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B" w:rsidRPr="00E46588" w:rsidRDefault="00921A3B" w:rsidP="00921A3B">
      <w:pPr>
        <w:jc w:val="center"/>
        <w:rPr>
          <w:sz w:val="44"/>
          <w:szCs w:val="44"/>
        </w:rPr>
      </w:pPr>
      <w:r w:rsidRPr="00E46588">
        <w:rPr>
          <w:rFonts w:hint="eastAsia"/>
          <w:sz w:val="44"/>
          <w:szCs w:val="44"/>
        </w:rPr>
        <w:t>劳动保障监察行政执法流程</w:t>
      </w:r>
      <w:r w:rsidR="00EB335C">
        <w:rPr>
          <w:rFonts w:hint="eastAsia"/>
          <w:sz w:val="44"/>
          <w:szCs w:val="44"/>
        </w:rPr>
        <w:t>图</w:t>
      </w:r>
    </w:p>
    <w:p w:rsidR="00921A3B" w:rsidRDefault="00921A3B" w:rsidP="00921A3B">
      <w:pPr>
        <w:ind w:left="440" w:hangingChars="100" w:hanging="44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</w:t>
      </w:r>
      <w:r w:rsidR="004225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hint="eastAsia"/>
          <w:sz w:val="44"/>
          <w:szCs w:val="44"/>
        </w:rPr>
        <w:t xml:space="preserve">        </w: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2051" style="position:absolute;left:0;text-align:left;margin-left:190.5pt;margin-top:8.85pt;width:63.9pt;height:30.6pt;z-index:251661312">
            <v:textbox style="mso-next-textbox:#_x0000_s2051">
              <w:txbxContent>
                <w:p w:rsidR="00921A3B" w:rsidRPr="00656288" w:rsidRDefault="00921A3B" w:rsidP="00921A3B">
                  <w:r>
                    <w:rPr>
                      <w:rFonts w:hint="eastAsia"/>
                    </w:rPr>
                    <w:t>案件来源</w:t>
                  </w:r>
                </w:p>
              </w:txbxContent>
            </v:textbox>
          </v:rect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222pt;margin-top:8.25pt;width:0;height:30pt;z-index:251668480" o:connectortype="straight">
            <v:stroke endarrow="block"/>
          </v:shape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2050" style="position:absolute;left:0;text-align:left;margin-left:204pt;margin-top:7.05pt;width:37.5pt;height:27.75pt;z-index:251660288">
            <v:textbox style="mso-next-textbox:#_x0000_s2050">
              <w:txbxContent>
                <w:p w:rsidR="00921A3B" w:rsidRDefault="00921A3B" w:rsidP="004E682B"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rect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2059" type="#_x0000_t32" style="position:absolute;left:0;text-align:left;margin-left:222pt;margin-top:3.6pt;width:0;height:33.9pt;z-index:251669504" o:connectortype="straight">
            <v:stroke endarrow="block"/>
          </v:shape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2052" style="position:absolute;left:0;text-align:left;margin-left:204pt;margin-top:6.3pt;width:37.5pt;height:36.75pt;z-index:251662336">
            <v:textbox style="mso-next-textbox:#_x0000_s2052">
              <w:txbxContent>
                <w:p w:rsidR="00921A3B" w:rsidRDefault="00921A3B" w:rsidP="00921A3B"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2060" type="#_x0000_t32" style="position:absolute;left:0;text-align:left;margin-left:222pt;margin-top:11.85pt;width:0;height:26.25pt;z-index:251670528" o:connectortype="straight">
            <v:stroke endarrow="block"/>
          </v:shape>
        </w:pict>
      </w:r>
    </w:p>
    <w:p w:rsidR="00921A3B" w:rsidRDefault="004225A5" w:rsidP="00042E2D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2053" style="position:absolute;left:0;text-align:left;margin-left:204pt;margin-top:6.9pt;width:37.5pt;height:36.75pt;z-index:251663360">
            <v:textbox style="mso-next-textbox:#_x0000_s2053">
              <w:txbxContent>
                <w:p w:rsidR="00921A3B" w:rsidRDefault="00921A3B" w:rsidP="00921A3B">
                  <w:r>
                    <w:rPr>
                      <w:rFonts w:hint="eastAsia"/>
                    </w:rPr>
                    <w:t>案件处理</w:t>
                  </w:r>
                </w:p>
              </w:txbxContent>
            </v:textbox>
          </v:rect>
        </w:pict>
      </w:r>
    </w:p>
    <w:p w:rsidR="00921A3B" w:rsidRDefault="004225A5" w:rsidP="00921A3B">
      <w:pPr>
        <w:ind w:left="440" w:hangingChars="100" w:hanging="44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2078" type="#_x0000_t32" style="position:absolute;left:0;text-align:left;margin-left:221.25pt;margin-top:12.5pt;width:.75pt;height:29.25pt;flip:y;z-index:251688960" o:connectortype="straight"/>
        </w:pict>
      </w:r>
    </w:p>
    <w:p w:rsidR="00921A3B" w:rsidRDefault="004225A5" w:rsidP="00921A3B">
      <w:pPr>
        <w:ind w:left="440" w:hangingChars="100" w:hanging="440"/>
        <w:rPr>
          <w:sz w:val="18"/>
          <w:szCs w:val="18"/>
        </w:rPr>
      </w:pPr>
      <w:r w:rsidRPr="004225A5">
        <w:rPr>
          <w:noProof/>
          <w:sz w:val="44"/>
          <w:szCs w:val="44"/>
        </w:rPr>
        <w:pict>
          <v:shape id="_x0000_s2084" type="#_x0000_t32" style="position:absolute;left:0;text-align:left;margin-left:105.75pt;margin-top:10.55pt;width:0;height:131.2pt;z-index:251695104" o:connectortype="straight">
            <v:stroke endarrow="block"/>
          </v:shape>
        </w:pict>
      </w:r>
      <w:r w:rsidRPr="004225A5">
        <w:rPr>
          <w:noProof/>
          <w:sz w:val="44"/>
          <w:szCs w:val="44"/>
        </w:rPr>
        <w:pict>
          <v:shape id="_x0000_s2080" type="#_x0000_t32" style="position:absolute;left:0;text-align:left;margin-left:149.25pt;margin-top:10.55pt;width:0;height:26.25pt;z-index:251691008" o:connectortype="straight">
            <v:stroke endarrow="block"/>
          </v:shape>
        </w:pict>
      </w:r>
      <w:r w:rsidRPr="004225A5">
        <w:rPr>
          <w:noProof/>
          <w:sz w:val="44"/>
          <w:szCs w:val="44"/>
        </w:rPr>
        <w:pict>
          <v:shape id="_x0000_s2081" type="#_x0000_t32" style="position:absolute;left:0;text-align:left;margin-left:306pt;margin-top:10.45pt;width:0;height:26.25pt;z-index:251692032" o:connectortype="straight">
            <v:stroke endarrow="block"/>
          </v:shape>
        </w:pict>
      </w:r>
      <w:r w:rsidRPr="004225A5">
        <w:rPr>
          <w:noProof/>
          <w:sz w:val="44"/>
          <w:szCs w:val="44"/>
        </w:rPr>
        <w:pict>
          <v:shape id="_x0000_s2079" type="#_x0000_t32" style="position:absolute;left:0;text-align:left;margin-left:105.75pt;margin-top:10.45pt;width:200.25pt;height:.05pt;z-index:251689984" o:connectortype="straight"/>
        </w:pict>
      </w:r>
    </w:p>
    <w:p w:rsidR="00921A3B" w:rsidRDefault="00921A3B" w:rsidP="00921A3B">
      <w:pPr>
        <w:ind w:left="180" w:hangingChars="100" w:hanging="180"/>
        <w:rPr>
          <w:sz w:val="18"/>
          <w:szCs w:val="18"/>
        </w:rPr>
      </w:pPr>
    </w:p>
    <w:p w:rsidR="00921A3B" w:rsidRPr="0073046C" w:rsidRDefault="004225A5" w:rsidP="00AA7D89">
      <w:pPr>
        <w:ind w:left="440" w:hangingChars="100" w:hanging="440"/>
        <w:rPr>
          <w:color w:val="000000"/>
          <w:sz w:val="44"/>
          <w:szCs w:val="44"/>
        </w:rPr>
      </w:pPr>
      <w:r w:rsidRPr="004225A5">
        <w:rPr>
          <w:noProof/>
          <w:sz w:val="44"/>
          <w:szCs w:val="44"/>
        </w:rPr>
        <w:pict>
          <v:rect id="_x0000_s2055" style="position:absolute;left:0;text-align:left;margin-left:123pt;margin-top:5.55pt;width:57.75pt;height:36.75pt;z-index:251665408">
            <v:textbox style="mso-next-textbox:#_x0000_s2055">
              <w:txbxContent>
                <w:p w:rsidR="00921A3B" w:rsidRDefault="00921A3B" w:rsidP="00921A3B">
                  <w:r>
                    <w:rPr>
                      <w:rFonts w:hint="eastAsia"/>
                    </w:rPr>
                    <w:t>责令整改</w:t>
                  </w:r>
                </w:p>
              </w:txbxContent>
            </v:textbox>
          </v:rect>
        </w:pict>
      </w:r>
      <w:r w:rsidRPr="004225A5">
        <w:rPr>
          <w:noProof/>
          <w:sz w:val="44"/>
          <w:szCs w:val="44"/>
        </w:rPr>
        <w:pict>
          <v:rect id="_x0000_s2056" style="position:absolute;left:0;text-align:left;margin-left:275.25pt;margin-top:5.55pt;width:57.75pt;height:36.75pt;z-index:251666432">
            <v:textbox style="mso-next-textbox:#_x0000_s2056">
              <w:txbxContent>
                <w:p w:rsidR="00921A3B" w:rsidRDefault="00921A3B" w:rsidP="00921A3B">
                  <w:r>
                    <w:rPr>
                      <w:rFonts w:hint="eastAsia"/>
                    </w:rPr>
                    <w:t>行政处罚</w:t>
                  </w:r>
                </w:p>
                <w:p w:rsidR="00921A3B" w:rsidRDefault="00921A3B" w:rsidP="00921A3B">
                  <w:r>
                    <w:rPr>
                      <w:rFonts w:hint="eastAsia"/>
                    </w:rPr>
                    <w:t>行政处理</w:t>
                  </w:r>
                </w:p>
              </w:txbxContent>
            </v:textbox>
          </v:rect>
        </w:pict>
      </w:r>
      <w:r w:rsidR="00921A3B">
        <w:rPr>
          <w:rFonts w:hint="eastAsia"/>
          <w:sz w:val="18"/>
          <w:szCs w:val="18"/>
        </w:rPr>
        <w:t xml:space="preserve">                    </w:t>
      </w:r>
      <w:r w:rsidR="00626332">
        <w:rPr>
          <w:rFonts w:hint="eastAsia"/>
          <w:sz w:val="18"/>
          <w:szCs w:val="18"/>
        </w:rPr>
        <w:t xml:space="preserve"> </w:t>
      </w:r>
      <w:r w:rsidR="00921A3B">
        <w:rPr>
          <w:rFonts w:hint="eastAsia"/>
          <w:sz w:val="18"/>
          <w:szCs w:val="18"/>
        </w:rPr>
        <w:t xml:space="preserve">   </w:t>
      </w:r>
      <w:r w:rsidR="00921A3B">
        <w:rPr>
          <w:rFonts w:hint="eastAsia"/>
          <w:sz w:val="44"/>
          <w:szCs w:val="44"/>
        </w:rPr>
        <w:t xml:space="preserve">  </w:t>
      </w:r>
      <w:r w:rsidR="00AA7D89">
        <w:rPr>
          <w:rFonts w:hint="eastAsia"/>
          <w:sz w:val="44"/>
          <w:szCs w:val="44"/>
        </w:rPr>
        <w:t xml:space="preserve">      </w:t>
      </w:r>
      <w:r w:rsidR="00921A3B" w:rsidRPr="0073046C">
        <w:rPr>
          <w:rFonts w:hint="eastAsia"/>
          <w:color w:val="000000"/>
          <w:sz w:val="18"/>
          <w:szCs w:val="18"/>
        </w:rPr>
        <w:t>拒不改正</w:t>
      </w:r>
      <w:r w:rsidR="00921A3B" w:rsidRPr="0073046C">
        <w:rPr>
          <w:rFonts w:hint="eastAsia"/>
          <w:color w:val="000000"/>
          <w:sz w:val="44"/>
          <w:szCs w:val="44"/>
        </w:rPr>
        <w:t xml:space="preserve"> </w:t>
      </w:r>
    </w:p>
    <w:p w:rsidR="00921A3B" w:rsidRDefault="004225A5" w:rsidP="00AA7D89">
      <w:pPr>
        <w:ind w:left="440" w:hangingChars="100" w:hanging="440"/>
        <w:rPr>
          <w:sz w:val="18"/>
          <w:szCs w:val="18"/>
        </w:rPr>
      </w:pPr>
      <w:r w:rsidRPr="004225A5">
        <w:rPr>
          <w:noProof/>
          <w:sz w:val="44"/>
          <w:szCs w:val="44"/>
        </w:rPr>
        <w:pict>
          <v:shape id="_x0000_s2061" type="#_x0000_t32" style="position:absolute;left:0;text-align:left;margin-left:180.75pt;margin-top:10.95pt;width:94.5pt;height:0;z-index:251671552" o:connectortype="straight">
            <v:stroke endarrow="block"/>
          </v:shape>
        </w:pict>
      </w:r>
      <w:r w:rsidR="00626332">
        <w:rPr>
          <w:rFonts w:hint="eastAsia"/>
          <w:sz w:val="18"/>
          <w:szCs w:val="18"/>
        </w:rPr>
        <w:t xml:space="preserve">  </w:t>
      </w:r>
      <w:r w:rsidR="00FA4556">
        <w:rPr>
          <w:rFonts w:hint="eastAsia"/>
          <w:sz w:val="18"/>
          <w:szCs w:val="18"/>
        </w:rPr>
        <w:t xml:space="preserve">    </w:t>
      </w:r>
      <w:r w:rsidR="00FA4556">
        <w:rPr>
          <w:rFonts w:hint="eastAsia"/>
          <w:sz w:val="18"/>
          <w:szCs w:val="18"/>
        </w:rPr>
        <w:t>未发现违法问题或</w:t>
      </w:r>
      <w:r w:rsidR="00626332">
        <w:rPr>
          <w:rFonts w:hint="eastAsia"/>
          <w:sz w:val="18"/>
          <w:szCs w:val="18"/>
        </w:rPr>
        <w:t xml:space="preserve">                   </w:t>
      </w:r>
    </w:p>
    <w:p w:rsidR="00921A3B" w:rsidRPr="0073046C" w:rsidRDefault="004225A5" w:rsidP="00921A3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2085" type="#_x0000_t32" style="position:absolute;left:0;text-align:left;margin-left:228.75pt;margin-top:11.1pt;width:77.25pt;height:68.25pt;flip:x;z-index:25169612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2083" type="#_x0000_t32" style="position:absolute;left:0;text-align:left;margin-left:149.25pt;margin-top:11.05pt;width:0;height:68.25pt;z-index:251694080" o:connectortype="straight">
            <v:stroke endarrow="block"/>
          </v:shape>
        </w:pict>
      </w:r>
      <w:r w:rsidR="00921A3B">
        <w:rPr>
          <w:rFonts w:hint="eastAsia"/>
          <w:sz w:val="18"/>
          <w:szCs w:val="18"/>
        </w:rPr>
        <w:t xml:space="preserve">   </w:t>
      </w:r>
      <w:r w:rsidR="00FA4556">
        <w:rPr>
          <w:rFonts w:hint="eastAsia"/>
          <w:sz w:val="18"/>
          <w:szCs w:val="18"/>
        </w:rPr>
        <w:t xml:space="preserve">          </w:t>
      </w:r>
      <w:r w:rsidR="00FA4556">
        <w:rPr>
          <w:rFonts w:hint="eastAsia"/>
          <w:sz w:val="18"/>
          <w:szCs w:val="18"/>
        </w:rPr>
        <w:t>已自行改</w:t>
      </w:r>
      <w:r w:rsidR="00921A3B">
        <w:rPr>
          <w:rFonts w:hint="eastAsia"/>
          <w:sz w:val="18"/>
          <w:szCs w:val="18"/>
        </w:rPr>
        <w:t xml:space="preserve">         </w:t>
      </w:r>
      <w:r w:rsidR="00626332">
        <w:rPr>
          <w:rFonts w:hint="eastAsia"/>
          <w:sz w:val="18"/>
          <w:szCs w:val="18"/>
        </w:rPr>
        <w:t xml:space="preserve"> </w:t>
      </w:r>
      <w:r w:rsidR="00921A3B">
        <w:rPr>
          <w:rFonts w:hint="eastAsia"/>
          <w:sz w:val="18"/>
          <w:szCs w:val="18"/>
        </w:rPr>
        <w:t xml:space="preserve"> </w:t>
      </w:r>
      <w:r w:rsidR="00626332">
        <w:rPr>
          <w:rFonts w:hint="eastAsia"/>
          <w:sz w:val="18"/>
          <w:szCs w:val="18"/>
        </w:rPr>
        <w:t xml:space="preserve"> </w:t>
      </w:r>
      <w:r w:rsidR="00921A3B">
        <w:rPr>
          <w:rFonts w:hint="eastAsia"/>
          <w:sz w:val="18"/>
          <w:szCs w:val="18"/>
        </w:rPr>
        <w:t xml:space="preserve"> </w:t>
      </w:r>
      <w:r w:rsidR="00626332">
        <w:rPr>
          <w:rFonts w:hint="eastAsia"/>
          <w:sz w:val="18"/>
          <w:szCs w:val="18"/>
        </w:rPr>
        <w:t xml:space="preserve">       </w:t>
      </w:r>
      <w:r w:rsidR="00921A3B" w:rsidRPr="0073046C">
        <w:rPr>
          <w:rFonts w:hint="eastAsia"/>
          <w:sz w:val="18"/>
          <w:szCs w:val="18"/>
        </w:rPr>
        <w:t>无自由裁量的违法行为</w:t>
      </w:r>
    </w:p>
    <w:p w:rsidR="00921A3B" w:rsidRPr="00BB2D4A" w:rsidRDefault="00626332" w:rsidP="00AA7D89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</w:t>
      </w:r>
    </w:p>
    <w:p w:rsidR="00921A3B" w:rsidRPr="00626332" w:rsidRDefault="00626332" w:rsidP="00626332">
      <w:pPr>
        <w:ind w:leftChars="86" w:left="181"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 w:rsidR="00626332" w:rsidRPr="00FA4556" w:rsidRDefault="00626332" w:rsidP="00626332">
      <w:pPr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:rsidR="00921A3B" w:rsidRDefault="00626332" w:rsidP="00626332">
      <w:pPr>
        <w:ind w:firstLineChars="196" w:firstLine="862"/>
        <w:rPr>
          <w:rFonts w:ascii="仿宋_GB2312" w:eastAsia="仿宋_GB2312"/>
          <w:bCs/>
          <w:sz w:val="32"/>
          <w:szCs w:val="32"/>
        </w:rPr>
      </w:pPr>
      <w:r w:rsidRPr="004225A5">
        <w:rPr>
          <w:noProof/>
          <w:sz w:val="44"/>
          <w:szCs w:val="44"/>
        </w:rPr>
        <w:pict>
          <v:shape id="_x0000_s2075" type="#_x0000_t32" style="position:absolute;left:0;text-align:left;margin-left:196.5pt;margin-top:1.3pt;width:0;height:120.75pt;z-index:251685888" o:connectortype="straight">
            <v:stroke endarrow="block"/>
          </v:shape>
        </w:pict>
      </w:r>
      <w:r w:rsidRPr="004225A5">
        <w:rPr>
          <w:noProof/>
          <w:sz w:val="18"/>
          <w:szCs w:val="18"/>
        </w:rPr>
        <w:pict>
          <v:shape id="_x0000_s2082" type="#_x0000_t32" style="position:absolute;left:0;text-align:left;margin-left:105.75pt;margin-top:1.35pt;width:123pt;height:.05pt;z-index:251701248" o:connectortype="straight"/>
        </w:pict>
      </w:r>
    </w:p>
    <w:p w:rsidR="00921A3B" w:rsidRDefault="00921A3B" w:rsidP="00042E2D">
      <w:pPr>
        <w:ind w:firstLineChars="196" w:firstLine="627"/>
        <w:rPr>
          <w:rFonts w:ascii="仿宋_GB2312" w:eastAsia="仿宋_GB2312"/>
          <w:bCs/>
          <w:sz w:val="32"/>
          <w:szCs w:val="32"/>
        </w:rPr>
      </w:pPr>
    </w:p>
    <w:p w:rsidR="00921A3B" w:rsidRDefault="00921A3B" w:rsidP="00042E2D">
      <w:pPr>
        <w:ind w:firstLineChars="196" w:firstLine="627"/>
        <w:rPr>
          <w:rFonts w:ascii="仿宋_GB2312" w:eastAsia="仿宋_GB2312"/>
          <w:bCs/>
          <w:sz w:val="32"/>
          <w:szCs w:val="32"/>
        </w:rPr>
      </w:pPr>
    </w:p>
    <w:p w:rsidR="00921A3B" w:rsidRDefault="00626332" w:rsidP="00626332">
      <w:pPr>
        <w:ind w:firstLineChars="196" w:firstLine="862"/>
        <w:rPr>
          <w:rFonts w:ascii="仿宋_GB2312" w:eastAsia="仿宋_GB2312"/>
          <w:bCs/>
          <w:sz w:val="32"/>
          <w:szCs w:val="32"/>
        </w:rPr>
      </w:pPr>
      <w:r w:rsidRPr="004225A5">
        <w:rPr>
          <w:noProof/>
          <w:sz w:val="44"/>
          <w:szCs w:val="44"/>
        </w:rPr>
        <w:pict>
          <v:rect id="_x0000_s2054" style="position:absolute;left:0;text-align:left;margin-left:173.25pt;margin-top:28.45pt;width:48.75pt;height:24pt;z-index:251664384">
            <v:textbox style="mso-next-textbox:#_x0000_s2054">
              <w:txbxContent>
                <w:p w:rsidR="00921A3B" w:rsidRDefault="00921A3B" w:rsidP="00921A3B">
                  <w:r>
                    <w:rPr>
                      <w:rFonts w:hint="eastAsia"/>
                    </w:rPr>
                    <w:t>结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案</w:t>
                  </w:r>
                </w:p>
              </w:txbxContent>
            </v:textbox>
          </v:rect>
        </w:pict>
      </w:r>
    </w:p>
    <w:p w:rsidR="00921A3B" w:rsidRDefault="00626332" w:rsidP="00626332">
      <w:pPr>
        <w:ind w:firstLineChars="196" w:firstLine="862"/>
        <w:rPr>
          <w:rFonts w:ascii="仿宋_GB2312" w:eastAsia="仿宋_GB2312"/>
          <w:bCs/>
          <w:sz w:val="32"/>
          <w:szCs w:val="32"/>
        </w:rPr>
      </w:pPr>
      <w:r w:rsidRPr="004225A5">
        <w:rPr>
          <w:noProof/>
          <w:sz w:val="44"/>
          <w:szCs w:val="44"/>
        </w:rPr>
        <w:pict>
          <v:shape id="_x0000_s2076" type="#_x0000_t32" style="position:absolute;left:0;text-align:left;margin-left:196.5pt;margin-top:21.25pt;width:0;height:64.5pt;z-index:251686912" o:connectortype="straight">
            <v:stroke endarrow="block"/>
          </v:shape>
        </w:pict>
      </w:r>
    </w:p>
    <w:p w:rsidR="00921A3B" w:rsidRDefault="00921A3B" w:rsidP="00626332">
      <w:pPr>
        <w:ind w:firstLineChars="196" w:firstLine="627"/>
        <w:rPr>
          <w:rFonts w:ascii="仿宋_GB2312" w:eastAsia="仿宋_GB2312"/>
          <w:bCs/>
          <w:sz w:val="32"/>
          <w:szCs w:val="32"/>
        </w:rPr>
      </w:pPr>
    </w:p>
    <w:p w:rsidR="00921A3B" w:rsidRDefault="00626332" w:rsidP="00626332">
      <w:pPr>
        <w:ind w:firstLineChars="196" w:firstLine="862"/>
        <w:rPr>
          <w:rFonts w:ascii="仿宋_GB2312" w:eastAsia="仿宋_GB2312"/>
          <w:bCs/>
          <w:sz w:val="32"/>
          <w:szCs w:val="32"/>
        </w:rPr>
      </w:pPr>
      <w:r w:rsidRPr="004225A5">
        <w:rPr>
          <w:noProof/>
          <w:sz w:val="44"/>
          <w:szCs w:val="44"/>
        </w:rPr>
        <w:pict>
          <v:rect id="_x0000_s2077" style="position:absolute;left:0;text-align:left;margin-left:172.5pt;margin-top:23.35pt;width:48.75pt;height:23.25pt;z-index:251687936">
            <v:textbox style="mso-next-textbox:#_x0000_s2077">
              <w:txbxContent>
                <w:p w:rsidR="00921A3B" w:rsidRDefault="00921A3B" w:rsidP="00921A3B">
                  <w:r>
                    <w:rPr>
                      <w:rFonts w:hint="eastAsia"/>
                    </w:rPr>
                    <w:t>归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档</w:t>
                  </w:r>
                </w:p>
              </w:txbxContent>
            </v:textbox>
          </v:rect>
        </w:pict>
      </w:r>
    </w:p>
    <w:p w:rsidR="00483FF9" w:rsidRPr="00921A3B" w:rsidRDefault="00483FF9"/>
    <w:sectPr w:rsidR="00483FF9" w:rsidRPr="00921A3B" w:rsidSect="0048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51" w:rsidRDefault="00FB1551" w:rsidP="00921A3B">
      <w:r>
        <w:separator/>
      </w:r>
    </w:p>
  </w:endnote>
  <w:endnote w:type="continuationSeparator" w:id="0">
    <w:p w:rsidR="00FB1551" w:rsidRDefault="00FB1551" w:rsidP="0092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51" w:rsidRDefault="00FB1551" w:rsidP="00921A3B">
      <w:r>
        <w:separator/>
      </w:r>
    </w:p>
  </w:footnote>
  <w:footnote w:type="continuationSeparator" w:id="0">
    <w:p w:rsidR="00FB1551" w:rsidRDefault="00FB1551" w:rsidP="0092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A3B"/>
    <w:rsid w:val="00042E2D"/>
    <w:rsid w:val="00225511"/>
    <w:rsid w:val="00234516"/>
    <w:rsid w:val="002548DF"/>
    <w:rsid w:val="002F479E"/>
    <w:rsid w:val="003559BE"/>
    <w:rsid w:val="003A62CA"/>
    <w:rsid w:val="003B2DE0"/>
    <w:rsid w:val="003C6356"/>
    <w:rsid w:val="003C7813"/>
    <w:rsid w:val="004225A5"/>
    <w:rsid w:val="00483FF9"/>
    <w:rsid w:val="004E682B"/>
    <w:rsid w:val="00540FBB"/>
    <w:rsid w:val="00571A09"/>
    <w:rsid w:val="005850DA"/>
    <w:rsid w:val="005D4485"/>
    <w:rsid w:val="00626332"/>
    <w:rsid w:val="006D1176"/>
    <w:rsid w:val="00751670"/>
    <w:rsid w:val="007B16F1"/>
    <w:rsid w:val="007C48F2"/>
    <w:rsid w:val="007F0DDA"/>
    <w:rsid w:val="007F22B7"/>
    <w:rsid w:val="00855EB9"/>
    <w:rsid w:val="00867350"/>
    <w:rsid w:val="008A1E1A"/>
    <w:rsid w:val="0091005E"/>
    <w:rsid w:val="00921A3B"/>
    <w:rsid w:val="00992D9F"/>
    <w:rsid w:val="00993EA8"/>
    <w:rsid w:val="00A82DD0"/>
    <w:rsid w:val="00AA7011"/>
    <w:rsid w:val="00AA7D89"/>
    <w:rsid w:val="00AC056D"/>
    <w:rsid w:val="00AC4B5C"/>
    <w:rsid w:val="00B64213"/>
    <w:rsid w:val="00B94268"/>
    <w:rsid w:val="00BB792F"/>
    <w:rsid w:val="00BD4B90"/>
    <w:rsid w:val="00C2559A"/>
    <w:rsid w:val="00C54CDA"/>
    <w:rsid w:val="00CA6C35"/>
    <w:rsid w:val="00D63FF2"/>
    <w:rsid w:val="00EB335C"/>
    <w:rsid w:val="00EB7153"/>
    <w:rsid w:val="00F573CC"/>
    <w:rsid w:val="00FA4556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15" type="connector" idref="#_x0000_s2082"/>
        <o:r id="V:Rule16" type="connector" idref="#_x0000_s2078"/>
        <o:r id="V:Rule17" type="connector" idref="#_x0000_s2080"/>
        <o:r id="V:Rule18" type="connector" idref="#_x0000_s2085"/>
        <o:r id="V:Rule19" type="connector" idref="#_x0000_s2084"/>
        <o:r id="V:Rule20" type="connector" idref="#_x0000_s2083"/>
        <o:r id="V:Rule21" type="connector" idref="#_x0000_s2059"/>
        <o:r id="V:Rule22" type="connector" idref="#_x0000_s2058"/>
        <o:r id="V:Rule23" type="connector" idref="#_x0000_s2060"/>
        <o:r id="V:Rule24" type="connector" idref="#_x0000_s2081"/>
        <o:r id="V:Rule25" type="connector" idref="#_x0000_s2061"/>
        <o:r id="V:Rule26" type="connector" idref="#_x0000_s2076"/>
        <o:r id="V:Rule27" type="connector" idref="#_x0000_s2075"/>
        <o:r id="V:Rule28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A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Users</cp:lastModifiedBy>
  <cp:revision>11</cp:revision>
  <dcterms:created xsi:type="dcterms:W3CDTF">2019-05-14T08:10:00Z</dcterms:created>
  <dcterms:modified xsi:type="dcterms:W3CDTF">2020-09-04T02:34:00Z</dcterms:modified>
</cp:coreProperties>
</file>