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年沈阳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市优秀工程师奖励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”</w:t>
      </w:r>
    </w:p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44"/>
          <w:szCs w:val="44"/>
          <w:lang w:eastAsia="zh-CN"/>
        </w:rPr>
        <w:t>企业诚信申报</w:t>
      </w:r>
      <w:r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为贯彻落实“兴沈英才计划”精神，本企业向沈阳市人力资源和社会保障局推荐＿＿＿＿参评“2023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年沈阳市优秀工程师奖励”，本企业按照相关要求，对申报者情况履行了初审程序，对申报者情况进行了认真审查核实，对申报材料的真实性负责。做出承诺如下：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本企业及申报人，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贯彻习近平新时代中国特色社会主义思想，全面落实沈阳市委市政府决策部署，为沈阳市经济社会发展做出贡献。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本企业申报人，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无廉洁自律问题、无不良信用记录、无涉法涉诉和违法违纪情况，能够遵守公序良俗。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我企业申报人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提交的申报材料真实、准确、有效。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如发现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出现失实、失信、违纪违法情况，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自愿承担一切后果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和法律责任，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并按有关规定接受相应处理。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五、本企业严格按照</w:t>
      </w:r>
      <w:r>
        <w:rPr>
          <w:rFonts w:hint="eastAsia" w:eastAsia="仿宋_GB2312"/>
          <w:sz w:val="32"/>
          <w:szCs w:val="22"/>
          <w:lang w:eastAsia="zh-CN"/>
        </w:rPr>
        <w:t>《沈阳市优秀工程师奖励实施细则</w:t>
      </w:r>
      <w:r>
        <w:rPr>
          <w:rFonts w:hint="eastAsia" w:ascii="Times New Roman" w:hAnsi="Times New Roman" w:eastAsia="仿宋_GB2312"/>
          <w:sz w:val="32"/>
          <w:szCs w:val="22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沈人社发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22"/>
        </w:rPr>
        <w:t>）</w:t>
      </w:r>
      <w:r>
        <w:rPr>
          <w:rFonts w:hint="eastAsia" w:eastAsia="仿宋_GB2312"/>
          <w:sz w:val="32"/>
          <w:szCs w:val="22"/>
          <w:lang w:eastAsia="zh-CN"/>
        </w:rPr>
        <w:t>政策文件执行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0"/>
          <w:highlight w:val="none"/>
          <w:lang w:val="en-US" w:eastAsia="zh-CN"/>
        </w:rPr>
        <w:t>资金拨付、管理机制等相关规定。</w:t>
      </w:r>
    </w:p>
    <w:p>
      <w:pPr>
        <w:ind w:firstLine="480" w:firstLineChars="150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承诺企业：（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盖章）</w:t>
      </w:r>
    </w:p>
    <w:p>
      <w:pPr>
        <w:ind w:firstLine="480" w:firstLineChars="15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FCC74"/>
    <w:rsid w:val="733F1DEF"/>
    <w:rsid w:val="7E337212"/>
    <w:rsid w:val="7FD548CC"/>
    <w:rsid w:val="CA7E71E9"/>
    <w:rsid w:val="CFACD218"/>
    <w:rsid w:val="D3FF159F"/>
    <w:rsid w:val="EEFA76A4"/>
    <w:rsid w:val="EFE756A7"/>
    <w:rsid w:val="F3FE271E"/>
    <w:rsid w:val="FE6F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2020-11-28T13:06:00Z</dcterms:created>
  <dc:creator>sn</dc:creator>
  <cp:lastModifiedBy>user</cp:lastModifiedBy>
  <cp:lastPrinted>2020-12-03T10:17:00Z</cp:lastPrinted>
  <dcterms:modified xsi:type="dcterms:W3CDTF">2023-05-26T11:13:28Z</dcterms:modified>
  <dc:title>“2020年沈阳市高级专家服务基层行动计划”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