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8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</w:t>
      </w:r>
    </w:p>
    <w:p>
      <w:pPr>
        <w:spacing w:before="195" w:line="226" w:lineRule="auto"/>
        <w:ind w:left="1841" w:right="1638" w:firstLine="5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专业技术人才知识更新工程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2024年高级研修项目申报表</w:t>
      </w:r>
    </w:p>
    <w:p>
      <w:pPr>
        <w:spacing w:line="358" w:lineRule="auto"/>
        <w:rPr>
          <w:rFonts w:ascii="Arial"/>
          <w:sz w:val="21"/>
        </w:rPr>
      </w:pPr>
    </w:p>
    <w:p>
      <w:pPr>
        <w:spacing w:before="87" w:line="226" w:lineRule="auto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5"/>
          <w:sz w:val="27"/>
          <w:szCs w:val="27"/>
        </w:rPr>
        <w:t>申报单位：</w:t>
      </w:r>
      <w:r>
        <w:rPr>
          <w:rFonts w:ascii="宋体" w:hAnsi="宋体" w:eastAsia="宋体" w:cs="宋体"/>
          <w:spacing w:val="24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15"/>
          <w:sz w:val="27"/>
          <w:szCs w:val="27"/>
        </w:rPr>
        <w:t>(盖章)                      申报时间：      年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   </w:t>
      </w:r>
      <w:r>
        <w:rPr>
          <w:rFonts w:ascii="宋体" w:hAnsi="宋体" w:eastAsia="宋体" w:cs="宋体"/>
          <w:spacing w:val="-15"/>
          <w:sz w:val="27"/>
          <w:szCs w:val="27"/>
        </w:rPr>
        <w:t>月</w:t>
      </w:r>
      <w:r>
        <w:rPr>
          <w:rFonts w:ascii="宋体" w:hAnsi="宋体" w:eastAsia="宋体" w:cs="宋体"/>
          <w:spacing w:val="21"/>
          <w:sz w:val="27"/>
          <w:szCs w:val="27"/>
        </w:rPr>
        <w:t xml:space="preserve">   </w:t>
      </w:r>
      <w:r>
        <w:rPr>
          <w:rFonts w:ascii="宋体" w:hAnsi="宋体" w:eastAsia="宋体" w:cs="宋体"/>
          <w:spacing w:val="-15"/>
          <w:sz w:val="27"/>
          <w:szCs w:val="27"/>
        </w:rPr>
        <w:t>日</w:t>
      </w:r>
    </w:p>
    <w:p>
      <w:pPr>
        <w:spacing w:before="32"/>
      </w:pPr>
    </w:p>
    <w:tbl>
      <w:tblPr>
        <w:tblStyle w:val="5"/>
        <w:tblW w:w="8519" w:type="dxa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709"/>
        <w:gridCol w:w="2547"/>
        <w:gridCol w:w="1878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63" w:type="dxa"/>
            <w:vAlign w:val="top"/>
          </w:tcPr>
          <w:p>
            <w:pPr>
              <w:spacing w:before="257" w:line="220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项目名称</w:t>
            </w:r>
          </w:p>
        </w:tc>
        <w:tc>
          <w:tcPr>
            <w:tcW w:w="7156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72" w:type="dxa"/>
            <w:gridSpan w:val="2"/>
            <w:vAlign w:val="top"/>
          </w:tcPr>
          <w:p>
            <w:pPr>
              <w:spacing w:before="272" w:line="219" w:lineRule="auto"/>
              <w:ind w:left="4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办班时间</w:t>
            </w:r>
          </w:p>
        </w:tc>
        <w:tc>
          <w:tcPr>
            <w:tcW w:w="2547" w:type="dxa"/>
            <w:vAlign w:val="top"/>
          </w:tcPr>
          <w:p>
            <w:pPr>
              <w:pStyle w:val="6"/>
            </w:pPr>
          </w:p>
        </w:tc>
        <w:tc>
          <w:tcPr>
            <w:tcW w:w="1878" w:type="dxa"/>
            <w:vAlign w:val="top"/>
          </w:tcPr>
          <w:p>
            <w:pPr>
              <w:spacing w:before="272" w:line="219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办班地点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72" w:type="dxa"/>
            <w:gridSpan w:val="2"/>
            <w:vAlign w:val="top"/>
          </w:tcPr>
          <w:p>
            <w:pPr>
              <w:spacing w:before="274" w:line="220" w:lineRule="auto"/>
              <w:ind w:left="2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所属行业领域</w:t>
            </w:r>
          </w:p>
        </w:tc>
        <w:tc>
          <w:tcPr>
            <w:tcW w:w="2547" w:type="dxa"/>
            <w:vAlign w:val="top"/>
          </w:tcPr>
          <w:p>
            <w:pPr>
              <w:pStyle w:val="6"/>
            </w:pPr>
          </w:p>
        </w:tc>
        <w:tc>
          <w:tcPr>
            <w:tcW w:w="1878" w:type="dxa"/>
            <w:vAlign w:val="top"/>
          </w:tcPr>
          <w:p>
            <w:pPr>
              <w:spacing w:before="273" w:line="219" w:lineRule="auto"/>
              <w:ind w:left="1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行业主管部门</w:t>
            </w:r>
          </w:p>
        </w:tc>
        <w:tc>
          <w:tcPr>
            <w:tcW w:w="20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72" w:type="dxa"/>
            <w:gridSpan w:val="2"/>
            <w:vAlign w:val="top"/>
          </w:tcPr>
          <w:p>
            <w:pPr>
              <w:spacing w:before="273" w:line="219" w:lineRule="auto"/>
              <w:ind w:left="4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申报层级</w:t>
            </w:r>
          </w:p>
        </w:tc>
        <w:tc>
          <w:tcPr>
            <w:tcW w:w="6447" w:type="dxa"/>
            <w:gridSpan w:val="3"/>
            <w:vAlign w:val="top"/>
          </w:tcPr>
          <w:p>
            <w:pPr>
              <w:spacing w:before="292" w:line="227" w:lineRule="auto"/>
              <w:ind w:left="17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□国家级        □省级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363" w:type="dxa"/>
            <w:vAlign w:val="top"/>
          </w:tcPr>
          <w:p>
            <w:pPr>
              <w:spacing w:before="194" w:line="219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申报项目</w:t>
            </w:r>
          </w:p>
          <w:p>
            <w:pPr>
              <w:spacing w:before="319" w:line="219" w:lineRule="auto"/>
              <w:ind w:left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类别</w:t>
            </w:r>
          </w:p>
          <w:p>
            <w:pPr>
              <w:spacing w:before="290" w:line="221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(可多选)</w:t>
            </w:r>
          </w:p>
        </w:tc>
        <w:tc>
          <w:tcPr>
            <w:tcW w:w="7156" w:type="dxa"/>
            <w:gridSpan w:val="4"/>
            <w:vAlign w:val="top"/>
          </w:tcPr>
          <w:p>
            <w:pPr>
              <w:pStyle w:val="6"/>
              <w:spacing w:line="424" w:lineRule="auto"/>
            </w:pPr>
          </w:p>
          <w:p>
            <w:pPr>
              <w:spacing w:before="88" w:line="220" w:lineRule="auto"/>
              <w:ind w:left="1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□财政资助项目</w:t>
            </w:r>
          </w:p>
          <w:p>
            <w:pPr>
              <w:spacing w:before="327" w:line="219" w:lineRule="auto"/>
              <w:ind w:left="1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□自筹经费项目(自筹经费来源；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363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88" w:line="651" w:lineRule="exact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29"/>
                <w:sz w:val="27"/>
                <w:szCs w:val="27"/>
              </w:rPr>
              <w:t>是否符合</w:t>
            </w:r>
          </w:p>
          <w:p>
            <w:pPr>
              <w:spacing w:line="220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选题范围</w:t>
            </w:r>
          </w:p>
        </w:tc>
        <w:tc>
          <w:tcPr>
            <w:tcW w:w="7156" w:type="dxa"/>
            <w:gridSpan w:val="4"/>
            <w:vAlign w:val="top"/>
          </w:tcPr>
          <w:p>
            <w:pPr>
              <w:spacing w:before="196" w:line="219" w:lineRule="auto"/>
              <w:ind w:left="1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口服务国家战略：</w:t>
            </w:r>
          </w:p>
          <w:p>
            <w:pPr>
              <w:pStyle w:val="6"/>
              <w:spacing w:line="250" w:lineRule="auto"/>
            </w:pPr>
          </w:p>
          <w:p>
            <w:pPr>
              <w:spacing w:before="88" w:line="219" w:lineRule="auto"/>
              <w:ind w:left="1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□对接产业需求：</w:t>
            </w:r>
          </w:p>
          <w:p>
            <w:pPr>
              <w:spacing w:before="289" w:line="219" w:lineRule="auto"/>
              <w:ind w:left="1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□突出数字技术：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363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88" w:line="431" w:lineRule="exact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position w:val="11"/>
                <w:sz w:val="27"/>
                <w:szCs w:val="27"/>
              </w:rPr>
              <w:t>研修目的</w:t>
            </w:r>
          </w:p>
          <w:p>
            <w:pPr>
              <w:spacing w:line="220" w:lineRule="auto"/>
              <w:ind w:left="2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和作用</w:t>
            </w:r>
          </w:p>
        </w:tc>
        <w:tc>
          <w:tcPr>
            <w:tcW w:w="7156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363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87" w:line="251" w:lineRule="auto"/>
              <w:ind w:left="264" w:right="124" w:hanging="1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研修内容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和方式</w:t>
            </w:r>
          </w:p>
        </w:tc>
        <w:tc>
          <w:tcPr>
            <w:tcW w:w="7156" w:type="dxa"/>
            <w:gridSpan w:val="4"/>
            <w:vAlign w:val="top"/>
          </w:tcPr>
          <w:p>
            <w:pPr>
              <w:spacing w:before="187" w:line="605" w:lineRule="exact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25"/>
                <w:sz w:val="27"/>
                <w:szCs w:val="27"/>
              </w:rPr>
              <w:t>(包括但不限于主题报告、专题研讨、学术交流、现场教</w:t>
            </w:r>
          </w:p>
          <w:p>
            <w:pPr>
              <w:spacing w:before="1" w:line="220" w:lineRule="auto"/>
              <w:ind w:left="1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-5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10" w:h="16880"/>
          <w:pgMar w:top="1434" w:right="1386" w:bottom="944" w:left="1624" w:header="0" w:footer="767" w:gutter="0"/>
          <w:cols w:space="720" w:num="1"/>
        </w:sectPr>
      </w:pPr>
    </w:p>
    <w:p>
      <w:pPr>
        <w:spacing w:before="198"/>
      </w:pPr>
    </w:p>
    <w:tbl>
      <w:tblPr>
        <w:tblStyle w:val="5"/>
        <w:tblW w:w="8489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418"/>
        <w:gridCol w:w="2008"/>
        <w:gridCol w:w="1238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363" w:type="dxa"/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88" w:line="430" w:lineRule="exact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11"/>
                <w:sz w:val="27"/>
                <w:szCs w:val="27"/>
              </w:rPr>
              <w:t>授课专家</w:t>
            </w:r>
          </w:p>
          <w:p>
            <w:pPr>
              <w:spacing w:line="220" w:lineRule="auto"/>
              <w:ind w:left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7126" w:type="dxa"/>
            <w:gridSpan w:val="4"/>
            <w:vAlign w:val="top"/>
          </w:tcPr>
          <w:p>
            <w:pPr>
              <w:spacing w:before="196" w:line="219" w:lineRule="auto"/>
              <w:ind w:left="2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(如有院士或省部级领导出席，请重点阐述)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363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88" w:line="219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培训对象</w:t>
            </w:r>
          </w:p>
        </w:tc>
        <w:tc>
          <w:tcPr>
            <w:tcW w:w="7126" w:type="dxa"/>
            <w:gridSpan w:val="4"/>
            <w:vAlign w:val="top"/>
          </w:tcPr>
          <w:p>
            <w:pPr>
              <w:spacing w:before="201" w:line="433" w:lineRule="auto"/>
              <w:ind w:left="181" w:right="169" w:firstLine="59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(应面向全国或全省招收学员，学员一般应具有中高级职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称，或是在管理岗位工作的经营管理人员，并应向基层一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线人才倾斜。招收学员如需行业主管部门协助，例如希望</w:t>
            </w:r>
          </w:p>
          <w:p>
            <w:pPr>
              <w:spacing w:line="218" w:lineRule="auto"/>
              <w:ind w:left="3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将本班次录入行业继续教育系统备案，请在此详细阐述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</w:trPr>
        <w:tc>
          <w:tcPr>
            <w:tcW w:w="1363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88" w:line="461" w:lineRule="exact"/>
              <w:ind w:left="2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7"/>
                <w:szCs w:val="27"/>
              </w:rPr>
              <w:t>特色班</w:t>
            </w:r>
          </w:p>
          <w:p>
            <w:pPr>
              <w:spacing w:line="220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相关情况</w:t>
            </w:r>
          </w:p>
        </w:tc>
        <w:tc>
          <w:tcPr>
            <w:tcW w:w="7126" w:type="dxa"/>
            <w:gridSpan w:val="4"/>
            <w:vAlign w:val="top"/>
          </w:tcPr>
          <w:p>
            <w:pPr>
              <w:spacing w:before="200" w:line="438" w:lineRule="auto"/>
              <w:ind w:left="181" w:right="48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(首次举办该主题高级研修项目的请填“无”,已多次举办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该主题高级研修项目的请列已办相关班次的名称、时间、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授课专家、培训对象及人数、取得成效等基本情况，本次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办班的侧重点和今后办系列班次的长期考虑，</w:t>
            </w:r>
            <w:r>
              <w:rPr>
                <w:rFonts w:ascii="宋体" w:hAnsi="宋体" w:eastAsia="宋体" w:cs="宋体"/>
                <w:sz w:val="27"/>
                <w:szCs w:val="27"/>
              </w:rPr>
              <w:t>相关班次的</w:t>
            </w:r>
          </w:p>
          <w:p>
            <w:pPr>
              <w:spacing w:line="218" w:lineRule="auto"/>
              <w:ind w:left="1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详细情况可另附页)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7" w:line="250" w:lineRule="auto"/>
              <w:ind w:left="193" w:right="127" w:hanging="5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申报单位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信</w:t>
            </w: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息</w:t>
            </w:r>
          </w:p>
        </w:tc>
        <w:tc>
          <w:tcPr>
            <w:tcW w:w="1418" w:type="dxa"/>
            <w:vAlign w:val="top"/>
          </w:tcPr>
          <w:p>
            <w:pPr>
              <w:spacing w:before="246" w:line="220" w:lineRule="auto"/>
              <w:ind w:left="1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单位名称</w:t>
            </w:r>
          </w:p>
        </w:tc>
        <w:tc>
          <w:tcPr>
            <w:tcW w:w="2008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spacing w:before="249" w:line="221" w:lineRule="auto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247" w:line="219" w:lineRule="auto"/>
              <w:ind w:left="1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办公电话</w:t>
            </w:r>
          </w:p>
        </w:tc>
        <w:tc>
          <w:tcPr>
            <w:tcW w:w="2008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spacing w:before="245" w:line="219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手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机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245" w:line="219" w:lineRule="auto"/>
              <w:ind w:left="3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传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真</w:t>
            </w:r>
          </w:p>
        </w:tc>
        <w:tc>
          <w:tcPr>
            <w:tcW w:w="2008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spacing w:before="260" w:line="229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地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址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87" w:line="250" w:lineRule="auto"/>
              <w:ind w:left="134" w:right="1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承办单位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7"/>
                <w:szCs w:val="27"/>
              </w:rPr>
              <w:t>信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sz w:val="27"/>
                <w:szCs w:val="27"/>
              </w:rPr>
              <w:t>息</w:t>
            </w:r>
          </w:p>
        </w:tc>
        <w:tc>
          <w:tcPr>
            <w:tcW w:w="1418" w:type="dxa"/>
            <w:vAlign w:val="top"/>
          </w:tcPr>
          <w:p>
            <w:pPr>
              <w:spacing w:before="249" w:line="220" w:lineRule="auto"/>
              <w:ind w:left="1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单位名称</w:t>
            </w:r>
          </w:p>
        </w:tc>
        <w:tc>
          <w:tcPr>
            <w:tcW w:w="2008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spacing w:before="251" w:line="221" w:lineRule="auto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249" w:line="219" w:lineRule="auto"/>
              <w:ind w:left="1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办公电话</w:t>
            </w:r>
          </w:p>
        </w:tc>
        <w:tc>
          <w:tcPr>
            <w:tcW w:w="2008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spacing w:before="247" w:line="219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手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机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238" w:line="219" w:lineRule="auto"/>
              <w:ind w:left="2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真</w:t>
            </w:r>
          </w:p>
        </w:tc>
        <w:tc>
          <w:tcPr>
            <w:tcW w:w="2008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spacing w:before="253" w:line="229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地</w:t>
            </w: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址</w:t>
            </w:r>
          </w:p>
        </w:tc>
        <w:tc>
          <w:tcPr>
            <w:tcW w:w="24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88" w:line="439" w:lineRule="exact"/>
              <w:ind w:left="1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7"/>
                <w:szCs w:val="27"/>
              </w:rPr>
              <w:t>是否继续</w:t>
            </w:r>
          </w:p>
          <w:p>
            <w:pPr>
              <w:spacing w:line="219" w:lineRule="auto"/>
              <w:ind w:left="1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教育基地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before="199" w:line="425" w:lineRule="auto"/>
              <w:ind w:left="1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口是第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12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批专业技术人员继续教育基地</w:t>
            </w:r>
          </w:p>
          <w:p>
            <w:pPr>
              <w:spacing w:line="225" w:lineRule="auto"/>
              <w:ind w:left="1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□是省级继续教育基地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position w:val="2"/>
                <w:sz w:val="27"/>
                <w:szCs w:val="27"/>
              </w:rPr>
              <w:t>口</w:t>
            </w:r>
            <w:r>
              <w:rPr>
                <w:rFonts w:ascii="宋体" w:hAnsi="宋体" w:eastAsia="宋体" w:cs="宋体"/>
                <w:spacing w:val="-41"/>
                <w:position w:val="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2"/>
                <w:sz w:val="27"/>
                <w:szCs w:val="27"/>
              </w:rPr>
              <w:t>否</w:t>
            </w:r>
          </w:p>
        </w:tc>
      </w:tr>
    </w:tbl>
    <w:p>
      <w:pPr>
        <w:spacing w:before="153" w:line="219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810" w:h="16880"/>
          <w:pgMar w:top="1434" w:right="1715" w:bottom="946" w:left="1469" w:header="0" w:footer="767" w:gutter="0"/>
          <w:cols w:space="720" w:num="1"/>
        </w:sectPr>
      </w:pPr>
      <w:r>
        <w:rPr>
          <w:rFonts w:ascii="宋体" w:hAnsi="宋体" w:eastAsia="宋体" w:cs="宋体"/>
          <w:spacing w:val="-3"/>
          <w:sz w:val="24"/>
          <w:szCs w:val="24"/>
        </w:rPr>
        <w:t>注：请认真填写此表并加盖申报单位印章。</w:t>
      </w:r>
      <w:bookmarkStart w:id="0" w:name="_GoBack"/>
      <w:bookmarkEnd w:id="0"/>
    </w:p>
    <w:p>
      <w:pPr>
        <w:rPr>
          <w:rFonts w:ascii="Arial"/>
          <w:sz w:val="21"/>
        </w:rPr>
      </w:pPr>
    </w:p>
    <w:sectPr>
      <w:footerReference r:id="rId7" w:type="default"/>
      <w:pgSz w:w="16920" w:h="11810"/>
      <w:pgMar w:top="960" w:right="19" w:bottom="874" w:left="270" w:header="0" w:footer="6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36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3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824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gzOWIwY2Y4ODY4ZGViMmYwOGQ5OTU1ZTcyYjk4ZjEifQ=="/>
  </w:docVars>
  <w:rsids>
    <w:rsidRoot w:val="00000000"/>
    <w:rsid w:val="6A777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2024-01-22T14:58:00Z</dcterms:created>
  <dc:creator>Kingsoft-PDF</dc:creator>
  <cp:lastModifiedBy>Zcloud</cp:lastModifiedBy>
  <dcterms:modified xsi:type="dcterms:W3CDTF">2024-01-23T03:04:57Z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2024-01-22T14:59:00Z</vt:filetime>
  </property>
  <property fmtid="{D5CDD505-2E9C-101B-9397-08002B2CF9AE}" pid="4" name="UsrData">
    <vt:lpwstr>65ae122eb80a39001ff4ab07wl</vt:lpwstr>
  </property>
  <property fmtid="{D5CDD505-2E9C-101B-9397-08002B2CF9AE}" pid="5" name="KSOProductBuildVer">
    <vt:lpwstr>2052-12.1.0.16120</vt:lpwstr>
  </property>
  <property fmtid="{D5CDD505-2E9C-101B-9397-08002B2CF9AE}" pid="6" name="ICV">
    <vt:lpwstr>F31F59388D6D4326897039D99BCF93D6_13</vt:lpwstr>
  </property>
</Properties>
</file>