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723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劳务派遣经营许可到期未延续的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20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户企业名单</w:t>
      </w:r>
    </w:p>
    <w:tbl>
      <w:tblPr>
        <w:tblStyle w:val="3"/>
        <w:tblW w:w="9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069"/>
        <w:gridCol w:w="3641"/>
        <w:gridCol w:w="3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30"/>
                <w:szCs w:val="30"/>
              </w:rPr>
              <w:t>序</w:t>
            </w:r>
            <w:r>
              <w:rPr>
                <w:rStyle w:val="5"/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30"/>
                <w:szCs w:val="30"/>
                <w:lang w:eastAsia="zh-CN"/>
              </w:rPr>
              <w:t>号</w:t>
            </w:r>
          </w:p>
        </w:tc>
        <w:tc>
          <w:tcPr>
            <w:tcW w:w="20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30"/>
                <w:szCs w:val="30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30"/>
                <w:szCs w:val="30"/>
                <w:lang w:val="en-US" w:eastAsia="zh-CN"/>
              </w:rPr>
              <w:t>许可证号</w:t>
            </w:r>
          </w:p>
        </w:tc>
        <w:tc>
          <w:tcPr>
            <w:tcW w:w="36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30"/>
                <w:szCs w:val="30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30"/>
                <w:szCs w:val="30"/>
                <w:lang w:val="en-US" w:eastAsia="zh-CN"/>
              </w:rPr>
              <w:t>机构名称</w:t>
            </w:r>
          </w:p>
        </w:tc>
        <w:tc>
          <w:tcPr>
            <w:tcW w:w="345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30"/>
                <w:szCs w:val="30"/>
                <w:lang w:eastAsia="zh-CN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30"/>
                <w:szCs w:val="30"/>
                <w:lang w:val="en-US" w:eastAsia="zh-CN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</w:rPr>
              <w:t>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highlight w:val="red"/>
                <w:u w:val="none"/>
                <w:lang w:val="en-US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辽A20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21</w:t>
            </w:r>
            <w:r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0239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red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沈阳市意恒企业管理有限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</w:rPr>
              <w:t>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highlight w:val="red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val="en-US" w:eastAsia="zh-CN"/>
              </w:rPr>
              <w:t>自</w:t>
            </w: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val="en-US"/>
              </w:rPr>
              <w:t>2021.2.4-2024.2.3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辽A20210503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沈阳鼎奇人力资源服务有限公司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自2021.2.4至2024.2.3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辽A20211225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辽宁乾德人力资源管理有限公司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自2021.3.1-2024.2.28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辽A20211226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沈阳华汉企业管理有限公司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自2021.3.1至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</w:rPr>
              <w:t>202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</w:rPr>
              <w:t>.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</w:rPr>
              <w:t>.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辽A20211227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辽宁盛兴伟业人力资源有限公司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自2021.3.1至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</w:rPr>
              <w:t>202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</w:rPr>
              <w:t>.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</w:rPr>
              <w:t>.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辽A20211228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沈阳众齐灵汇科技有限公司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自2021.3.1至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</w:rPr>
              <w:t>202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</w:rPr>
              <w:t>.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</w:rPr>
              <w:t>.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辽A20211231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辽宁穗福提人力资源有限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自2021.3.3至2024.3.2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辽A20211244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沈阳荣创企业管理有限公司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自2021.3.16至2024.3.15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辽A20211245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沈阳市同合人力资源事务有限公司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自2021.3.16至2024.3.15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辽A20211246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辽宁诺伊达实业有限公司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自2021.3.16至2024.3.15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辽A20211255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辽宁恒禹英才人力资源服务有限公司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自2021.3.23至2024.3.22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辽A20211264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405" w:leftChars="0" w:right="0" w:rightChars="0" w:hanging="1405" w:hangingChars="5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辽宁亦扬人力资源有限   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自2021.3.30至2024.3.29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辽A20211270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405" w:leftChars="0" w:right="0" w:rightChars="0" w:hanging="1405" w:hangingChars="5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沈阳育维人力资源服务有限公司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自2021.3.30至2024.3.29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辽A20211229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124" w:right="0" w:rightChars="0" w:hanging="1124" w:hangingChars="4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辽宁道宜人力资源服务有限公司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自2021.3.1至2024.2.28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辽A20211242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843" w:leftChars="0" w:right="0" w:rightChars="0" w:hanging="843" w:hangingChars="3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久才（辽宁）人力资源服务有限公司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自2021.3.9至2024.3.8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辽A20211247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沈阳东顺人力资源有限公司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自2021.3.16至2024.3.15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辽A20211252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562" w:leftChars="0" w:right="0" w:rightChars="0" w:hanging="562" w:hanging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浩熙华仁（辽宁）人力资源管理有限公司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自2021.3.23至2024.3.22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辽A20211253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124" w:right="0" w:rightChars="0" w:hanging="1124" w:hangingChars="4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沈阳市多德人力资源有限公司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自2021.3.23至2024.3.22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辽A20211261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124" w:right="0" w:rightChars="0" w:hanging="1124" w:hangingChars="4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沈阳鼎智华盛教育服务有限公司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自2021.3.30至2024.3.29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辽A20211257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沈阳鑫伯通劳务有限公司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363636"/>
                <w:spacing w:val="0"/>
                <w:sz w:val="28"/>
                <w:szCs w:val="28"/>
                <w:lang w:val="en-US" w:eastAsia="zh-CN"/>
              </w:rPr>
              <w:t>自2021.3.26至2024.3.25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GFhOTRhMzJhNjQ4ZDM4NzI1NjE1YmEyMjY2MzkifQ=="/>
  </w:docVars>
  <w:rsids>
    <w:rsidRoot w:val="077461E3"/>
    <w:rsid w:val="0378686E"/>
    <w:rsid w:val="077461E3"/>
    <w:rsid w:val="09C34A23"/>
    <w:rsid w:val="1A4A19E0"/>
    <w:rsid w:val="1A69031C"/>
    <w:rsid w:val="1B676A8E"/>
    <w:rsid w:val="29E277A3"/>
    <w:rsid w:val="2DD35D80"/>
    <w:rsid w:val="34EC0CC7"/>
    <w:rsid w:val="35C023F7"/>
    <w:rsid w:val="381F67B8"/>
    <w:rsid w:val="38586250"/>
    <w:rsid w:val="500162FE"/>
    <w:rsid w:val="52CB7E7E"/>
    <w:rsid w:val="533F6E7B"/>
    <w:rsid w:val="590A1118"/>
    <w:rsid w:val="6D7C27D9"/>
    <w:rsid w:val="72AF0BC6"/>
    <w:rsid w:val="7992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Emphasis"/>
    <w:basedOn w:val="4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2024-02-18T07:27:00Z</dcterms:created>
  <dc:creator>user</dc:creator>
  <cp:lastModifiedBy>user</cp:lastModifiedBy>
  <cp:lastPrinted>2024-05-16T01:42:53Z</cp:lastPrinted>
  <dcterms:modified xsi:type="dcterms:W3CDTF">2024-05-16T01:50:02Z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87A2732B7C95411481CD2BDB91F079E4_13</vt:lpwstr>
  </property>
</Properties>
</file>