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  <w:t>推荐事迹材料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一、沈阳技师学院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2021年度学院党委被评为“沈阳市先进基层党组织”。师生获得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全国技术能手二名；全国第三届技工院校教师职业能力大赛二等奖；省级“五一奖章”三枚；省级“技术能手”3人；市级以上奖项196项，为社会培养和输送各类高技能人才累计达二十余万人。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二、辽宁丰田金杯技师学院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辽宁丰田金杯技师学院竭力承担更多的社会责任，学院在2024年将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承办“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振兴杯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全国青年职业大赛的辽宁省选拔赛和全国决赛、金砖国家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一带一路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新能源汽车技术赛项以及沈阳市第三届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舒心传技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职业技能大赛等多个重要赛事，为推动辽沈地区的职业技能发展做出积极贡献。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三、辽宁丰田金杯技师学院 王佳珺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王佳珺，任教12年，努力探索工学一体化教学改革。组建5个一体化实训室，申报5个新专业、3个一体化专业，并培养学生参加各类比赛。曾荣获辽宁五一劳动奖章、辽宁省职教名师、沈阳市骨干教师、沈阳市技术大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四、辽宁煤炭技师学院 王壮壮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王壮壮，高级讲师，技师，一级工学一体化教师，入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选</w:t>
      </w:r>
      <w:bookmarkStart w:id="0" w:name="_GoBack"/>
      <w:bookmarkEnd w:id="0"/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人社部工学一体化骨干教师库。截至2024年6月，王壮壮同志出色完成了人社部推送的21次线上考核及培训任务。2013年至今，王壮壮同志在课堂上不断深入开展工学一体化教学模式，注重把工学一体化教学实践与其理念有机结合起来，深受学生欢迎，领导赞誉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hZDE4MDk0OTg3MjRjZDRiOTZiNzkyZWQ5ZTYyOTQifQ=="/>
  </w:docVars>
  <w:rsids>
    <w:rsidRoot w:val="62783614"/>
    <w:rsid w:val="06434CF1"/>
    <w:rsid w:val="1F4D3BEC"/>
    <w:rsid w:val="42750E2B"/>
    <w:rsid w:val="496941FF"/>
    <w:rsid w:val="4A760EB9"/>
    <w:rsid w:val="4DFAB59F"/>
    <w:rsid w:val="62783614"/>
    <w:rsid w:val="794A365A"/>
    <w:rsid w:val="E2F3B971"/>
    <w:rsid w:val="FF29C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528</Words>
  <Characters>545</Characters>
  <Lines>0</Lines>
  <Paragraphs>0</Paragraphs>
  <TotalTime>92</TotalTime>
  <ScaleCrop>false</ScaleCrop>
  <LinksUpToDate>false</LinksUpToDate>
  <CharactersWithSpaces>547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2024-06-27T16:10:00Z</dcterms:created>
  <dc:creator>欢乐马</dc:creator>
  <cp:lastModifiedBy>欢乐马</cp:lastModifiedBy>
  <dcterms:modified xsi:type="dcterms:W3CDTF">2024-06-27T05:19:00Z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64EDE9E5AD5A4CF2B4E0FA4A87B1C824_13</vt:lpwstr>
  </property>
</Properties>
</file>