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5D2219">
      <w:pPr>
        <w:keepNext w:val="0"/>
        <w:keepLines w:val="0"/>
        <w:pageBreakBefore w:val="0"/>
        <w:widowControl w:val="0"/>
        <w:kinsoku/>
        <w:wordWrap/>
        <w:overflowPunct/>
        <w:topLinePunct w:val="0"/>
        <w:autoSpaceDE/>
        <w:autoSpaceDN/>
        <w:bidi w:val="0"/>
        <w:adjustRightInd/>
        <w:snapToGrid/>
        <w:spacing w:before="0" w:after="0" w:line="560" w:lineRule="exact"/>
        <w:ind w:left="0" w:right="0"/>
        <w:jc w:val="both"/>
        <w:textAlignment w:val="auto"/>
        <w:outlineLvl w:val="9"/>
        <w:rPr>
          <w:rFonts w:hint="eastAsia" w:ascii="黑体" w:hAnsi="黑体" w:eastAsia="黑体" w:cs="黑体"/>
          <w:color w:val="auto"/>
          <w:sz w:val="32"/>
          <w:szCs w:val="32"/>
          <w:lang w:val="en-US" w:eastAsia="zh-CN" w:bidi="ar-SA"/>
        </w:rPr>
      </w:pPr>
      <w:r>
        <w:rPr>
          <w:rFonts w:hint="eastAsia" w:ascii="黑体" w:hAnsi="黑体" w:eastAsia="黑体" w:cs="黑体"/>
          <w:color w:val="auto"/>
          <w:sz w:val="32"/>
          <w:szCs w:val="32"/>
          <w:lang w:val="en-US" w:eastAsia="zh-CN" w:bidi="ar-SA"/>
        </w:rPr>
        <w:t>附件6</w:t>
      </w:r>
    </w:p>
    <w:p w14:paraId="28D88D9F">
      <w:pPr>
        <w:keepNext w:val="0"/>
        <w:keepLines w:val="0"/>
        <w:pageBreakBefore w:val="0"/>
        <w:widowControl w:val="0"/>
        <w:kinsoku/>
        <w:wordWrap/>
        <w:overflowPunct/>
        <w:topLinePunct w:val="0"/>
        <w:autoSpaceDE/>
        <w:autoSpaceDN/>
        <w:bidi w:val="0"/>
        <w:adjustRightInd/>
        <w:snapToGrid/>
        <w:spacing w:before="0" w:after="0" w:line="560" w:lineRule="exact"/>
        <w:ind w:left="0" w:right="0"/>
        <w:jc w:val="center"/>
        <w:textAlignment w:val="auto"/>
        <w:outlineLvl w:val="9"/>
        <w:rPr>
          <w:rFonts w:hint="default" w:ascii="Times New Roman" w:hAnsi="Times New Roman" w:eastAsia="黑体" w:cs="Times New Roman"/>
          <w:color w:val="auto"/>
          <w:sz w:val="44"/>
          <w:szCs w:val="44"/>
          <w:lang w:val="en-US" w:eastAsia="zh-CN" w:bidi="ar-SA"/>
        </w:rPr>
      </w:pPr>
      <w:r>
        <w:rPr>
          <w:rFonts w:hint="default" w:ascii="Times New Roman" w:hAnsi="Times New Roman" w:eastAsia="黑体" w:cs="Times New Roman"/>
          <w:color w:val="auto"/>
          <w:sz w:val="44"/>
          <w:szCs w:val="44"/>
          <w:lang w:val="en-US" w:eastAsia="zh-CN" w:bidi="ar-SA"/>
        </w:rPr>
        <w:t>沈阳市高技能人才培养先进单位申报项目</w:t>
      </w:r>
    </w:p>
    <w:p w14:paraId="14FFAF75">
      <w:pPr>
        <w:keepNext w:val="0"/>
        <w:keepLines w:val="0"/>
        <w:pageBreakBefore w:val="0"/>
        <w:widowControl w:val="0"/>
        <w:kinsoku/>
        <w:wordWrap/>
        <w:overflowPunct/>
        <w:topLinePunct w:val="0"/>
        <w:autoSpaceDE/>
        <w:autoSpaceDN/>
        <w:bidi w:val="0"/>
        <w:adjustRightInd/>
        <w:snapToGrid/>
        <w:spacing w:before="0" w:after="0" w:line="560" w:lineRule="exact"/>
        <w:ind w:right="0"/>
        <w:jc w:val="left"/>
        <w:textAlignment w:val="auto"/>
        <w:outlineLvl w:val="9"/>
        <w:rPr>
          <w:rFonts w:hint="default" w:ascii="Times New Roman" w:hAnsi="Times New Roman" w:eastAsia="黑体" w:cs="Times New Roman"/>
          <w:sz w:val="32"/>
          <w:szCs w:val="32"/>
          <w:lang w:val="en-US" w:eastAsia="zh-CN" w:bidi="ar-SA"/>
        </w:rPr>
      </w:pPr>
    </w:p>
    <w:p w14:paraId="0801CA29">
      <w:pPr>
        <w:keepNext w:val="0"/>
        <w:keepLines w:val="0"/>
        <w:pageBreakBefore w:val="0"/>
        <w:widowControl w:val="0"/>
        <w:numPr>
          <w:ilvl w:val="0"/>
          <w:numId w:val="1"/>
        </w:numPr>
        <w:kinsoku/>
        <w:wordWrap/>
        <w:overflowPunct/>
        <w:topLinePunct w:val="0"/>
        <w:autoSpaceDE/>
        <w:autoSpaceDN/>
        <w:bidi w:val="0"/>
        <w:adjustRightInd/>
        <w:snapToGrid/>
        <w:spacing w:before="0" w:after="0" w:line="560" w:lineRule="exact"/>
        <w:ind w:right="0" w:firstLine="640" w:firstLineChars="200"/>
        <w:jc w:val="left"/>
        <w:textAlignment w:val="auto"/>
        <w:outlineLvl w:val="9"/>
        <w:rPr>
          <w:rFonts w:hint="default" w:ascii="Times New Roman" w:hAnsi="Times New Roman" w:eastAsia="黑体" w:cs="Times New Roman"/>
          <w:sz w:val="32"/>
          <w:szCs w:val="32"/>
          <w:lang w:val="en-US" w:eastAsia="zh-CN" w:bidi="ar-SA"/>
        </w:rPr>
      </w:pPr>
      <w:r>
        <w:rPr>
          <w:rFonts w:hint="default" w:ascii="Times New Roman" w:hAnsi="Times New Roman" w:eastAsia="黑体" w:cs="Times New Roman"/>
          <w:sz w:val="32"/>
          <w:szCs w:val="32"/>
          <w:lang w:val="en-US" w:eastAsia="zh-CN" w:bidi="ar-SA"/>
        </w:rPr>
        <w:t>项目评选</w:t>
      </w:r>
    </w:p>
    <w:p w14:paraId="1A430C3C">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Times New Roman" w:hAnsi="Times New Roman" w:eastAsia="仿宋" w:cs="Times New Roman"/>
          <w:sz w:val="32"/>
          <w:szCs w:val="32"/>
          <w:lang w:val="en-US" w:eastAsia="zh-CN" w:bidi="ar-SA"/>
        </w:rPr>
      </w:pPr>
      <w:r>
        <w:rPr>
          <w:rFonts w:hint="default" w:ascii="Times New Roman" w:hAnsi="Times New Roman" w:eastAsia="仿宋" w:cs="Times New Roman"/>
          <w:sz w:val="32"/>
          <w:szCs w:val="32"/>
          <w:highlight w:val="none"/>
          <w:lang w:val="en-US" w:eastAsia="zh-CN" w:bidi="ar-SA"/>
        </w:rPr>
        <w:t>1.近</w:t>
      </w:r>
      <w:r>
        <w:rPr>
          <w:rFonts w:hint="eastAsia" w:ascii="Times New Roman" w:hAnsi="Times New Roman" w:eastAsia="仿宋" w:cs="Times New Roman"/>
          <w:sz w:val="32"/>
          <w:szCs w:val="32"/>
          <w:highlight w:val="none"/>
          <w:lang w:val="en-US" w:eastAsia="zh-CN" w:bidi="ar-SA"/>
        </w:rPr>
        <w:t>3</w:t>
      </w:r>
      <w:r>
        <w:rPr>
          <w:rFonts w:hint="default" w:ascii="Times New Roman" w:hAnsi="Times New Roman" w:eastAsia="仿宋" w:cs="Times New Roman"/>
          <w:sz w:val="32"/>
          <w:szCs w:val="32"/>
          <w:highlight w:val="none"/>
          <w:lang w:val="en-US" w:eastAsia="zh-CN" w:bidi="ar-SA"/>
        </w:rPr>
        <w:t>年</w:t>
      </w:r>
      <w:r>
        <w:rPr>
          <w:rFonts w:hint="default" w:ascii="Times New Roman" w:hAnsi="Times New Roman" w:eastAsia="仿宋" w:cs="Times New Roman"/>
          <w:sz w:val="32"/>
          <w:szCs w:val="32"/>
          <w:lang w:val="en-US" w:eastAsia="zh-CN" w:bidi="ar-SA"/>
        </w:rPr>
        <w:t>以来在职工培训、高技能人才培养等方面工作成绩突出的我市企业单位、职业院校（含技工院校、民办培训学校）。</w:t>
      </w:r>
    </w:p>
    <w:p w14:paraId="3C8DF1AD">
      <w:pPr>
        <w:keepNext w:val="0"/>
        <w:keepLines w:val="0"/>
        <w:pageBreakBefore w:val="0"/>
        <w:widowControl w:val="0"/>
        <w:kinsoku/>
        <w:wordWrap/>
        <w:overflowPunct/>
        <w:topLinePunct w:val="0"/>
        <w:autoSpaceDE/>
        <w:autoSpaceDN/>
        <w:bidi w:val="0"/>
        <w:adjustRightInd/>
        <w:snapToGrid/>
        <w:spacing w:before="0" w:after="0" w:line="560" w:lineRule="exact"/>
        <w:ind w:right="0" w:firstLine="640" w:firstLineChars="200"/>
        <w:jc w:val="both"/>
        <w:textAlignment w:val="auto"/>
        <w:outlineLvl w:val="9"/>
        <w:rPr>
          <w:rFonts w:hint="default" w:ascii="Times New Roman" w:hAnsi="Times New Roman" w:eastAsia="仿宋" w:cs="Times New Roman"/>
          <w:sz w:val="32"/>
          <w:szCs w:val="32"/>
          <w:lang w:val="en-US" w:eastAsia="zh-CN" w:bidi="ar-SA"/>
        </w:rPr>
      </w:pPr>
      <w:r>
        <w:rPr>
          <w:rFonts w:hint="default" w:ascii="Times New Roman" w:hAnsi="Times New Roman" w:eastAsia="仿宋" w:cs="Times New Roman"/>
          <w:sz w:val="32"/>
          <w:szCs w:val="32"/>
          <w:lang w:val="en-US" w:eastAsia="zh-CN" w:bidi="ar-SA"/>
        </w:rPr>
        <w:t>2.202</w:t>
      </w:r>
      <w:r>
        <w:rPr>
          <w:rFonts w:hint="eastAsia" w:ascii="Times New Roman" w:hAnsi="Times New Roman" w:eastAsia="仿宋" w:cs="Times New Roman"/>
          <w:sz w:val="32"/>
          <w:szCs w:val="32"/>
          <w:lang w:val="en-US" w:eastAsia="zh-CN" w:bidi="ar-SA"/>
        </w:rPr>
        <w:t>4</w:t>
      </w:r>
      <w:r>
        <w:rPr>
          <w:rFonts w:hint="default" w:ascii="Times New Roman" w:hAnsi="Times New Roman" w:eastAsia="仿宋" w:cs="Times New Roman"/>
          <w:sz w:val="32"/>
          <w:szCs w:val="32"/>
          <w:lang w:val="en-US" w:eastAsia="zh-CN" w:bidi="ar-SA"/>
        </w:rPr>
        <w:t>年，我市拟评选</w:t>
      </w:r>
      <w:r>
        <w:rPr>
          <w:rFonts w:hint="eastAsia" w:ascii="Times New Roman" w:hAnsi="Times New Roman" w:eastAsia="仿宋" w:cs="Times New Roman"/>
          <w:sz w:val="32"/>
          <w:szCs w:val="32"/>
          <w:lang w:val="en-US" w:eastAsia="zh-CN" w:bidi="ar-SA"/>
        </w:rPr>
        <w:t>3</w:t>
      </w:r>
      <w:r>
        <w:rPr>
          <w:rFonts w:hint="default" w:ascii="Times New Roman" w:hAnsi="Times New Roman" w:eastAsia="仿宋" w:cs="Times New Roman"/>
          <w:sz w:val="32"/>
          <w:szCs w:val="32"/>
          <w:lang w:val="en-US" w:eastAsia="zh-CN" w:bidi="ar-SA"/>
        </w:rPr>
        <w:t>个以内“沈阳市高技能人才培养先进单位”并对获选单位给予一次性奖励1万元。</w:t>
      </w:r>
    </w:p>
    <w:p w14:paraId="7ED24A19">
      <w:pPr>
        <w:keepNext w:val="0"/>
        <w:keepLines w:val="0"/>
        <w:pageBreakBefore w:val="0"/>
        <w:widowControl w:val="0"/>
        <w:kinsoku/>
        <w:wordWrap/>
        <w:overflowPunct/>
        <w:topLinePunct w:val="0"/>
        <w:autoSpaceDE/>
        <w:autoSpaceDN/>
        <w:bidi w:val="0"/>
        <w:adjustRightInd/>
        <w:snapToGrid/>
        <w:spacing w:before="0" w:after="0" w:line="560" w:lineRule="exact"/>
        <w:ind w:right="0" w:firstLine="640" w:firstLineChars="200"/>
        <w:jc w:val="both"/>
        <w:textAlignment w:val="auto"/>
        <w:outlineLvl w:val="9"/>
        <w:rPr>
          <w:rFonts w:hint="default" w:ascii="Times New Roman" w:hAnsi="Times New Roman" w:eastAsia="黑体" w:cs="Times New Roman"/>
          <w:color w:val="auto"/>
          <w:sz w:val="32"/>
          <w:szCs w:val="32"/>
          <w:lang w:val="en-US" w:eastAsia="zh-CN" w:bidi="ar-SA"/>
        </w:rPr>
      </w:pPr>
      <w:r>
        <w:rPr>
          <w:rFonts w:hint="default" w:ascii="Times New Roman" w:hAnsi="Times New Roman" w:eastAsia="黑体" w:cs="Times New Roman"/>
          <w:color w:val="auto"/>
          <w:sz w:val="32"/>
          <w:szCs w:val="32"/>
          <w:lang w:val="en-US" w:eastAsia="zh-CN" w:bidi="ar-SA"/>
        </w:rPr>
        <w:t>二、申报条件</w:t>
      </w:r>
    </w:p>
    <w:p w14:paraId="64E97E50">
      <w:pPr>
        <w:keepNext w:val="0"/>
        <w:keepLines w:val="0"/>
        <w:pageBreakBefore w:val="0"/>
        <w:widowControl w:val="0"/>
        <w:kinsoku/>
        <w:wordWrap/>
        <w:overflowPunct/>
        <w:topLinePunct w:val="0"/>
        <w:autoSpaceDE/>
        <w:autoSpaceDN/>
        <w:bidi w:val="0"/>
        <w:adjustRightInd/>
        <w:snapToGrid/>
        <w:spacing w:before="0" w:after="0" w:line="560" w:lineRule="exact"/>
        <w:ind w:right="0" w:firstLine="640" w:firstLineChars="200"/>
        <w:jc w:val="both"/>
        <w:textAlignment w:val="auto"/>
        <w:outlineLvl w:val="9"/>
        <w:rPr>
          <w:rFonts w:hint="default" w:ascii="Times New Roman" w:hAnsi="Times New Roman" w:eastAsia="仿宋" w:cs="Times New Roman"/>
          <w:sz w:val="32"/>
          <w:szCs w:val="32"/>
          <w:lang w:val="en-US" w:eastAsia="zh-CN" w:bidi="ar-SA"/>
        </w:rPr>
      </w:pPr>
      <w:r>
        <w:rPr>
          <w:rFonts w:hint="default" w:ascii="Times New Roman" w:hAnsi="Times New Roman" w:eastAsia="仿宋" w:cs="Times New Roman"/>
          <w:sz w:val="32"/>
          <w:szCs w:val="32"/>
          <w:lang w:val="en-US" w:eastAsia="zh-CN" w:bidi="ar-SA"/>
        </w:rPr>
        <w:t>1.积极组织开展职工技能提升培训，制定和实施企业高技能人才培养工作计划，加大资金投入鼓励和支持职工参加高级（职业资格三级）以上的职业培训，高技能人才配置状况能够得到有效改善。</w:t>
      </w:r>
    </w:p>
    <w:p w14:paraId="0B0F4CB2">
      <w:pPr>
        <w:keepNext w:val="0"/>
        <w:keepLines w:val="0"/>
        <w:pageBreakBefore w:val="0"/>
        <w:widowControl w:val="0"/>
        <w:kinsoku/>
        <w:wordWrap/>
        <w:overflowPunct/>
        <w:topLinePunct w:val="0"/>
        <w:autoSpaceDE/>
        <w:autoSpaceDN/>
        <w:bidi w:val="0"/>
        <w:adjustRightInd/>
        <w:snapToGrid/>
        <w:spacing w:before="0" w:after="0" w:line="560" w:lineRule="exact"/>
        <w:ind w:right="0" w:firstLine="640" w:firstLineChars="200"/>
        <w:jc w:val="both"/>
        <w:textAlignment w:val="auto"/>
        <w:outlineLvl w:val="9"/>
        <w:rPr>
          <w:rFonts w:hint="default" w:ascii="Times New Roman" w:hAnsi="Times New Roman" w:eastAsia="仿宋" w:cs="Times New Roman"/>
          <w:sz w:val="32"/>
          <w:szCs w:val="32"/>
          <w:lang w:val="en-US" w:eastAsia="zh-CN" w:bidi="ar-SA"/>
        </w:rPr>
      </w:pPr>
      <w:r>
        <w:rPr>
          <w:rFonts w:hint="default" w:ascii="Times New Roman" w:hAnsi="Times New Roman" w:eastAsia="仿宋" w:cs="Times New Roman"/>
          <w:sz w:val="32"/>
          <w:szCs w:val="32"/>
          <w:lang w:val="en-US" w:eastAsia="zh-CN" w:bidi="ar-SA"/>
        </w:rPr>
        <w:t>2.充分发挥本单位优秀高技能人才的作用，完善高技能人才激励机制，建立高技能人才职务津贴和岗位津贴制度，高技能人才培养工作贡献突出且有独特创新，对在岗位练兵和职业技能竞赛中涌现出来的优秀高技能人才给予奖励。</w:t>
      </w:r>
    </w:p>
    <w:p w14:paraId="6C316B6B">
      <w:pPr>
        <w:keepNext w:val="0"/>
        <w:keepLines w:val="0"/>
        <w:pageBreakBefore w:val="0"/>
        <w:widowControl w:val="0"/>
        <w:kinsoku/>
        <w:wordWrap/>
        <w:overflowPunct/>
        <w:topLinePunct w:val="0"/>
        <w:autoSpaceDE/>
        <w:autoSpaceDN/>
        <w:bidi w:val="0"/>
        <w:adjustRightInd/>
        <w:snapToGrid/>
        <w:spacing w:before="0" w:after="0" w:line="560" w:lineRule="exact"/>
        <w:ind w:right="0" w:firstLine="640" w:firstLineChars="200"/>
        <w:jc w:val="both"/>
        <w:textAlignment w:val="auto"/>
        <w:outlineLvl w:val="9"/>
        <w:rPr>
          <w:rFonts w:hint="default" w:ascii="Times New Roman" w:hAnsi="Times New Roman" w:eastAsia="仿宋" w:cs="Times New Roman"/>
          <w:sz w:val="32"/>
          <w:szCs w:val="32"/>
          <w:lang w:val="en-US" w:eastAsia="zh-CN" w:bidi="ar-SA"/>
        </w:rPr>
      </w:pPr>
      <w:r>
        <w:rPr>
          <w:rFonts w:hint="default" w:ascii="Times New Roman" w:hAnsi="Times New Roman" w:eastAsia="仿宋" w:cs="Times New Roman"/>
          <w:sz w:val="32"/>
          <w:szCs w:val="32"/>
          <w:lang w:val="en-US" w:eastAsia="zh-CN" w:bidi="ar-SA"/>
        </w:rPr>
        <w:t>3.职业技能培训机构在深化校企合作方面成绩突出，注重加强专业建设、课程改革、师资培养，积极为企业、社会培养高技能人才，对我市高技能人才培养贡献突出。</w:t>
      </w:r>
    </w:p>
    <w:p w14:paraId="535423C2">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textAlignment w:val="auto"/>
        <w:outlineLvl w:val="9"/>
        <w:rPr>
          <w:rFonts w:hint="default" w:ascii="Times New Roman" w:hAnsi="Times New Roman" w:eastAsia="仿宋" w:cs="Times New Roman"/>
          <w:sz w:val="32"/>
          <w:szCs w:val="32"/>
          <w:lang w:val="en-US" w:eastAsia="zh-CN" w:bidi="ar-SA"/>
        </w:rPr>
      </w:pPr>
      <w:r>
        <w:rPr>
          <w:rFonts w:hint="default" w:ascii="Times New Roman" w:hAnsi="Times New Roman" w:eastAsia="仿宋" w:cs="Times New Roman"/>
          <w:sz w:val="32"/>
          <w:szCs w:val="32"/>
          <w:lang w:val="en-US" w:eastAsia="zh-CN" w:bidi="ar-SA"/>
        </w:rPr>
        <w:t>　</w:t>
      </w:r>
    </w:p>
    <w:p w14:paraId="6F19B520">
      <w:pPr>
        <w:keepNext w:val="0"/>
        <w:keepLines w:val="0"/>
        <w:pageBreakBefore w:val="0"/>
        <w:widowControl w:val="0"/>
        <w:kinsoku/>
        <w:wordWrap/>
        <w:overflowPunct/>
        <w:topLinePunct w:val="0"/>
        <w:autoSpaceDE/>
        <w:autoSpaceDN/>
        <w:bidi w:val="0"/>
        <w:adjustRightInd/>
        <w:snapToGrid/>
        <w:spacing w:before="0" w:after="0" w:line="560" w:lineRule="exact"/>
        <w:ind w:left="0" w:right="0" w:firstLine="640" w:firstLineChars="200"/>
        <w:textAlignment w:val="auto"/>
        <w:outlineLvl w:val="9"/>
        <w:rPr>
          <w:rFonts w:hint="default" w:ascii="Times New Roman" w:hAnsi="Times New Roman" w:eastAsia="仿宋" w:cs="Times New Roman"/>
          <w:sz w:val="32"/>
          <w:szCs w:val="32"/>
          <w:lang w:val="en-US" w:eastAsia="zh-CN" w:bidi="ar-SA"/>
        </w:rPr>
      </w:pPr>
      <w:r>
        <w:rPr>
          <w:rFonts w:hint="default" w:ascii="Times New Roman" w:hAnsi="Times New Roman" w:eastAsia="仿宋" w:cs="Times New Roman"/>
          <w:sz w:val="32"/>
          <w:szCs w:val="32"/>
          <w:lang w:val="en-US" w:eastAsia="zh-CN" w:bidi="ar-SA"/>
        </w:rPr>
        <w:t>附表：沈阳市高技能人才培养先进单位申报表</w:t>
      </w:r>
    </w:p>
    <w:p w14:paraId="4CF62106">
      <w:pPr>
        <w:spacing w:line="420" w:lineRule="exact"/>
        <w:jc w:val="both"/>
        <w:outlineLvl w:val="9"/>
        <w:rPr>
          <w:rFonts w:hint="default" w:ascii="Times New Roman" w:hAnsi="Times New Roman" w:eastAsia="宋体" w:cs="Times New Roman"/>
          <w:sz w:val="32"/>
          <w:szCs w:val="32"/>
          <w:lang w:val="en-US" w:eastAsia="zh-CN" w:bidi="ar-SA"/>
        </w:rPr>
      </w:pPr>
    </w:p>
    <w:p w14:paraId="6A07907E">
      <w:pPr>
        <w:spacing w:line="420" w:lineRule="exact"/>
        <w:jc w:val="both"/>
        <w:outlineLvl w:val="9"/>
        <w:rPr>
          <w:rFonts w:hint="default" w:ascii="Times New Roman" w:hAnsi="Times New Roman" w:eastAsia="宋体" w:cs="Times New Roman"/>
          <w:sz w:val="32"/>
          <w:szCs w:val="32"/>
          <w:lang w:val="en-US" w:eastAsia="zh-CN" w:bidi="ar-SA"/>
        </w:rPr>
      </w:pPr>
    </w:p>
    <w:p w14:paraId="704673EF">
      <w:pPr>
        <w:spacing w:line="420" w:lineRule="exact"/>
        <w:jc w:val="both"/>
        <w:outlineLvl w:val="9"/>
        <w:rPr>
          <w:rFonts w:hint="default" w:ascii="Times New Roman" w:hAnsi="Times New Roman" w:eastAsia="宋体" w:cs="Times New Roman"/>
          <w:sz w:val="32"/>
          <w:szCs w:val="32"/>
          <w:lang w:val="en-US" w:eastAsia="zh-CN" w:bidi="ar-SA"/>
        </w:rPr>
      </w:pPr>
      <w:r>
        <w:rPr>
          <w:rFonts w:hint="default" w:ascii="Times New Roman" w:hAnsi="Times New Roman" w:eastAsia="宋体" w:cs="Times New Roman"/>
          <w:sz w:val="32"/>
          <w:szCs w:val="32"/>
          <w:lang w:val="en-US" w:eastAsia="zh-CN" w:bidi="ar-SA"/>
        </w:rPr>
        <w:t xml:space="preserve">附表 </w:t>
      </w:r>
    </w:p>
    <w:p w14:paraId="37328D33">
      <w:pPr>
        <w:spacing w:line="420" w:lineRule="exact"/>
        <w:jc w:val="center"/>
        <w:outlineLvl w:val="9"/>
        <w:rPr>
          <w:rFonts w:hint="default" w:ascii="Times New Roman" w:hAnsi="Times New Roman" w:cs="Times New Roman"/>
          <w:spacing w:val="-20"/>
          <w:kern w:val="0"/>
          <w:sz w:val="44"/>
          <w:szCs w:val="44"/>
          <w:lang w:bidi="ar-SA"/>
        </w:rPr>
      </w:pPr>
      <w:r>
        <w:rPr>
          <w:rFonts w:hint="default" w:ascii="Times New Roman" w:hAnsi="Times New Roman" w:cs="Times New Roman"/>
          <w:spacing w:val="-20"/>
          <w:kern w:val="0"/>
          <w:sz w:val="44"/>
          <w:szCs w:val="44"/>
          <w:lang w:bidi="ar-SA"/>
        </w:rPr>
        <w:t>20</w:t>
      </w:r>
      <w:r>
        <w:rPr>
          <w:rFonts w:hint="default" w:ascii="Times New Roman" w:hAnsi="Times New Roman" w:cs="Times New Roman"/>
          <w:spacing w:val="-20"/>
          <w:kern w:val="0"/>
          <w:sz w:val="44"/>
          <w:szCs w:val="44"/>
          <w:lang w:val="en-US" w:eastAsia="zh-CN" w:bidi="ar-SA"/>
        </w:rPr>
        <w:t>2</w:t>
      </w:r>
      <w:r>
        <w:rPr>
          <w:rFonts w:hint="eastAsia" w:ascii="Times New Roman" w:hAnsi="Times New Roman" w:cs="Times New Roman"/>
          <w:spacing w:val="-20"/>
          <w:kern w:val="0"/>
          <w:sz w:val="44"/>
          <w:szCs w:val="44"/>
          <w:lang w:val="en-US" w:eastAsia="zh-CN" w:bidi="ar-SA"/>
        </w:rPr>
        <w:t>4</w:t>
      </w:r>
      <w:r>
        <w:rPr>
          <w:rFonts w:hint="default" w:ascii="Times New Roman" w:hAnsi="Times New Roman" w:cs="Times New Roman"/>
          <w:spacing w:val="-20"/>
          <w:kern w:val="0"/>
          <w:sz w:val="44"/>
          <w:szCs w:val="44"/>
          <w:lang w:bidi="ar-SA"/>
        </w:rPr>
        <w:t>年沈阳市高技能人才培养先进单位申报表</w:t>
      </w:r>
    </w:p>
    <w:p w14:paraId="4BB26BA3">
      <w:pPr>
        <w:spacing w:line="420" w:lineRule="exact"/>
        <w:jc w:val="center"/>
        <w:outlineLvl w:val="9"/>
        <w:rPr>
          <w:rFonts w:hint="default" w:ascii="Times New Roman" w:hAnsi="Times New Roman" w:cs="Times New Roman"/>
          <w:spacing w:val="-20"/>
          <w:kern w:val="0"/>
          <w:sz w:val="44"/>
          <w:szCs w:val="44"/>
          <w:lang w:bidi="ar-SA"/>
        </w:rPr>
      </w:pPr>
    </w:p>
    <w:tbl>
      <w:tblPr>
        <w:tblStyle w:val="8"/>
        <w:tblW w:w="9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2"/>
        <w:gridCol w:w="277"/>
        <w:gridCol w:w="79"/>
        <w:gridCol w:w="716"/>
        <w:gridCol w:w="714"/>
        <w:gridCol w:w="1070"/>
        <w:gridCol w:w="714"/>
        <w:gridCol w:w="1193"/>
        <w:gridCol w:w="414"/>
        <w:gridCol w:w="1275"/>
        <w:gridCol w:w="1654"/>
      </w:tblGrid>
      <w:tr w14:paraId="5F0A6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169" w:type="dxa"/>
            <w:gridSpan w:val="2"/>
            <w:noWrap w:val="0"/>
            <w:vAlign w:val="center"/>
          </w:tcPr>
          <w:p w14:paraId="61AC8A6F">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r>
              <w:rPr>
                <w:rFonts w:hint="default" w:ascii="Times New Roman" w:hAnsi="Times New Roman" w:eastAsia="仿宋" w:cs="Times New Roman"/>
                <w:sz w:val="24"/>
                <w:lang w:bidi="ar-SA"/>
              </w:rPr>
              <w:t>单位名称</w:t>
            </w:r>
          </w:p>
        </w:tc>
        <w:tc>
          <w:tcPr>
            <w:tcW w:w="4486" w:type="dxa"/>
            <w:gridSpan w:val="6"/>
            <w:noWrap w:val="0"/>
            <w:vAlign w:val="center"/>
          </w:tcPr>
          <w:p w14:paraId="44AA3CC2">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c>
          <w:tcPr>
            <w:tcW w:w="1689" w:type="dxa"/>
            <w:gridSpan w:val="2"/>
            <w:noWrap w:val="0"/>
            <w:vAlign w:val="center"/>
          </w:tcPr>
          <w:p w14:paraId="24C1D85E">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r>
              <w:rPr>
                <w:rFonts w:hint="default" w:ascii="Times New Roman" w:hAnsi="Times New Roman" w:eastAsia="仿宋" w:cs="Times New Roman"/>
                <w:sz w:val="24"/>
                <w:lang w:bidi="ar-SA"/>
              </w:rPr>
              <w:t>组织机构代码</w:t>
            </w:r>
          </w:p>
        </w:tc>
        <w:tc>
          <w:tcPr>
            <w:tcW w:w="1654" w:type="dxa"/>
            <w:noWrap w:val="0"/>
            <w:vAlign w:val="center"/>
          </w:tcPr>
          <w:p w14:paraId="6F63997F">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r>
      <w:tr w14:paraId="4DB34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169" w:type="dxa"/>
            <w:gridSpan w:val="2"/>
            <w:noWrap w:val="0"/>
            <w:vAlign w:val="center"/>
          </w:tcPr>
          <w:p w14:paraId="5E1B3DCC">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r>
              <w:rPr>
                <w:rFonts w:hint="default" w:ascii="Times New Roman" w:hAnsi="Times New Roman" w:eastAsia="仿宋" w:cs="Times New Roman"/>
                <w:sz w:val="24"/>
                <w:lang w:bidi="ar-SA"/>
              </w:rPr>
              <w:t>单位性质</w:t>
            </w:r>
          </w:p>
        </w:tc>
        <w:tc>
          <w:tcPr>
            <w:tcW w:w="4486" w:type="dxa"/>
            <w:gridSpan w:val="6"/>
            <w:noWrap w:val="0"/>
            <w:vAlign w:val="center"/>
          </w:tcPr>
          <w:p w14:paraId="0693AC52">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c>
          <w:tcPr>
            <w:tcW w:w="1689" w:type="dxa"/>
            <w:gridSpan w:val="2"/>
            <w:noWrap w:val="0"/>
            <w:vAlign w:val="center"/>
          </w:tcPr>
          <w:p w14:paraId="7717C15B">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r>
              <w:rPr>
                <w:rFonts w:hint="default" w:ascii="Times New Roman" w:hAnsi="Times New Roman" w:eastAsia="仿宋" w:cs="Times New Roman"/>
                <w:sz w:val="24"/>
                <w:lang w:bidi="ar-SA"/>
              </w:rPr>
              <w:t>成立时间</w:t>
            </w:r>
          </w:p>
        </w:tc>
        <w:tc>
          <w:tcPr>
            <w:tcW w:w="1654" w:type="dxa"/>
            <w:noWrap w:val="0"/>
            <w:vAlign w:val="center"/>
          </w:tcPr>
          <w:p w14:paraId="658D639B">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r>
      <w:tr w14:paraId="3A0AF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169" w:type="dxa"/>
            <w:gridSpan w:val="2"/>
            <w:noWrap w:val="0"/>
            <w:vAlign w:val="center"/>
          </w:tcPr>
          <w:p w14:paraId="73A2CB97">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r>
              <w:rPr>
                <w:rFonts w:hint="default" w:ascii="Times New Roman" w:hAnsi="Times New Roman" w:eastAsia="仿宋" w:cs="Times New Roman"/>
                <w:sz w:val="24"/>
                <w:lang w:bidi="ar-SA"/>
              </w:rPr>
              <w:t>所属行业</w:t>
            </w:r>
          </w:p>
        </w:tc>
        <w:tc>
          <w:tcPr>
            <w:tcW w:w="4486" w:type="dxa"/>
            <w:gridSpan w:val="6"/>
            <w:noWrap w:val="0"/>
            <w:vAlign w:val="center"/>
          </w:tcPr>
          <w:p w14:paraId="72A42D85">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c>
          <w:tcPr>
            <w:tcW w:w="1689" w:type="dxa"/>
            <w:gridSpan w:val="2"/>
            <w:noWrap w:val="0"/>
            <w:vAlign w:val="center"/>
          </w:tcPr>
          <w:p w14:paraId="04FA23F7">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r>
              <w:rPr>
                <w:rFonts w:hint="default" w:ascii="Times New Roman" w:hAnsi="Times New Roman" w:eastAsia="仿宋" w:cs="Times New Roman"/>
                <w:sz w:val="24"/>
                <w:lang w:bidi="ar-SA"/>
              </w:rPr>
              <w:t>单位法人</w:t>
            </w:r>
          </w:p>
        </w:tc>
        <w:tc>
          <w:tcPr>
            <w:tcW w:w="1654" w:type="dxa"/>
            <w:noWrap w:val="0"/>
            <w:vAlign w:val="center"/>
          </w:tcPr>
          <w:p w14:paraId="21415DA6">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r>
      <w:tr w14:paraId="21E9C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169" w:type="dxa"/>
            <w:gridSpan w:val="2"/>
            <w:noWrap w:val="0"/>
            <w:vAlign w:val="center"/>
          </w:tcPr>
          <w:p w14:paraId="7078967E">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r>
              <w:rPr>
                <w:rFonts w:hint="default" w:ascii="Times New Roman" w:hAnsi="Times New Roman" w:eastAsia="仿宋" w:cs="Times New Roman"/>
                <w:sz w:val="24"/>
                <w:lang w:bidi="ar-SA"/>
              </w:rPr>
              <w:t>单位地址</w:t>
            </w:r>
          </w:p>
        </w:tc>
        <w:tc>
          <w:tcPr>
            <w:tcW w:w="4486" w:type="dxa"/>
            <w:gridSpan w:val="6"/>
            <w:noWrap w:val="0"/>
            <w:vAlign w:val="center"/>
          </w:tcPr>
          <w:p w14:paraId="0FF93A4D">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c>
          <w:tcPr>
            <w:tcW w:w="1689" w:type="dxa"/>
            <w:gridSpan w:val="2"/>
            <w:noWrap w:val="0"/>
            <w:vAlign w:val="center"/>
          </w:tcPr>
          <w:p w14:paraId="272600CA">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r>
              <w:rPr>
                <w:rFonts w:hint="default" w:ascii="Times New Roman" w:hAnsi="Times New Roman" w:eastAsia="仿宋" w:cs="Times New Roman"/>
                <w:sz w:val="24"/>
                <w:lang w:bidi="ar-SA"/>
              </w:rPr>
              <w:t>邮政编码</w:t>
            </w:r>
          </w:p>
        </w:tc>
        <w:tc>
          <w:tcPr>
            <w:tcW w:w="1654" w:type="dxa"/>
            <w:noWrap w:val="0"/>
            <w:vAlign w:val="center"/>
          </w:tcPr>
          <w:p w14:paraId="384999C9">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r>
      <w:tr w14:paraId="5A8E0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169" w:type="dxa"/>
            <w:gridSpan w:val="2"/>
            <w:noWrap w:val="0"/>
            <w:vAlign w:val="center"/>
          </w:tcPr>
          <w:p w14:paraId="786F62D3">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r>
              <w:rPr>
                <w:rFonts w:hint="default" w:ascii="Times New Roman" w:hAnsi="Times New Roman" w:eastAsia="仿宋" w:cs="Times New Roman"/>
                <w:sz w:val="24"/>
                <w:lang w:bidi="ar-SA"/>
              </w:rPr>
              <w:t>职业培训责任部门</w:t>
            </w:r>
          </w:p>
        </w:tc>
        <w:tc>
          <w:tcPr>
            <w:tcW w:w="1509" w:type="dxa"/>
            <w:gridSpan w:val="3"/>
            <w:noWrap w:val="0"/>
            <w:vAlign w:val="center"/>
          </w:tcPr>
          <w:p w14:paraId="0C0EE667">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c>
          <w:tcPr>
            <w:tcW w:w="1784" w:type="dxa"/>
            <w:gridSpan w:val="2"/>
            <w:noWrap w:val="0"/>
            <w:vAlign w:val="center"/>
          </w:tcPr>
          <w:p w14:paraId="1C0F1923">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r>
              <w:rPr>
                <w:rFonts w:hint="default" w:ascii="Times New Roman" w:hAnsi="Times New Roman" w:eastAsia="仿宋" w:cs="Times New Roman"/>
                <w:sz w:val="24"/>
                <w:lang w:bidi="ar-SA"/>
              </w:rPr>
              <w:t>联系人</w:t>
            </w:r>
          </w:p>
        </w:tc>
        <w:tc>
          <w:tcPr>
            <w:tcW w:w="1193" w:type="dxa"/>
            <w:noWrap w:val="0"/>
            <w:vAlign w:val="center"/>
          </w:tcPr>
          <w:p w14:paraId="38173D15">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c>
          <w:tcPr>
            <w:tcW w:w="1689" w:type="dxa"/>
            <w:gridSpan w:val="2"/>
            <w:noWrap w:val="0"/>
            <w:vAlign w:val="center"/>
          </w:tcPr>
          <w:p w14:paraId="66E58479">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r>
              <w:rPr>
                <w:rFonts w:hint="default" w:ascii="Times New Roman" w:hAnsi="Times New Roman" w:eastAsia="仿宋" w:cs="Times New Roman"/>
                <w:sz w:val="24"/>
                <w:lang w:bidi="ar-SA"/>
              </w:rPr>
              <w:t>联系电话</w:t>
            </w:r>
          </w:p>
        </w:tc>
        <w:tc>
          <w:tcPr>
            <w:tcW w:w="1654" w:type="dxa"/>
            <w:noWrap w:val="0"/>
            <w:vAlign w:val="center"/>
          </w:tcPr>
          <w:p w14:paraId="5960AAFD">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r>
      <w:tr w14:paraId="381F7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169" w:type="dxa"/>
            <w:gridSpan w:val="2"/>
            <w:noWrap w:val="0"/>
            <w:vAlign w:val="center"/>
          </w:tcPr>
          <w:p w14:paraId="283B3D85">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r>
              <w:rPr>
                <w:rFonts w:hint="default" w:ascii="Times New Roman" w:hAnsi="Times New Roman" w:eastAsia="仿宋" w:cs="Times New Roman"/>
                <w:sz w:val="24"/>
                <w:lang w:bidi="ar-SA"/>
              </w:rPr>
              <w:t>在职员工总数</w:t>
            </w:r>
          </w:p>
        </w:tc>
        <w:tc>
          <w:tcPr>
            <w:tcW w:w="1509" w:type="dxa"/>
            <w:gridSpan w:val="3"/>
            <w:noWrap w:val="0"/>
            <w:vAlign w:val="center"/>
          </w:tcPr>
          <w:p w14:paraId="7B5F1DDE">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c>
          <w:tcPr>
            <w:tcW w:w="1784" w:type="dxa"/>
            <w:gridSpan w:val="2"/>
            <w:noWrap w:val="0"/>
            <w:vAlign w:val="center"/>
          </w:tcPr>
          <w:p w14:paraId="2EBEF212">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r>
              <w:rPr>
                <w:rFonts w:hint="default" w:ascii="Times New Roman" w:hAnsi="Times New Roman" w:eastAsia="仿宋" w:cs="Times New Roman"/>
                <w:sz w:val="24"/>
                <w:lang w:bidi="ar-SA"/>
              </w:rPr>
              <w:t>管理人员人数</w:t>
            </w:r>
          </w:p>
        </w:tc>
        <w:tc>
          <w:tcPr>
            <w:tcW w:w="1193" w:type="dxa"/>
            <w:noWrap w:val="0"/>
            <w:vAlign w:val="center"/>
          </w:tcPr>
          <w:p w14:paraId="1C2EEB2A">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c>
          <w:tcPr>
            <w:tcW w:w="1689" w:type="dxa"/>
            <w:gridSpan w:val="2"/>
            <w:noWrap w:val="0"/>
            <w:vAlign w:val="center"/>
          </w:tcPr>
          <w:p w14:paraId="3796CA60">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r>
              <w:rPr>
                <w:rFonts w:hint="default" w:ascii="Times New Roman" w:hAnsi="Times New Roman" w:eastAsia="仿宋" w:cs="Times New Roman"/>
                <w:sz w:val="24"/>
                <w:lang w:bidi="ar-SA"/>
              </w:rPr>
              <w:t>技术工人人数</w:t>
            </w:r>
          </w:p>
        </w:tc>
        <w:tc>
          <w:tcPr>
            <w:tcW w:w="1654" w:type="dxa"/>
            <w:noWrap w:val="0"/>
            <w:vAlign w:val="center"/>
          </w:tcPr>
          <w:p w14:paraId="46799B2E">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r>
      <w:tr w14:paraId="6D25D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169" w:type="dxa"/>
            <w:gridSpan w:val="2"/>
            <w:noWrap w:val="0"/>
            <w:vAlign w:val="center"/>
          </w:tcPr>
          <w:p w14:paraId="2837B152">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r>
              <w:rPr>
                <w:rFonts w:hint="default" w:ascii="Times New Roman" w:hAnsi="Times New Roman" w:eastAsia="仿宋" w:cs="Times New Roman"/>
                <w:sz w:val="24"/>
                <w:lang w:bidi="ar-SA"/>
              </w:rPr>
              <w:t>高技能人才人数</w:t>
            </w:r>
          </w:p>
        </w:tc>
        <w:tc>
          <w:tcPr>
            <w:tcW w:w="1509" w:type="dxa"/>
            <w:gridSpan w:val="3"/>
            <w:noWrap w:val="0"/>
            <w:vAlign w:val="center"/>
          </w:tcPr>
          <w:p w14:paraId="113645C6">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c>
          <w:tcPr>
            <w:tcW w:w="1784" w:type="dxa"/>
            <w:gridSpan w:val="2"/>
            <w:noWrap w:val="0"/>
            <w:vAlign w:val="center"/>
          </w:tcPr>
          <w:p w14:paraId="547D057F">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r>
              <w:rPr>
                <w:rFonts w:hint="default" w:ascii="Times New Roman" w:hAnsi="Times New Roman" w:eastAsia="仿宋" w:cs="Times New Roman"/>
                <w:sz w:val="24"/>
                <w:lang w:bidi="ar-SA"/>
              </w:rPr>
              <w:t>技师</w:t>
            </w:r>
            <w:r>
              <w:rPr>
                <w:rFonts w:hint="default" w:ascii="Times New Roman" w:hAnsi="Times New Roman" w:eastAsia="仿宋" w:cs="Times New Roman"/>
                <w:sz w:val="24"/>
                <w:lang w:eastAsia="zh-CN" w:bidi="ar-SA"/>
              </w:rPr>
              <w:t>人数</w:t>
            </w:r>
          </w:p>
        </w:tc>
        <w:tc>
          <w:tcPr>
            <w:tcW w:w="1193" w:type="dxa"/>
            <w:noWrap w:val="0"/>
            <w:vAlign w:val="center"/>
          </w:tcPr>
          <w:p w14:paraId="2BB1A2A1">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c>
          <w:tcPr>
            <w:tcW w:w="1689" w:type="dxa"/>
            <w:gridSpan w:val="2"/>
            <w:noWrap w:val="0"/>
            <w:vAlign w:val="center"/>
          </w:tcPr>
          <w:p w14:paraId="1FD569F8">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r>
              <w:rPr>
                <w:rFonts w:hint="default" w:ascii="Times New Roman" w:hAnsi="Times New Roman" w:eastAsia="仿宋" w:cs="Times New Roman"/>
                <w:sz w:val="24"/>
                <w:lang w:eastAsia="zh-CN" w:bidi="ar-SA"/>
              </w:rPr>
              <w:t>高级技师</w:t>
            </w:r>
            <w:r>
              <w:rPr>
                <w:rFonts w:hint="default" w:ascii="Times New Roman" w:hAnsi="Times New Roman" w:eastAsia="仿宋" w:cs="Times New Roman"/>
                <w:sz w:val="24"/>
                <w:lang w:bidi="ar-SA"/>
              </w:rPr>
              <w:t>人数</w:t>
            </w:r>
          </w:p>
        </w:tc>
        <w:tc>
          <w:tcPr>
            <w:tcW w:w="1654" w:type="dxa"/>
            <w:noWrap w:val="0"/>
            <w:vAlign w:val="center"/>
          </w:tcPr>
          <w:p w14:paraId="3D201720">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r>
      <w:tr w14:paraId="48E27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998" w:type="dxa"/>
            <w:gridSpan w:val="11"/>
            <w:noWrap w:val="0"/>
            <w:vAlign w:val="center"/>
          </w:tcPr>
          <w:p w14:paraId="46EB6B83">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r>
              <w:rPr>
                <w:rFonts w:hint="default" w:ascii="Times New Roman" w:hAnsi="Times New Roman" w:eastAsia="仿宋" w:cs="Times New Roman"/>
                <w:sz w:val="24"/>
                <w:lang w:bidi="ar-SA"/>
              </w:rPr>
              <w:t>本年度高技能人才培养经费使用情况</w:t>
            </w:r>
          </w:p>
        </w:tc>
      </w:tr>
      <w:tr w14:paraId="13071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964" w:type="dxa"/>
            <w:gridSpan w:val="4"/>
            <w:noWrap w:val="0"/>
            <w:vAlign w:val="center"/>
          </w:tcPr>
          <w:p w14:paraId="75EB8006">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r>
              <w:rPr>
                <w:rFonts w:hint="default" w:ascii="Times New Roman" w:hAnsi="Times New Roman" w:eastAsia="仿宋" w:cs="Times New Roman"/>
                <w:sz w:val="24"/>
                <w:lang w:bidi="ar-SA"/>
              </w:rPr>
              <w:t>技能培训经费总额（万元）</w:t>
            </w:r>
          </w:p>
        </w:tc>
        <w:tc>
          <w:tcPr>
            <w:tcW w:w="1784" w:type="dxa"/>
            <w:gridSpan w:val="2"/>
            <w:noWrap w:val="0"/>
            <w:vAlign w:val="center"/>
          </w:tcPr>
          <w:p w14:paraId="5B0F1A65">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c>
          <w:tcPr>
            <w:tcW w:w="3596" w:type="dxa"/>
            <w:gridSpan w:val="4"/>
            <w:noWrap w:val="0"/>
            <w:vAlign w:val="center"/>
          </w:tcPr>
          <w:p w14:paraId="72E84BBD">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r>
              <w:rPr>
                <w:rFonts w:hint="default" w:ascii="Times New Roman" w:hAnsi="Times New Roman" w:eastAsia="仿宋" w:cs="Times New Roman"/>
                <w:sz w:val="24"/>
                <w:lang w:bidi="ar-SA"/>
              </w:rPr>
              <w:t>高技能人才培养经费总额（万元）</w:t>
            </w:r>
          </w:p>
        </w:tc>
        <w:tc>
          <w:tcPr>
            <w:tcW w:w="1654" w:type="dxa"/>
            <w:noWrap w:val="0"/>
            <w:vAlign w:val="center"/>
          </w:tcPr>
          <w:p w14:paraId="384734BC">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r>
      <w:tr w14:paraId="5195E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964" w:type="dxa"/>
            <w:gridSpan w:val="4"/>
            <w:noWrap w:val="0"/>
            <w:vAlign w:val="center"/>
          </w:tcPr>
          <w:p w14:paraId="676BFB52">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r>
              <w:rPr>
                <w:rFonts w:hint="default" w:ascii="Times New Roman" w:hAnsi="Times New Roman" w:eastAsia="仿宋" w:cs="Times New Roman"/>
                <w:sz w:val="24"/>
                <w:lang w:bidi="ar-SA"/>
              </w:rPr>
              <w:t>经费来源</w:t>
            </w:r>
          </w:p>
        </w:tc>
        <w:tc>
          <w:tcPr>
            <w:tcW w:w="7034" w:type="dxa"/>
            <w:gridSpan w:val="7"/>
            <w:noWrap w:val="0"/>
            <w:vAlign w:val="center"/>
          </w:tcPr>
          <w:p w14:paraId="5F2CC594">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r>
      <w:tr w14:paraId="03841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998" w:type="dxa"/>
            <w:gridSpan w:val="11"/>
            <w:noWrap w:val="0"/>
            <w:vAlign w:val="center"/>
          </w:tcPr>
          <w:p w14:paraId="2EA797B1">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r>
              <w:rPr>
                <w:rFonts w:hint="default" w:ascii="Times New Roman" w:hAnsi="Times New Roman" w:eastAsia="仿宋" w:cs="Times New Roman"/>
                <w:sz w:val="24"/>
                <w:lang w:bidi="ar-SA"/>
              </w:rPr>
              <w:t>本年度高技能人才培养情况</w:t>
            </w:r>
          </w:p>
        </w:tc>
      </w:tr>
      <w:tr w14:paraId="28CC4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248" w:type="dxa"/>
            <w:gridSpan w:val="3"/>
            <w:noWrap w:val="0"/>
            <w:vAlign w:val="center"/>
          </w:tcPr>
          <w:p w14:paraId="5CCE22C7">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r>
              <w:rPr>
                <w:rFonts w:hint="default" w:ascii="Times New Roman" w:hAnsi="Times New Roman" w:eastAsia="仿宋" w:cs="Times New Roman"/>
                <w:sz w:val="24"/>
                <w:lang w:bidi="ar-SA"/>
              </w:rPr>
              <w:t>培训（职业）工种</w:t>
            </w:r>
          </w:p>
        </w:tc>
        <w:tc>
          <w:tcPr>
            <w:tcW w:w="1430" w:type="dxa"/>
            <w:gridSpan w:val="2"/>
            <w:noWrap w:val="0"/>
            <w:vAlign w:val="center"/>
          </w:tcPr>
          <w:p w14:paraId="004E5D14">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r>
              <w:rPr>
                <w:rFonts w:hint="default" w:ascii="Times New Roman" w:hAnsi="Times New Roman" w:eastAsia="仿宋" w:cs="Times New Roman"/>
                <w:sz w:val="24"/>
                <w:lang w:bidi="ar-SA"/>
              </w:rPr>
              <w:t>培训等级</w:t>
            </w:r>
          </w:p>
        </w:tc>
        <w:tc>
          <w:tcPr>
            <w:tcW w:w="1784" w:type="dxa"/>
            <w:gridSpan w:val="2"/>
            <w:noWrap w:val="0"/>
            <w:vAlign w:val="center"/>
          </w:tcPr>
          <w:p w14:paraId="70DC564D">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r>
              <w:rPr>
                <w:rFonts w:hint="default" w:ascii="Times New Roman" w:hAnsi="Times New Roman" w:eastAsia="仿宋" w:cs="Times New Roman"/>
                <w:sz w:val="24"/>
                <w:lang w:bidi="ar-SA"/>
              </w:rPr>
              <w:t>培训人数</w:t>
            </w:r>
          </w:p>
        </w:tc>
        <w:tc>
          <w:tcPr>
            <w:tcW w:w="1607" w:type="dxa"/>
            <w:gridSpan w:val="2"/>
            <w:noWrap w:val="0"/>
            <w:vAlign w:val="center"/>
          </w:tcPr>
          <w:p w14:paraId="367FACBB">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r>
              <w:rPr>
                <w:rFonts w:hint="default" w:ascii="Times New Roman" w:hAnsi="Times New Roman" w:eastAsia="仿宋" w:cs="Times New Roman"/>
                <w:sz w:val="24"/>
                <w:lang w:bidi="ar-SA"/>
              </w:rPr>
              <w:t>培训合格率</w:t>
            </w:r>
          </w:p>
        </w:tc>
        <w:tc>
          <w:tcPr>
            <w:tcW w:w="2929" w:type="dxa"/>
            <w:gridSpan w:val="2"/>
            <w:noWrap w:val="0"/>
            <w:vAlign w:val="center"/>
          </w:tcPr>
          <w:p w14:paraId="0E8E5E71">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r>
              <w:rPr>
                <w:rFonts w:hint="default" w:ascii="Times New Roman" w:hAnsi="Times New Roman" w:eastAsia="仿宋" w:cs="Times New Roman"/>
                <w:sz w:val="24"/>
                <w:lang w:bidi="ar-SA"/>
              </w:rPr>
              <w:t>取得职业资格证书人数</w:t>
            </w:r>
          </w:p>
        </w:tc>
      </w:tr>
      <w:tr w14:paraId="117FB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248" w:type="dxa"/>
            <w:gridSpan w:val="3"/>
            <w:noWrap w:val="0"/>
            <w:vAlign w:val="center"/>
          </w:tcPr>
          <w:p w14:paraId="2C6F5291">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c>
          <w:tcPr>
            <w:tcW w:w="1430" w:type="dxa"/>
            <w:gridSpan w:val="2"/>
            <w:noWrap w:val="0"/>
            <w:vAlign w:val="center"/>
          </w:tcPr>
          <w:p w14:paraId="0FB7C3AF">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c>
          <w:tcPr>
            <w:tcW w:w="1784" w:type="dxa"/>
            <w:gridSpan w:val="2"/>
            <w:noWrap w:val="0"/>
            <w:vAlign w:val="center"/>
          </w:tcPr>
          <w:p w14:paraId="10757A3F">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c>
          <w:tcPr>
            <w:tcW w:w="1607" w:type="dxa"/>
            <w:gridSpan w:val="2"/>
            <w:noWrap w:val="0"/>
            <w:vAlign w:val="center"/>
          </w:tcPr>
          <w:p w14:paraId="473B3B38">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c>
          <w:tcPr>
            <w:tcW w:w="2929" w:type="dxa"/>
            <w:gridSpan w:val="2"/>
            <w:noWrap w:val="0"/>
            <w:vAlign w:val="center"/>
          </w:tcPr>
          <w:p w14:paraId="6FADC39A">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r>
      <w:tr w14:paraId="1B5BB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248" w:type="dxa"/>
            <w:gridSpan w:val="3"/>
            <w:noWrap w:val="0"/>
            <w:vAlign w:val="center"/>
          </w:tcPr>
          <w:p w14:paraId="3E14538C">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c>
          <w:tcPr>
            <w:tcW w:w="1430" w:type="dxa"/>
            <w:gridSpan w:val="2"/>
            <w:noWrap w:val="0"/>
            <w:vAlign w:val="center"/>
          </w:tcPr>
          <w:p w14:paraId="7AE59326">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c>
          <w:tcPr>
            <w:tcW w:w="1784" w:type="dxa"/>
            <w:gridSpan w:val="2"/>
            <w:noWrap w:val="0"/>
            <w:vAlign w:val="center"/>
          </w:tcPr>
          <w:p w14:paraId="09F968D7">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c>
          <w:tcPr>
            <w:tcW w:w="1607" w:type="dxa"/>
            <w:gridSpan w:val="2"/>
            <w:noWrap w:val="0"/>
            <w:vAlign w:val="center"/>
          </w:tcPr>
          <w:p w14:paraId="0A610650">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c>
          <w:tcPr>
            <w:tcW w:w="2929" w:type="dxa"/>
            <w:gridSpan w:val="2"/>
            <w:noWrap w:val="0"/>
            <w:vAlign w:val="center"/>
          </w:tcPr>
          <w:p w14:paraId="5FD6B2AE">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r>
      <w:tr w14:paraId="04B0A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248" w:type="dxa"/>
            <w:gridSpan w:val="3"/>
            <w:noWrap w:val="0"/>
            <w:vAlign w:val="center"/>
          </w:tcPr>
          <w:p w14:paraId="5F35E520">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c>
          <w:tcPr>
            <w:tcW w:w="1430" w:type="dxa"/>
            <w:gridSpan w:val="2"/>
            <w:noWrap w:val="0"/>
            <w:vAlign w:val="center"/>
          </w:tcPr>
          <w:p w14:paraId="6D24C35B">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c>
          <w:tcPr>
            <w:tcW w:w="1784" w:type="dxa"/>
            <w:gridSpan w:val="2"/>
            <w:noWrap w:val="0"/>
            <w:vAlign w:val="center"/>
          </w:tcPr>
          <w:p w14:paraId="33C5F654">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c>
          <w:tcPr>
            <w:tcW w:w="1607" w:type="dxa"/>
            <w:gridSpan w:val="2"/>
            <w:noWrap w:val="0"/>
            <w:vAlign w:val="center"/>
          </w:tcPr>
          <w:p w14:paraId="5BFBE322">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c>
          <w:tcPr>
            <w:tcW w:w="2929" w:type="dxa"/>
            <w:gridSpan w:val="2"/>
            <w:noWrap w:val="0"/>
            <w:vAlign w:val="center"/>
          </w:tcPr>
          <w:p w14:paraId="6B36CC50">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r>
      <w:tr w14:paraId="0C657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248" w:type="dxa"/>
            <w:gridSpan w:val="3"/>
            <w:noWrap w:val="0"/>
            <w:vAlign w:val="center"/>
          </w:tcPr>
          <w:p w14:paraId="0F046B61">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c>
          <w:tcPr>
            <w:tcW w:w="1430" w:type="dxa"/>
            <w:gridSpan w:val="2"/>
            <w:noWrap w:val="0"/>
            <w:vAlign w:val="center"/>
          </w:tcPr>
          <w:p w14:paraId="2D074D5F">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c>
          <w:tcPr>
            <w:tcW w:w="1784" w:type="dxa"/>
            <w:gridSpan w:val="2"/>
            <w:noWrap w:val="0"/>
            <w:vAlign w:val="center"/>
          </w:tcPr>
          <w:p w14:paraId="7AA20EEC">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c>
          <w:tcPr>
            <w:tcW w:w="1607" w:type="dxa"/>
            <w:gridSpan w:val="2"/>
            <w:noWrap w:val="0"/>
            <w:vAlign w:val="center"/>
          </w:tcPr>
          <w:p w14:paraId="4BD69119">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c>
          <w:tcPr>
            <w:tcW w:w="2929" w:type="dxa"/>
            <w:gridSpan w:val="2"/>
            <w:noWrap w:val="0"/>
            <w:vAlign w:val="center"/>
          </w:tcPr>
          <w:p w14:paraId="11F5996A">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r>
      <w:tr w14:paraId="10B98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248" w:type="dxa"/>
            <w:gridSpan w:val="3"/>
            <w:noWrap w:val="0"/>
            <w:vAlign w:val="center"/>
          </w:tcPr>
          <w:p w14:paraId="39681E71">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c>
          <w:tcPr>
            <w:tcW w:w="1430" w:type="dxa"/>
            <w:gridSpan w:val="2"/>
            <w:noWrap w:val="0"/>
            <w:vAlign w:val="center"/>
          </w:tcPr>
          <w:p w14:paraId="7004C2A9">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c>
          <w:tcPr>
            <w:tcW w:w="1784" w:type="dxa"/>
            <w:gridSpan w:val="2"/>
            <w:noWrap w:val="0"/>
            <w:vAlign w:val="center"/>
          </w:tcPr>
          <w:p w14:paraId="46AB81C0">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c>
          <w:tcPr>
            <w:tcW w:w="1607" w:type="dxa"/>
            <w:gridSpan w:val="2"/>
            <w:noWrap w:val="0"/>
            <w:vAlign w:val="center"/>
          </w:tcPr>
          <w:p w14:paraId="5578E0E2">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c>
          <w:tcPr>
            <w:tcW w:w="2929" w:type="dxa"/>
            <w:gridSpan w:val="2"/>
            <w:noWrap w:val="0"/>
            <w:vAlign w:val="center"/>
          </w:tcPr>
          <w:p w14:paraId="1A461DF2">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r>
      <w:tr w14:paraId="47581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248" w:type="dxa"/>
            <w:gridSpan w:val="3"/>
            <w:noWrap w:val="0"/>
            <w:vAlign w:val="center"/>
          </w:tcPr>
          <w:p w14:paraId="2C5C0FEE">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c>
          <w:tcPr>
            <w:tcW w:w="1430" w:type="dxa"/>
            <w:gridSpan w:val="2"/>
            <w:noWrap w:val="0"/>
            <w:vAlign w:val="center"/>
          </w:tcPr>
          <w:p w14:paraId="3F2D54F3">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c>
          <w:tcPr>
            <w:tcW w:w="1784" w:type="dxa"/>
            <w:gridSpan w:val="2"/>
            <w:noWrap w:val="0"/>
            <w:vAlign w:val="center"/>
          </w:tcPr>
          <w:p w14:paraId="64CC948B">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c>
          <w:tcPr>
            <w:tcW w:w="1607" w:type="dxa"/>
            <w:gridSpan w:val="2"/>
            <w:noWrap w:val="0"/>
            <w:vAlign w:val="center"/>
          </w:tcPr>
          <w:p w14:paraId="539AEFA6">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c>
          <w:tcPr>
            <w:tcW w:w="2929" w:type="dxa"/>
            <w:gridSpan w:val="2"/>
            <w:noWrap w:val="0"/>
            <w:vAlign w:val="center"/>
          </w:tcPr>
          <w:p w14:paraId="0757950E">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r>
      <w:tr w14:paraId="59F34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248" w:type="dxa"/>
            <w:gridSpan w:val="3"/>
            <w:noWrap w:val="0"/>
            <w:vAlign w:val="center"/>
          </w:tcPr>
          <w:p w14:paraId="1AF3DAF3">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c>
          <w:tcPr>
            <w:tcW w:w="1430" w:type="dxa"/>
            <w:gridSpan w:val="2"/>
            <w:noWrap w:val="0"/>
            <w:vAlign w:val="center"/>
          </w:tcPr>
          <w:p w14:paraId="173C171A">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c>
          <w:tcPr>
            <w:tcW w:w="1784" w:type="dxa"/>
            <w:gridSpan w:val="2"/>
            <w:noWrap w:val="0"/>
            <w:vAlign w:val="center"/>
          </w:tcPr>
          <w:p w14:paraId="463A9DF1">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c>
          <w:tcPr>
            <w:tcW w:w="1607" w:type="dxa"/>
            <w:gridSpan w:val="2"/>
            <w:noWrap w:val="0"/>
            <w:vAlign w:val="center"/>
          </w:tcPr>
          <w:p w14:paraId="3A25D579">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c>
          <w:tcPr>
            <w:tcW w:w="2929" w:type="dxa"/>
            <w:gridSpan w:val="2"/>
            <w:noWrap w:val="0"/>
            <w:vAlign w:val="center"/>
          </w:tcPr>
          <w:p w14:paraId="2C646686">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r>
      <w:tr w14:paraId="43159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248" w:type="dxa"/>
            <w:gridSpan w:val="3"/>
            <w:noWrap w:val="0"/>
            <w:vAlign w:val="center"/>
          </w:tcPr>
          <w:p w14:paraId="730ADDC4">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c>
          <w:tcPr>
            <w:tcW w:w="1430" w:type="dxa"/>
            <w:gridSpan w:val="2"/>
            <w:noWrap w:val="0"/>
            <w:vAlign w:val="center"/>
          </w:tcPr>
          <w:p w14:paraId="54EB2272">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c>
          <w:tcPr>
            <w:tcW w:w="1784" w:type="dxa"/>
            <w:gridSpan w:val="2"/>
            <w:noWrap w:val="0"/>
            <w:vAlign w:val="center"/>
          </w:tcPr>
          <w:p w14:paraId="53BE72B2">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c>
          <w:tcPr>
            <w:tcW w:w="1607" w:type="dxa"/>
            <w:gridSpan w:val="2"/>
            <w:noWrap w:val="0"/>
            <w:vAlign w:val="center"/>
          </w:tcPr>
          <w:p w14:paraId="478CA5D6">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c>
          <w:tcPr>
            <w:tcW w:w="2929" w:type="dxa"/>
            <w:gridSpan w:val="2"/>
            <w:noWrap w:val="0"/>
            <w:vAlign w:val="center"/>
          </w:tcPr>
          <w:p w14:paraId="4DCC2622">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r>
      <w:tr w14:paraId="2BC68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248" w:type="dxa"/>
            <w:gridSpan w:val="3"/>
            <w:noWrap w:val="0"/>
            <w:vAlign w:val="center"/>
          </w:tcPr>
          <w:p w14:paraId="6A35304C">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c>
          <w:tcPr>
            <w:tcW w:w="1430" w:type="dxa"/>
            <w:gridSpan w:val="2"/>
            <w:noWrap w:val="0"/>
            <w:vAlign w:val="center"/>
          </w:tcPr>
          <w:p w14:paraId="772BA856">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c>
          <w:tcPr>
            <w:tcW w:w="1784" w:type="dxa"/>
            <w:gridSpan w:val="2"/>
            <w:noWrap w:val="0"/>
            <w:vAlign w:val="center"/>
          </w:tcPr>
          <w:p w14:paraId="08E798B3">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c>
          <w:tcPr>
            <w:tcW w:w="1607" w:type="dxa"/>
            <w:gridSpan w:val="2"/>
            <w:noWrap w:val="0"/>
            <w:vAlign w:val="center"/>
          </w:tcPr>
          <w:p w14:paraId="228DF17F">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c>
          <w:tcPr>
            <w:tcW w:w="2929" w:type="dxa"/>
            <w:gridSpan w:val="2"/>
            <w:noWrap w:val="0"/>
            <w:vAlign w:val="center"/>
          </w:tcPr>
          <w:p w14:paraId="253FBF84">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center"/>
              <w:textAlignment w:val="auto"/>
              <w:outlineLvl w:val="9"/>
              <w:rPr>
                <w:rFonts w:hint="default" w:ascii="Times New Roman" w:hAnsi="Times New Roman" w:eastAsia="仿宋" w:cs="Times New Roman"/>
                <w:sz w:val="24"/>
                <w:lang w:bidi="ar-SA"/>
              </w:rPr>
            </w:pPr>
          </w:p>
        </w:tc>
      </w:tr>
      <w:tr w14:paraId="493F9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jc w:val="center"/>
        </w:trPr>
        <w:tc>
          <w:tcPr>
            <w:tcW w:w="9998" w:type="dxa"/>
            <w:gridSpan w:val="11"/>
            <w:noWrap w:val="0"/>
            <w:vAlign w:val="center"/>
          </w:tcPr>
          <w:p w14:paraId="3E1EEC12">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left"/>
              <w:textAlignment w:val="auto"/>
              <w:outlineLvl w:val="9"/>
              <w:rPr>
                <w:rFonts w:hint="default" w:ascii="Times New Roman" w:hAnsi="Times New Roman" w:eastAsia="仿宋" w:cs="Times New Roman"/>
                <w:bCs/>
                <w:sz w:val="24"/>
                <w:lang w:bidi="ar-SA"/>
              </w:rPr>
            </w:pPr>
            <w:r>
              <w:rPr>
                <w:rFonts w:hint="default" w:ascii="Times New Roman" w:hAnsi="Times New Roman" w:eastAsia="仿宋" w:cs="Times New Roman"/>
                <w:sz w:val="24"/>
                <w:lang w:bidi="ar-SA"/>
              </w:rPr>
              <w:t>本年度高技能人才培养工作突出成绩（</w:t>
            </w:r>
            <w:r>
              <w:rPr>
                <w:rFonts w:hint="default" w:ascii="Times New Roman" w:hAnsi="Times New Roman" w:eastAsia="仿宋" w:cs="Times New Roman"/>
                <w:sz w:val="24"/>
                <w:lang w:val="en-US" w:eastAsia="zh-CN" w:bidi="ar-SA"/>
              </w:rPr>
              <w:t>8</w:t>
            </w:r>
            <w:r>
              <w:rPr>
                <w:rFonts w:hint="default" w:ascii="Times New Roman" w:hAnsi="Times New Roman" w:eastAsia="仿宋" w:cs="Times New Roman"/>
                <w:sz w:val="24"/>
                <w:lang w:bidi="ar-SA"/>
              </w:rPr>
              <w:t>00字以内，重点阐述单位在开展高技能人才培养工作中的创新与亮点，培养出的高技能人才对单位职业培训工作的带动作用，对全市经济社会发展做出的贡献等，要有数据与实例）</w:t>
            </w:r>
          </w:p>
        </w:tc>
      </w:tr>
      <w:tr w14:paraId="1E7C8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998" w:type="dxa"/>
            <w:gridSpan w:val="11"/>
            <w:noWrap w:val="0"/>
            <w:vAlign w:val="center"/>
          </w:tcPr>
          <w:p w14:paraId="18C35A8A">
            <w:pPr>
              <w:keepNext w:val="0"/>
              <w:keepLines w:val="0"/>
              <w:pageBreakBefore w:val="0"/>
              <w:widowControl w:val="0"/>
              <w:kinsoku/>
              <w:wordWrap/>
              <w:overflowPunct/>
              <w:topLinePunct w:val="0"/>
              <w:autoSpaceDE/>
              <w:autoSpaceDN/>
              <w:bidi w:val="0"/>
              <w:adjustRightInd/>
              <w:snapToGrid/>
              <w:spacing w:before="0" w:after="0" w:line="280" w:lineRule="exact"/>
              <w:ind w:left="0" w:right="0" w:firstLine="0"/>
              <w:jc w:val="left"/>
              <w:textAlignment w:val="auto"/>
              <w:outlineLvl w:val="9"/>
              <w:rPr>
                <w:rFonts w:hint="default" w:ascii="Times New Roman" w:hAnsi="Times New Roman" w:eastAsia="仿宋" w:cs="Times New Roman"/>
                <w:sz w:val="24"/>
                <w:lang w:bidi="ar-SA"/>
              </w:rPr>
            </w:pPr>
          </w:p>
        </w:tc>
      </w:tr>
      <w:tr w14:paraId="592CC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jc w:val="center"/>
        </w:trPr>
        <w:tc>
          <w:tcPr>
            <w:tcW w:w="9998" w:type="dxa"/>
            <w:gridSpan w:val="11"/>
            <w:noWrap w:val="0"/>
            <w:vAlign w:val="center"/>
          </w:tcPr>
          <w:p w14:paraId="3B42D39F">
            <w:pPr>
              <w:spacing w:line="560" w:lineRule="exact"/>
              <w:jc w:val="center"/>
              <w:rPr>
                <w:rFonts w:hint="default" w:ascii="Times New Roman" w:hAnsi="Times New Roman" w:eastAsia="仿宋" w:cs="Times New Roman"/>
                <w:bCs/>
                <w:sz w:val="24"/>
                <w:lang w:bidi="ar-SA"/>
              </w:rPr>
            </w:pPr>
          </w:p>
        </w:tc>
      </w:tr>
      <w:tr w14:paraId="58214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3" w:hRule="atLeast"/>
          <w:jc w:val="center"/>
        </w:trPr>
        <w:tc>
          <w:tcPr>
            <w:tcW w:w="1892" w:type="dxa"/>
            <w:noWrap w:val="0"/>
            <w:vAlign w:val="center"/>
          </w:tcPr>
          <w:p w14:paraId="12A7426A">
            <w:pPr>
              <w:spacing w:line="560" w:lineRule="exact"/>
              <w:jc w:val="center"/>
              <w:rPr>
                <w:rFonts w:hint="default" w:ascii="Times New Roman" w:hAnsi="Times New Roman" w:eastAsia="仿宋" w:cs="Times New Roman"/>
                <w:bCs/>
                <w:sz w:val="24"/>
                <w:lang w:bidi="ar-SA"/>
              </w:rPr>
            </w:pPr>
            <w:r>
              <w:rPr>
                <w:rFonts w:hint="default" w:ascii="Times New Roman" w:hAnsi="Times New Roman" w:eastAsia="仿宋" w:cs="Times New Roman"/>
                <w:bCs/>
                <w:sz w:val="24"/>
                <w:lang w:bidi="ar-SA"/>
              </w:rPr>
              <w:t>单位意见</w:t>
            </w:r>
          </w:p>
        </w:tc>
        <w:tc>
          <w:tcPr>
            <w:tcW w:w="8106" w:type="dxa"/>
            <w:gridSpan w:val="10"/>
            <w:noWrap w:val="0"/>
            <w:vAlign w:val="center"/>
          </w:tcPr>
          <w:p w14:paraId="04C67A2F">
            <w:pPr>
              <w:spacing w:line="560" w:lineRule="exact"/>
              <w:ind w:right="480" w:firstLine="120" w:firstLineChars="50"/>
              <w:jc w:val="center"/>
              <w:rPr>
                <w:rFonts w:hint="default" w:ascii="Times New Roman" w:hAnsi="Times New Roman" w:eastAsia="仿宋" w:cs="Times New Roman"/>
                <w:bCs/>
                <w:sz w:val="24"/>
                <w:lang w:bidi="ar-SA"/>
              </w:rPr>
            </w:pPr>
          </w:p>
          <w:p w14:paraId="2AFE269F">
            <w:pPr>
              <w:spacing w:line="560" w:lineRule="exact"/>
              <w:ind w:right="480" w:firstLine="120" w:firstLineChars="50"/>
              <w:jc w:val="center"/>
              <w:rPr>
                <w:rFonts w:hint="default" w:ascii="Times New Roman" w:hAnsi="Times New Roman" w:eastAsia="仿宋" w:cs="Times New Roman"/>
                <w:bCs/>
                <w:sz w:val="24"/>
                <w:lang w:bidi="ar-SA"/>
              </w:rPr>
            </w:pPr>
          </w:p>
          <w:p w14:paraId="221DE7D3">
            <w:pPr>
              <w:spacing w:line="560" w:lineRule="exact"/>
              <w:ind w:right="480" w:firstLine="120" w:firstLineChars="50"/>
              <w:jc w:val="center"/>
              <w:rPr>
                <w:rFonts w:hint="default" w:ascii="Times New Roman" w:hAnsi="Times New Roman" w:eastAsia="仿宋" w:cs="Times New Roman"/>
                <w:bCs/>
                <w:sz w:val="24"/>
                <w:lang w:bidi="ar-SA"/>
              </w:rPr>
            </w:pPr>
            <w:r>
              <w:rPr>
                <w:rFonts w:hint="default" w:ascii="Times New Roman" w:hAnsi="Times New Roman" w:eastAsia="仿宋" w:cs="Times New Roman"/>
                <w:bCs/>
                <w:sz w:val="24"/>
                <w:lang w:val="en-US" w:eastAsia="zh-CN" w:bidi="ar-SA"/>
              </w:rPr>
              <w:t xml:space="preserve">                                </w:t>
            </w:r>
            <w:r>
              <w:rPr>
                <w:rFonts w:hint="default" w:ascii="Times New Roman" w:hAnsi="Times New Roman" w:eastAsia="仿宋" w:cs="Times New Roman"/>
                <w:bCs/>
                <w:sz w:val="24"/>
                <w:lang w:bidi="ar-SA"/>
              </w:rPr>
              <w:t>（盖章）</w:t>
            </w:r>
          </w:p>
          <w:p w14:paraId="6DBF34B1">
            <w:pPr>
              <w:spacing w:line="560" w:lineRule="exact"/>
              <w:jc w:val="center"/>
              <w:rPr>
                <w:rFonts w:hint="default" w:ascii="Times New Roman" w:hAnsi="Times New Roman" w:eastAsia="仿宋" w:cs="Times New Roman"/>
                <w:bCs/>
                <w:sz w:val="24"/>
                <w:lang w:bidi="ar-SA"/>
              </w:rPr>
            </w:pPr>
            <w:r>
              <w:rPr>
                <w:rFonts w:hint="default" w:ascii="Times New Roman" w:hAnsi="Times New Roman" w:eastAsia="仿宋" w:cs="Times New Roman"/>
                <w:bCs/>
                <w:sz w:val="24"/>
                <w:lang w:val="en-US" w:eastAsia="zh-CN" w:bidi="ar-SA"/>
              </w:rPr>
              <w:t xml:space="preserve">                           </w:t>
            </w:r>
            <w:r>
              <w:rPr>
                <w:rFonts w:hint="default" w:ascii="Times New Roman" w:hAnsi="Times New Roman" w:eastAsia="仿宋" w:cs="Times New Roman"/>
                <w:bCs/>
                <w:sz w:val="24"/>
                <w:lang w:bidi="ar-SA"/>
              </w:rPr>
              <w:t>年     月     日</w:t>
            </w:r>
          </w:p>
        </w:tc>
      </w:tr>
      <w:tr w14:paraId="59CFA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6" w:hRule="atLeast"/>
          <w:jc w:val="center"/>
        </w:trPr>
        <w:tc>
          <w:tcPr>
            <w:tcW w:w="1892" w:type="dxa"/>
            <w:noWrap w:val="0"/>
            <w:vAlign w:val="center"/>
          </w:tcPr>
          <w:p w14:paraId="42594EDA">
            <w:pPr>
              <w:spacing w:line="560" w:lineRule="exact"/>
              <w:jc w:val="center"/>
              <w:rPr>
                <w:rFonts w:hint="default" w:ascii="Times New Roman" w:hAnsi="Times New Roman" w:eastAsia="仿宋" w:cs="Times New Roman"/>
                <w:bCs/>
                <w:sz w:val="24"/>
                <w:lang w:bidi="ar-SA"/>
              </w:rPr>
            </w:pPr>
            <w:r>
              <w:rPr>
                <w:rFonts w:hint="default" w:ascii="Times New Roman" w:hAnsi="Times New Roman" w:eastAsia="仿宋" w:cs="Times New Roman"/>
                <w:bCs/>
                <w:sz w:val="24"/>
                <w:lang w:bidi="ar-SA"/>
              </w:rPr>
              <w:t>市评审小组意见</w:t>
            </w:r>
          </w:p>
        </w:tc>
        <w:tc>
          <w:tcPr>
            <w:tcW w:w="8106" w:type="dxa"/>
            <w:gridSpan w:val="10"/>
            <w:noWrap w:val="0"/>
            <w:vAlign w:val="center"/>
          </w:tcPr>
          <w:p w14:paraId="68302CCD">
            <w:pPr>
              <w:spacing w:line="560" w:lineRule="exact"/>
              <w:ind w:right="480"/>
              <w:jc w:val="center"/>
              <w:rPr>
                <w:rFonts w:hint="default" w:ascii="Times New Roman" w:hAnsi="Times New Roman" w:eastAsia="仿宋" w:cs="Times New Roman"/>
                <w:bCs/>
                <w:sz w:val="24"/>
                <w:lang w:bidi="ar-SA"/>
              </w:rPr>
            </w:pPr>
          </w:p>
          <w:p w14:paraId="3B4881AB">
            <w:pPr>
              <w:spacing w:line="560" w:lineRule="exact"/>
              <w:ind w:right="480"/>
              <w:jc w:val="center"/>
              <w:rPr>
                <w:rFonts w:hint="default" w:ascii="Times New Roman" w:hAnsi="Times New Roman" w:eastAsia="仿宋" w:cs="Times New Roman"/>
                <w:bCs/>
                <w:sz w:val="24"/>
                <w:lang w:bidi="ar-SA"/>
              </w:rPr>
            </w:pPr>
          </w:p>
          <w:p w14:paraId="760FB83A">
            <w:pPr>
              <w:spacing w:line="560" w:lineRule="exact"/>
              <w:ind w:right="480"/>
              <w:jc w:val="center"/>
              <w:rPr>
                <w:rFonts w:hint="default" w:ascii="Times New Roman" w:hAnsi="Times New Roman" w:eastAsia="仿宋" w:cs="Times New Roman"/>
                <w:bCs/>
                <w:sz w:val="24"/>
                <w:lang w:bidi="ar-SA"/>
              </w:rPr>
            </w:pPr>
            <w:r>
              <w:rPr>
                <w:rFonts w:hint="default" w:ascii="Times New Roman" w:hAnsi="Times New Roman" w:eastAsia="仿宋" w:cs="Times New Roman"/>
                <w:bCs/>
                <w:sz w:val="24"/>
                <w:lang w:val="en-US" w:eastAsia="zh-CN" w:bidi="ar-SA"/>
              </w:rPr>
              <w:t xml:space="preserve">                                  </w:t>
            </w:r>
            <w:r>
              <w:rPr>
                <w:rFonts w:hint="default" w:ascii="Times New Roman" w:hAnsi="Times New Roman" w:eastAsia="仿宋" w:cs="Times New Roman"/>
                <w:bCs/>
                <w:sz w:val="24"/>
                <w:lang w:bidi="ar-SA"/>
              </w:rPr>
              <w:t>（盖章）</w:t>
            </w:r>
          </w:p>
          <w:p w14:paraId="6D59CEE4">
            <w:pPr>
              <w:spacing w:line="560" w:lineRule="exact"/>
              <w:ind w:right="480"/>
              <w:jc w:val="center"/>
              <w:rPr>
                <w:rFonts w:hint="default" w:ascii="Times New Roman" w:hAnsi="Times New Roman" w:eastAsia="仿宋" w:cs="Times New Roman"/>
                <w:bCs/>
                <w:sz w:val="24"/>
                <w:lang w:bidi="ar-SA"/>
              </w:rPr>
            </w:pPr>
            <w:r>
              <w:rPr>
                <w:rFonts w:hint="default" w:ascii="Times New Roman" w:hAnsi="Times New Roman" w:eastAsia="仿宋" w:cs="Times New Roman"/>
                <w:bCs/>
                <w:sz w:val="24"/>
                <w:lang w:val="en-US" w:eastAsia="zh-CN" w:bidi="ar-SA"/>
              </w:rPr>
              <w:t xml:space="preserve">                                </w:t>
            </w:r>
            <w:r>
              <w:rPr>
                <w:rFonts w:hint="default" w:ascii="Times New Roman" w:hAnsi="Times New Roman" w:eastAsia="仿宋" w:cs="Times New Roman"/>
                <w:bCs/>
                <w:sz w:val="24"/>
                <w:lang w:bidi="ar-SA"/>
              </w:rPr>
              <w:t>年     月     日</w:t>
            </w:r>
          </w:p>
        </w:tc>
      </w:tr>
    </w:tbl>
    <w:p w14:paraId="0F1C533E">
      <w:pPr>
        <w:spacing w:line="280" w:lineRule="exact"/>
        <w:jc w:val="left"/>
        <w:rPr>
          <w:rFonts w:hint="default" w:ascii="仿宋_GB2312" w:hAnsi="仿宋_GB2312" w:eastAsia="仿宋_GB2312" w:cs="仿宋_GB2312"/>
          <w:sz w:val="32"/>
          <w:szCs w:val="32"/>
          <w:lang w:val="en-US" w:eastAsia="zh-CN"/>
        </w:rPr>
      </w:pPr>
      <w:r>
        <w:rPr>
          <w:rFonts w:hint="default" w:ascii="Times New Roman" w:hAnsi="Times New Roman" w:eastAsia="仿宋_GB2312" w:cs="Times New Roman"/>
          <w:color w:val="000000"/>
          <w:sz w:val="24"/>
          <w:szCs w:val="24"/>
          <w:shd w:val="clear" w:color="auto" w:fill="FFFFFF"/>
          <w:lang w:bidi="ar-SA"/>
        </w:rPr>
        <w:t>本表一式</w:t>
      </w:r>
      <w:r>
        <w:rPr>
          <w:rFonts w:hint="default" w:ascii="Times New Roman" w:hAnsi="Times New Roman" w:eastAsia="仿宋_GB2312" w:cs="Times New Roman"/>
          <w:color w:val="000000"/>
          <w:sz w:val="24"/>
          <w:szCs w:val="24"/>
          <w:shd w:val="clear" w:color="auto" w:fill="FFFFFF"/>
          <w:lang w:val="en-US" w:eastAsia="zh-CN" w:bidi="ar-SA"/>
        </w:rPr>
        <w:t>三</w:t>
      </w:r>
      <w:r>
        <w:rPr>
          <w:rFonts w:hint="default" w:ascii="Times New Roman" w:hAnsi="Times New Roman" w:eastAsia="仿宋_GB2312" w:cs="Times New Roman"/>
          <w:color w:val="000000"/>
          <w:sz w:val="24"/>
          <w:szCs w:val="24"/>
          <w:shd w:val="clear" w:color="auto" w:fill="FFFFFF"/>
          <w:lang w:bidi="ar-SA"/>
        </w:rPr>
        <w:t>份，双面打印，申报单位、</w:t>
      </w:r>
      <w:r>
        <w:rPr>
          <w:rFonts w:hint="default" w:ascii="Times New Roman" w:hAnsi="Times New Roman" w:eastAsia="仿宋_GB2312" w:cs="Times New Roman"/>
          <w:color w:val="000000"/>
          <w:sz w:val="24"/>
          <w:szCs w:val="24"/>
          <w:shd w:val="clear" w:color="auto" w:fill="FFFFFF"/>
          <w:lang w:val="en-US" w:eastAsia="zh-CN" w:bidi="ar-SA"/>
        </w:rPr>
        <w:t>区县人社部门、</w:t>
      </w:r>
      <w:r>
        <w:rPr>
          <w:rFonts w:hint="default" w:ascii="Times New Roman" w:hAnsi="Times New Roman" w:eastAsia="仿宋_GB2312" w:cs="Times New Roman"/>
          <w:color w:val="000000"/>
          <w:sz w:val="24"/>
          <w:szCs w:val="24"/>
          <w:shd w:val="clear" w:color="auto" w:fill="FFFFFF"/>
          <w:lang w:bidi="ar-SA"/>
        </w:rPr>
        <w:t>市人社行政部门各一</w:t>
      </w:r>
      <w:r>
        <w:rPr>
          <w:rFonts w:hint="eastAsia" w:ascii="Times New Roman" w:hAnsi="Times New Roman" w:eastAsia="仿宋_GB2312" w:cs="Times New Roman"/>
          <w:color w:val="000000"/>
          <w:sz w:val="24"/>
          <w:szCs w:val="24"/>
          <w:shd w:val="clear" w:color="auto" w:fill="FFFFFF"/>
          <w:lang w:eastAsia="zh-CN" w:bidi="ar-SA"/>
        </w:rPr>
        <w:t>份</w:t>
      </w:r>
      <w:bookmarkStart w:id="0" w:name="_GoBack"/>
      <w:bookmarkEnd w:id="0"/>
    </w:p>
    <w:sectPr>
      <w:footerReference r:id="rId3"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76DD9">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FC5EDB"/>
    <w:multiLevelType w:val="singleLevel"/>
    <w:tmpl w:val="08FC5ED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2MDgwNzY5MDE0YjU2NzVjOGQ1YzYzNDcwNDEyMzgifQ=="/>
  </w:docVars>
  <w:rsids>
    <w:rsidRoot w:val="297D6AE3"/>
    <w:rsid w:val="069C09A6"/>
    <w:rsid w:val="0F294B38"/>
    <w:rsid w:val="0FAA0363"/>
    <w:rsid w:val="118F1CBD"/>
    <w:rsid w:val="19F137EC"/>
    <w:rsid w:val="23EB7FF4"/>
    <w:rsid w:val="297D6AE3"/>
    <w:rsid w:val="3F9C8060"/>
    <w:rsid w:val="3FF7A84B"/>
    <w:rsid w:val="3FFF3EE3"/>
    <w:rsid w:val="45CF1206"/>
    <w:rsid w:val="4D8A3CCF"/>
    <w:rsid w:val="506B057F"/>
    <w:rsid w:val="51BFDCB6"/>
    <w:rsid w:val="538836D2"/>
    <w:rsid w:val="55174994"/>
    <w:rsid w:val="573B7EE3"/>
    <w:rsid w:val="5DB02747"/>
    <w:rsid w:val="62ED68DB"/>
    <w:rsid w:val="637F4325"/>
    <w:rsid w:val="6D455FEB"/>
    <w:rsid w:val="6FFF6C03"/>
    <w:rsid w:val="735B0AC2"/>
    <w:rsid w:val="74B7347D"/>
    <w:rsid w:val="7EB813FC"/>
    <w:rsid w:val="9DF75A03"/>
    <w:rsid w:val="CD76919E"/>
    <w:rsid w:val="FBB5D3E5"/>
    <w:rsid w:val="FE95FB23"/>
    <w:rsid w:val="FF2F36CF"/>
    <w:rsid w:val="FF4EA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微软雅黑" w:hAnsi="微软雅黑" w:eastAsia="微软雅黑" w:cs="微软雅黑"/>
      <w:sz w:val="29"/>
      <w:szCs w:val="29"/>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Indent 3"/>
    <w:basedOn w:val="1"/>
    <w:qFormat/>
    <w:uiPriority w:val="0"/>
    <w:pPr>
      <w:spacing w:line="360" w:lineRule="auto"/>
      <w:ind w:firstLine="630"/>
    </w:pPr>
    <w:rPr>
      <w:rFonts w:ascii="楷体_GB2312" w:hAnsi="宋体" w:eastAsia="楷体_GB2312"/>
      <w:sz w:val="2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page number"/>
    <w:basedOn w:val="9"/>
    <w:qFormat/>
    <w:uiPriority w:val="0"/>
  </w:style>
  <w:style w:type="character" w:styleId="11">
    <w:name w:val="Emphasis"/>
    <w:basedOn w:val="9"/>
    <w:qFormat/>
    <w:uiPriority w:val="0"/>
    <w:rPr>
      <w:i/>
    </w:rPr>
  </w:style>
  <w:style w:type="table" w:customStyle="1" w:styleId="1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7905</Words>
  <Characters>8825</Characters>
  <Lines>0</Lines>
  <Paragraphs>0</Paragraphs>
  <TotalTime>56</TotalTime>
  <ScaleCrop>false</ScaleCrop>
  <LinksUpToDate>false</LinksUpToDate>
  <CharactersWithSpaces>10010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2024-09-02T08:58:00Z</dcterms:created>
  <dc:creator>旭日</dc:creator>
  <cp:lastModifiedBy>大马</cp:lastModifiedBy>
  <cp:lastPrinted>2024-11-01T08:59:00Z</cp:lastPrinted>
  <dcterms:modified xsi:type="dcterms:W3CDTF">2024-11-05T01:56:31Z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D3E7AE320942474994DF037808C13E12_13</vt:lpwstr>
  </property>
</Properties>
</file>