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附件</w:t>
      </w:r>
      <w:r>
        <w:rPr>
          <w:rFonts w:hint="default" w:ascii="CESI仿宋-GB2312" w:hAnsi="CESI仿宋-GB2312" w:eastAsia="CESI仿宋-GB2312" w:cs="CESI仿宋-GB2312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spacing w:line="600" w:lineRule="exact"/>
        <w:ind w:right="-733" w:rightChars="-349"/>
        <w:jc w:val="center"/>
        <w:rPr>
          <w:rFonts w:hint="eastAsia" w:ascii="CESI小标宋-GB2312" w:hAnsi="CESI小标宋-GB2312" w:eastAsia="CESI小标宋-GB2312" w:cs="CESI小标宋-GB2312"/>
          <w:color w:val="00000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color w:val="000000"/>
          <w:sz w:val="44"/>
          <w:szCs w:val="44"/>
        </w:rPr>
        <w:t>承担高校毕业生2024年免费专业转换及技能</w:t>
      </w:r>
    </w:p>
    <w:p>
      <w:pPr>
        <w:spacing w:line="600" w:lineRule="exact"/>
        <w:ind w:right="-733" w:rightChars="-349"/>
        <w:jc w:val="center"/>
        <w:rPr>
          <w:rFonts w:hint="eastAsia" w:ascii="CESI小标宋-GB2312" w:hAnsi="CESI小标宋-GB2312" w:eastAsia="CESI小标宋-GB2312" w:cs="CESI小标宋-GB2312"/>
          <w:color w:val="00000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color w:val="000000"/>
          <w:sz w:val="44"/>
          <w:szCs w:val="44"/>
        </w:rPr>
        <w:t>提升项目培训机构申请表</w:t>
      </w:r>
    </w:p>
    <w:tbl>
      <w:tblPr>
        <w:tblStyle w:val="2"/>
        <w:tblW w:w="9759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51"/>
        <w:gridCol w:w="891"/>
        <w:gridCol w:w="2004"/>
        <w:gridCol w:w="941"/>
        <w:gridCol w:w="1293"/>
        <w:gridCol w:w="1138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申请单位名称</w:t>
            </w:r>
          </w:p>
        </w:tc>
        <w:tc>
          <w:tcPr>
            <w:tcW w:w="777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培训机构类别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□普通高等院校       □职业院校     □技工院校     □就业培训中心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□民办职业教育机构   □企业（事业）单位培训中心   □农村职业教育中心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培训机构地址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市     县（市）、区      街   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000000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</w:rPr>
              <w:t>邮政编码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办学许可证号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培训规模（人/年）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法定</w:t>
            </w:r>
          </w:p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代表人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传  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申请承担政府补贴培训专业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>职业技能等级评价职业（工种）：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 xml:space="preserve">□计算机程序设计员        □互联网营销师  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 xml:space="preserve">□动画制作员              □人工智能训练师      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>专项职业能力项目：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 xml:space="preserve">□工业机器人操作及应用    □大数据开发      □无人机应用技术及维修  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 xml:space="preserve">□软件系统操作            □数字新媒体制作  □物联网应用 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 xml:space="preserve">□直播电商                □室内装饰设计    □5G通信技术应用    </w:t>
            </w:r>
          </w:p>
          <w:p>
            <w:pPr>
              <w:spacing w:line="420" w:lineRule="exac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highlight w:val="none"/>
                <w:u w:val="none"/>
              </w:rPr>
              <w:t>□数控设备应用与检修      □新能源汽车维护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培训机构申请意见</w:t>
            </w:r>
          </w:p>
        </w:tc>
        <w:tc>
          <w:tcPr>
            <w:tcW w:w="8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 xml:space="preserve">                               负责人签字：               （公章） </w:t>
            </w: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 xml:space="preserve">                                                       年    月    日</w:t>
            </w: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　</w:t>
            </w:r>
          </w:p>
          <w:p>
            <w:pP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F26D"/>
    <w:rsid w:val="3FDEE9AE"/>
    <w:rsid w:val="7B8FD0C8"/>
    <w:rsid w:val="7FEFF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2024-08-21T06:06:00Z</dcterms:created>
  <dc:creator>WPS_1700012581</dc:creator>
  <cp:lastModifiedBy>WPS_1700012581</cp:lastModifiedBy>
  <cp:lastPrinted>2025-07-16T15:17:49Z</cp:lastPrinted>
  <dcterms:modified xsi:type="dcterms:W3CDTF">2025-07-16T17:35:08Z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