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0A538C">
      <w:pPr>
        <w:pageBreakBefore w:val="0"/>
        <w:kinsoku/>
        <w:wordWrap/>
        <w:overflowPunct/>
        <w:topLinePunct w:val="0"/>
        <w:bidi w:val="0"/>
        <w:spacing w:before="151" w:line="336" w:lineRule="auto"/>
        <w:ind w:left="232" w:right="230" w:firstLine="1028" w:firstLineChars="200"/>
        <w:jc w:val="center"/>
        <w:textAlignment w:val="auto"/>
        <w:rPr>
          <w:spacing w:val="-3"/>
          <w:sz w:val="52"/>
        </w:rPr>
      </w:pPr>
    </w:p>
    <w:p w14:paraId="4733F4E1">
      <w:pPr>
        <w:pageBreakBefore w:val="0"/>
        <w:kinsoku/>
        <w:wordWrap/>
        <w:overflowPunct/>
        <w:topLinePunct w:val="0"/>
        <w:bidi w:val="0"/>
        <w:spacing w:before="151" w:line="336" w:lineRule="auto"/>
        <w:ind w:left="232" w:right="230" w:firstLine="1028" w:firstLineChars="200"/>
        <w:jc w:val="center"/>
        <w:textAlignment w:val="auto"/>
        <w:rPr>
          <w:spacing w:val="-3"/>
          <w:sz w:val="52"/>
        </w:rPr>
      </w:pPr>
    </w:p>
    <w:p w14:paraId="2F463F78">
      <w:pPr>
        <w:pageBreakBefore w:val="0"/>
        <w:kinsoku/>
        <w:wordWrap/>
        <w:overflowPunct/>
        <w:topLinePunct w:val="0"/>
        <w:bidi w:val="0"/>
        <w:spacing w:before="151" w:line="336" w:lineRule="auto"/>
        <w:ind w:left="232" w:right="230" w:firstLine="1028" w:firstLineChars="200"/>
        <w:jc w:val="center"/>
        <w:textAlignment w:val="auto"/>
        <w:rPr>
          <w:spacing w:val="-3"/>
          <w:sz w:val="52"/>
        </w:rPr>
      </w:pPr>
    </w:p>
    <w:p w14:paraId="34FDAF5E">
      <w:pPr>
        <w:pStyle w:val="22"/>
        <w:pageBreakBefore w:val="0"/>
        <w:kinsoku/>
        <w:wordWrap/>
        <w:overflowPunct/>
        <w:topLinePunct w:val="0"/>
        <w:bidi w:val="0"/>
        <w:spacing w:line="600" w:lineRule="exact"/>
        <w:ind w:firstLine="640" w:firstLineChars="200"/>
        <w:jc w:val="center"/>
        <w:textAlignment w:val="auto"/>
        <w:rPr>
          <w:rFonts w:ascii="Times New Roman" w:hAnsi="Times New Roman"/>
        </w:rPr>
      </w:pPr>
    </w:p>
    <w:p w14:paraId="55D22916">
      <w:pPr>
        <w:pageBreakBefore w:val="0"/>
        <w:kinsoku/>
        <w:wordWrap/>
        <w:overflowPunct/>
        <w:topLinePunct w:val="0"/>
        <w:autoSpaceDE/>
        <w:autoSpaceDN/>
        <w:bidi w:val="0"/>
        <w:spacing w:line="600" w:lineRule="exact"/>
        <w:jc w:val="both"/>
        <w:textAlignment w:val="auto"/>
        <w:rPr>
          <w:rFonts w:ascii="Times New Roman" w:hAnsi="Times New Roman" w:eastAsia="方正小标宋简体" w:cs="方正小标宋_GBK"/>
          <w:snapToGrid w:val="0"/>
          <w:sz w:val="48"/>
          <w:szCs w:val="48"/>
          <w:lang w:val="en-US"/>
        </w:rPr>
      </w:pPr>
      <w:r>
        <w:rPr>
          <w:rFonts w:hint="eastAsia" w:ascii="Times New Roman" w:hAnsi="Times New Roman" w:eastAsia="方正小标宋简体" w:cs="方正小标宋_GBK"/>
          <w:snapToGrid w:val="0"/>
          <w:sz w:val="48"/>
          <w:szCs w:val="48"/>
          <w:lang w:val="en-US"/>
        </w:rPr>
        <w:t>沈阳市第</w:t>
      </w:r>
      <w:r>
        <w:rPr>
          <w:rFonts w:hint="eastAsia" w:ascii="Times New Roman" w:hAnsi="Times New Roman" w:eastAsia="方正小标宋简体" w:cs="方正小标宋_GBK"/>
          <w:snapToGrid w:val="0"/>
          <w:sz w:val="48"/>
          <w:szCs w:val="48"/>
          <w:lang w:val="en-US" w:eastAsia="zh-CN"/>
        </w:rPr>
        <w:t>四</w:t>
      </w:r>
      <w:r>
        <w:rPr>
          <w:rFonts w:hint="eastAsia" w:ascii="Times New Roman" w:hAnsi="Times New Roman" w:eastAsia="方正小标宋简体" w:cs="方正小标宋_GBK"/>
          <w:snapToGrid w:val="0"/>
          <w:sz w:val="48"/>
          <w:szCs w:val="48"/>
          <w:lang w:val="en-US"/>
        </w:rPr>
        <w:t>届“舒心传技”职业技能大赛</w:t>
      </w:r>
    </w:p>
    <w:p w14:paraId="033D7BA6">
      <w:pPr>
        <w:pageBreakBefore w:val="0"/>
        <w:kinsoku/>
        <w:wordWrap/>
        <w:overflowPunct/>
        <w:topLinePunct w:val="0"/>
        <w:bidi w:val="0"/>
        <w:spacing w:line="600" w:lineRule="exact"/>
        <w:ind w:firstLine="883" w:firstLineChars="200"/>
        <w:jc w:val="center"/>
        <w:textAlignment w:val="auto"/>
        <w:rPr>
          <w:rFonts w:hint="eastAsia"/>
          <w:b/>
          <w:bCs/>
          <w:snapToGrid w:val="0"/>
          <w:sz w:val="44"/>
          <w:szCs w:val="44"/>
          <w:lang w:val="en-US"/>
        </w:rPr>
      </w:pPr>
    </w:p>
    <w:p w14:paraId="68BD4241">
      <w:pPr>
        <w:pageBreakBefore w:val="0"/>
        <w:kinsoku/>
        <w:wordWrap/>
        <w:overflowPunct/>
        <w:topLinePunct w:val="0"/>
        <w:bidi w:val="0"/>
        <w:spacing w:line="600" w:lineRule="exact"/>
        <w:ind w:firstLine="1040" w:firstLineChars="200"/>
        <w:jc w:val="center"/>
        <w:textAlignment w:val="auto"/>
        <w:rPr>
          <w:rFonts w:ascii="方正小标宋_GBK" w:hAnsi="方正小标宋_GBK" w:eastAsia="方正小标宋_GBK" w:cs="方正小标宋_GBK"/>
          <w:snapToGrid w:val="0"/>
          <w:sz w:val="52"/>
          <w:szCs w:val="52"/>
        </w:rPr>
      </w:pPr>
    </w:p>
    <w:p w14:paraId="3FA3A53C">
      <w:pPr>
        <w:pageBreakBefore w:val="0"/>
        <w:kinsoku/>
        <w:wordWrap/>
        <w:overflowPunct/>
        <w:topLinePunct w:val="0"/>
        <w:autoSpaceDE/>
        <w:autoSpaceDN/>
        <w:bidi w:val="0"/>
        <w:spacing w:line="600" w:lineRule="exact"/>
        <w:jc w:val="center"/>
        <w:textAlignment w:val="auto"/>
        <w:rPr>
          <w:rFonts w:hint="eastAsia" w:ascii="Times New Roman" w:hAnsi="Times New Roman" w:eastAsia="方正小标宋简体" w:cs="方正小标宋_GBK"/>
          <w:snapToGrid w:val="0"/>
          <w:sz w:val="52"/>
          <w:szCs w:val="52"/>
          <w:lang w:val="en-US"/>
        </w:rPr>
      </w:pPr>
      <w:r>
        <w:rPr>
          <w:rFonts w:hint="eastAsia" w:ascii="Times New Roman" w:hAnsi="Times New Roman" w:eastAsia="方正小标宋简体" w:cs="方正小标宋_GBK"/>
          <w:snapToGrid w:val="0"/>
          <w:sz w:val="52"/>
          <w:szCs w:val="52"/>
          <w:lang w:val="en-AU"/>
        </w:rPr>
        <w:t>糖艺/西点项目技术</w:t>
      </w:r>
      <w:r>
        <w:rPr>
          <w:rFonts w:hint="eastAsia" w:ascii="Times New Roman" w:hAnsi="Times New Roman" w:eastAsia="方正小标宋简体" w:cs="方正小标宋_GBK"/>
          <w:snapToGrid w:val="0"/>
          <w:sz w:val="52"/>
          <w:szCs w:val="52"/>
          <w:lang w:val="en-US"/>
        </w:rPr>
        <w:t>工作</w:t>
      </w:r>
      <w:r>
        <w:rPr>
          <w:rFonts w:hint="eastAsia" w:ascii="Times New Roman" w:hAnsi="Times New Roman" w:eastAsia="方正小标宋简体" w:cs="方正小标宋_GBK"/>
          <w:snapToGrid w:val="0"/>
          <w:sz w:val="52"/>
          <w:szCs w:val="52"/>
          <w:lang w:val="en-AU"/>
        </w:rPr>
        <w:t>文件</w:t>
      </w:r>
    </w:p>
    <w:p w14:paraId="0406D5AD">
      <w:pPr>
        <w:pageBreakBefore w:val="0"/>
        <w:kinsoku/>
        <w:wordWrap/>
        <w:overflowPunct/>
        <w:topLinePunct w:val="0"/>
        <w:bidi w:val="0"/>
        <w:spacing w:before="151" w:line="336" w:lineRule="auto"/>
        <w:ind w:left="232" w:right="230" w:firstLine="1028" w:firstLineChars="200"/>
        <w:textAlignment w:val="auto"/>
        <w:rPr>
          <w:spacing w:val="-3"/>
          <w:sz w:val="52"/>
        </w:rPr>
      </w:pPr>
    </w:p>
    <w:p w14:paraId="15401063">
      <w:pPr>
        <w:pageBreakBefore w:val="0"/>
        <w:kinsoku/>
        <w:wordWrap/>
        <w:overflowPunct/>
        <w:topLinePunct w:val="0"/>
        <w:bidi w:val="0"/>
        <w:spacing w:before="151" w:line="336" w:lineRule="auto"/>
        <w:ind w:left="232" w:right="230" w:firstLine="1040" w:firstLineChars="200"/>
        <w:textAlignment w:val="auto"/>
        <w:rPr>
          <w:sz w:val="52"/>
        </w:rPr>
      </w:pPr>
    </w:p>
    <w:p w14:paraId="55C164D4">
      <w:pPr>
        <w:pageBreakBefore w:val="0"/>
        <w:kinsoku/>
        <w:wordWrap/>
        <w:overflowPunct/>
        <w:topLinePunct w:val="0"/>
        <w:bidi w:val="0"/>
        <w:ind w:firstLine="440" w:firstLineChars="200"/>
        <w:textAlignment w:val="auto"/>
      </w:pPr>
    </w:p>
    <w:p w14:paraId="5C4D8AE9">
      <w:pPr>
        <w:pageBreakBefore w:val="0"/>
        <w:kinsoku/>
        <w:wordWrap/>
        <w:overflowPunct/>
        <w:topLinePunct w:val="0"/>
        <w:bidi w:val="0"/>
        <w:ind w:firstLine="440" w:firstLineChars="200"/>
        <w:textAlignment w:val="auto"/>
        <w:rPr>
          <w:rFonts w:hint="eastAsia"/>
        </w:rPr>
      </w:pPr>
    </w:p>
    <w:p w14:paraId="2FC89E0F">
      <w:pPr>
        <w:pageBreakBefore w:val="0"/>
        <w:kinsoku/>
        <w:wordWrap/>
        <w:overflowPunct/>
        <w:topLinePunct w:val="0"/>
        <w:autoSpaceDE/>
        <w:autoSpaceDN/>
        <w:bidi w:val="0"/>
        <w:spacing w:line="600" w:lineRule="exact"/>
        <w:ind w:firstLine="640" w:firstLineChars="200"/>
        <w:jc w:val="center"/>
        <w:textAlignment w:val="auto"/>
        <w:rPr>
          <w:rFonts w:hint="eastAsia" w:ascii="Times New Roman" w:hAnsi="Times New Roman" w:eastAsia="楷体_GB2312" w:cs="方正仿宋_GBK"/>
          <w:snapToGrid w:val="0"/>
          <w:sz w:val="32"/>
          <w:szCs w:val="32"/>
          <w:lang w:val="en-US"/>
        </w:rPr>
      </w:pPr>
    </w:p>
    <w:p w14:paraId="0020CD9D">
      <w:pPr>
        <w:pageBreakBefore w:val="0"/>
        <w:kinsoku/>
        <w:wordWrap/>
        <w:overflowPunct/>
        <w:topLinePunct w:val="0"/>
        <w:autoSpaceDE/>
        <w:autoSpaceDN/>
        <w:bidi w:val="0"/>
        <w:spacing w:line="600" w:lineRule="exact"/>
        <w:ind w:firstLine="640" w:firstLineChars="200"/>
        <w:jc w:val="center"/>
        <w:textAlignment w:val="auto"/>
        <w:rPr>
          <w:rFonts w:hint="eastAsia" w:ascii="Times New Roman" w:hAnsi="Times New Roman" w:eastAsia="楷体_GB2312" w:cs="方正仿宋_GBK"/>
          <w:snapToGrid w:val="0"/>
          <w:sz w:val="32"/>
          <w:szCs w:val="32"/>
          <w:lang w:val="en-US"/>
        </w:rPr>
      </w:pPr>
    </w:p>
    <w:p w14:paraId="3FB3FBF6">
      <w:pPr>
        <w:pageBreakBefore w:val="0"/>
        <w:kinsoku/>
        <w:wordWrap/>
        <w:overflowPunct/>
        <w:topLinePunct w:val="0"/>
        <w:autoSpaceDE/>
        <w:autoSpaceDN/>
        <w:bidi w:val="0"/>
        <w:spacing w:line="600" w:lineRule="exact"/>
        <w:ind w:firstLine="640" w:firstLineChars="200"/>
        <w:jc w:val="center"/>
        <w:textAlignment w:val="auto"/>
        <w:rPr>
          <w:rFonts w:hint="eastAsia" w:ascii="仿宋" w:hAnsi="仿宋" w:eastAsia="仿宋" w:cs="仿宋"/>
          <w:snapToGrid w:val="0"/>
          <w:sz w:val="32"/>
          <w:szCs w:val="32"/>
          <w:lang w:val="en-US"/>
        </w:rPr>
      </w:pPr>
      <w:r>
        <w:rPr>
          <w:rFonts w:hint="eastAsia" w:ascii="Times New Roman" w:hAnsi="Times New Roman" w:eastAsia="楷体_GB2312" w:cs="方正仿宋_GBK"/>
          <w:snapToGrid w:val="0"/>
          <w:sz w:val="32"/>
          <w:szCs w:val="32"/>
          <w:lang w:val="en-US"/>
        </w:rPr>
        <w:t>沈阳市</w:t>
      </w:r>
      <w:r>
        <w:rPr>
          <w:rFonts w:hint="eastAsia" w:ascii="Times New Roman" w:hAnsi="Times New Roman" w:eastAsia="楷体_GB2312" w:cs="仿宋_GB2312"/>
          <w:kern w:val="2"/>
          <w:sz w:val="32"/>
          <w:szCs w:val="32"/>
          <w:lang w:val="en-US"/>
        </w:rPr>
        <w:t>第</w:t>
      </w:r>
      <w:r>
        <w:rPr>
          <w:rFonts w:hint="eastAsia" w:ascii="Times New Roman" w:hAnsi="Times New Roman" w:eastAsia="楷体_GB2312" w:cs="仿宋_GB2312"/>
          <w:kern w:val="2"/>
          <w:sz w:val="32"/>
          <w:szCs w:val="32"/>
          <w:lang w:val="en-US" w:eastAsia="zh-CN"/>
        </w:rPr>
        <w:t>四</w:t>
      </w:r>
      <w:r>
        <w:rPr>
          <w:rFonts w:hint="eastAsia" w:ascii="Times New Roman" w:hAnsi="Times New Roman" w:eastAsia="楷体_GB2312" w:cs="仿宋_GB2312"/>
          <w:kern w:val="2"/>
          <w:sz w:val="32"/>
          <w:szCs w:val="32"/>
          <w:lang w:val="en-US"/>
        </w:rPr>
        <w:t>届</w:t>
      </w:r>
      <w:r>
        <w:rPr>
          <w:rFonts w:hint="eastAsia" w:ascii="Times New Roman" w:hAnsi="Times New Roman" w:eastAsia="楷体_GB2312" w:cs="方正仿宋_GBK"/>
          <w:snapToGrid w:val="0"/>
          <w:sz w:val="32"/>
          <w:szCs w:val="32"/>
          <w:lang w:val="en-US"/>
        </w:rPr>
        <w:t>“舒心传技”职业技能大赛</w:t>
      </w:r>
    </w:p>
    <w:p w14:paraId="76D5E65A">
      <w:pPr>
        <w:pageBreakBefore w:val="0"/>
        <w:kinsoku/>
        <w:wordWrap/>
        <w:overflowPunct/>
        <w:topLinePunct w:val="0"/>
        <w:autoSpaceDE/>
        <w:autoSpaceDN/>
        <w:bidi w:val="0"/>
        <w:spacing w:line="600" w:lineRule="exact"/>
        <w:ind w:firstLine="640" w:firstLineChars="200"/>
        <w:jc w:val="center"/>
        <w:textAlignment w:val="auto"/>
        <w:rPr>
          <w:rFonts w:ascii="仿宋" w:hAnsi="仿宋" w:eastAsia="仿宋" w:cs="仿宋"/>
          <w:snapToGrid w:val="0"/>
          <w:sz w:val="32"/>
          <w:szCs w:val="32"/>
        </w:rPr>
      </w:pPr>
      <w:r>
        <w:rPr>
          <w:rFonts w:hint="eastAsia" w:ascii="Times New Roman" w:hAnsi="Times New Roman" w:eastAsia="楷体_GB2312" w:cs="方正仿宋_GBK"/>
          <w:kern w:val="2"/>
          <w:sz w:val="32"/>
          <w:szCs w:val="32"/>
          <w:lang w:val="en-US"/>
        </w:rPr>
        <w:t>糖艺/西点项目</w:t>
      </w:r>
      <w:r>
        <w:rPr>
          <w:rFonts w:hint="eastAsia" w:ascii="Times New Roman" w:hAnsi="Times New Roman" w:eastAsia="楷体_GB2312" w:cs="方正仿宋_GBK"/>
          <w:snapToGrid w:val="0"/>
          <w:sz w:val="32"/>
          <w:szCs w:val="32"/>
          <w:lang w:val="en-US"/>
        </w:rPr>
        <w:t>执</w:t>
      </w:r>
      <w:r>
        <w:rPr>
          <w:rFonts w:hint="eastAsia" w:ascii="Times New Roman" w:hAnsi="Times New Roman" w:eastAsia="楷体_GB2312" w:cs="方正仿宋_GBK"/>
          <w:kern w:val="2"/>
          <w:sz w:val="32"/>
          <w:szCs w:val="32"/>
          <w:lang w:val="en-AU"/>
        </w:rPr>
        <w:t>委会技术工作组</w:t>
      </w:r>
    </w:p>
    <w:p w14:paraId="35D34145">
      <w:pPr>
        <w:pageBreakBefore w:val="0"/>
        <w:kinsoku/>
        <w:wordWrap/>
        <w:overflowPunct/>
        <w:topLinePunct w:val="0"/>
        <w:bidi w:val="0"/>
        <w:spacing w:line="600" w:lineRule="exact"/>
        <w:ind w:firstLine="640" w:firstLineChars="200"/>
        <w:jc w:val="center"/>
        <w:textAlignment w:val="auto"/>
        <w:rPr>
          <w:sz w:val="32"/>
          <w:szCs w:val="32"/>
          <w:lang w:val="en-AU"/>
        </w:rPr>
      </w:pPr>
      <w:r>
        <w:rPr>
          <w:rFonts w:hint="eastAsia"/>
          <w:sz w:val="32"/>
          <w:szCs w:val="32"/>
        </w:rPr>
        <w:t>202</w:t>
      </w:r>
      <w:r>
        <w:rPr>
          <w:rFonts w:hint="eastAsia"/>
          <w:sz w:val="32"/>
          <w:szCs w:val="32"/>
          <w:lang w:val="en-US" w:eastAsia="zh-CN"/>
        </w:rPr>
        <w:t>5</w:t>
      </w:r>
      <w:r>
        <w:rPr>
          <w:rFonts w:hint="eastAsia"/>
          <w:sz w:val="32"/>
          <w:szCs w:val="32"/>
          <w:lang w:val="en-AU"/>
        </w:rPr>
        <w:t>年</w:t>
      </w:r>
      <w:r>
        <w:rPr>
          <w:rFonts w:hint="eastAsia"/>
          <w:sz w:val="32"/>
          <w:szCs w:val="32"/>
          <w:lang w:val="en-US" w:eastAsia="zh-CN"/>
        </w:rPr>
        <w:t>10</w:t>
      </w:r>
      <w:r>
        <w:rPr>
          <w:rFonts w:hint="eastAsia"/>
          <w:sz w:val="32"/>
          <w:szCs w:val="32"/>
          <w:lang w:val="en-AU"/>
        </w:rPr>
        <w:t>月</w:t>
      </w:r>
    </w:p>
    <w:p w14:paraId="1AF641B5">
      <w:pPr>
        <w:pStyle w:val="2"/>
        <w:pageBreakBefore w:val="0"/>
        <w:kinsoku/>
        <w:wordWrap/>
        <w:overflowPunct/>
        <w:topLinePunct w:val="0"/>
        <w:bidi w:val="0"/>
        <w:ind w:firstLine="640" w:firstLineChars="200"/>
        <w:textAlignment w:val="auto"/>
        <w:rPr>
          <w:rFonts w:hint="eastAsia"/>
          <w:lang w:val="en-AU"/>
        </w:rPr>
      </w:pPr>
    </w:p>
    <w:sdt>
      <w:sdtPr>
        <w:rPr>
          <w:rFonts w:ascii="宋体" w:hAnsi="宋体" w:eastAsia="宋体" w:cs="宋体"/>
          <w:color w:val="auto"/>
          <w:sz w:val="22"/>
          <w:szCs w:val="22"/>
          <w:lang w:val="zh-CN"/>
        </w:rPr>
        <w:id w:val="-1654136726"/>
        <w:docPartObj>
          <w:docPartGallery w:val="Table of Contents"/>
          <w:docPartUnique/>
        </w:docPartObj>
      </w:sdtPr>
      <w:sdtEndPr>
        <w:rPr>
          <w:rFonts w:ascii="宋体" w:hAnsi="宋体" w:eastAsia="宋体" w:cs="宋体"/>
          <w:b/>
          <w:bCs/>
          <w:color w:val="auto"/>
          <w:sz w:val="22"/>
          <w:szCs w:val="22"/>
          <w:lang w:val="zh-CN"/>
        </w:rPr>
      </w:sdtEndPr>
      <w:sdtContent>
        <w:p w14:paraId="744385E2">
          <w:pPr>
            <w:pStyle w:val="19"/>
            <w:pageBreakBefore w:val="0"/>
            <w:kinsoku/>
            <w:wordWrap/>
            <w:overflowPunct/>
            <w:topLinePunct w:val="0"/>
            <w:bidi w:val="0"/>
            <w:spacing w:before="0" w:line="240" w:lineRule="auto"/>
            <w:ind w:firstLine="440" w:firstLineChars="200"/>
            <w:jc w:val="center"/>
            <w:textAlignment w:val="auto"/>
            <w:rPr>
              <w:rFonts w:ascii="宋体" w:hAnsi="宋体" w:eastAsia="宋体" w:cs="宋体"/>
              <w:b/>
              <w:bCs/>
              <w:color w:val="auto"/>
              <w:sz w:val="44"/>
              <w:szCs w:val="44"/>
            </w:rPr>
          </w:pPr>
          <w:r>
            <w:rPr>
              <w:rFonts w:hint="eastAsia" w:ascii="宋体" w:hAnsi="宋体" w:eastAsia="宋体" w:cs="宋体"/>
              <w:b/>
              <w:bCs/>
              <w:color w:val="auto"/>
              <w:sz w:val="44"/>
              <w:szCs w:val="44"/>
              <w:lang w:val="zh-CN"/>
            </w:rPr>
            <w:t>目 录</w:t>
          </w:r>
        </w:p>
        <w:p w14:paraId="5D7413BB">
          <w:pPr>
            <w:pStyle w:val="10"/>
            <w:pageBreakBefore w:val="0"/>
            <w:tabs>
              <w:tab w:val="right" w:leader="dot" w:pos="8306"/>
            </w:tabs>
            <w:kinsoku/>
            <w:wordWrap/>
            <w:overflowPunct/>
            <w:topLinePunct w:val="0"/>
            <w:bidi w:val="0"/>
            <w:spacing w:line="580" w:lineRule="exact"/>
            <w:ind w:firstLine="600" w:firstLineChars="200"/>
            <w:textAlignment w:val="auto"/>
            <w:rPr>
              <w:rFonts w:ascii="仿宋" w:hAnsi="仿宋" w:eastAsia="仿宋" w:cs="仿宋"/>
              <w:sz w:val="30"/>
              <w:szCs w:val="30"/>
            </w:rPr>
          </w:pP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TOC \o "1-3" \h \z \u </w:instrText>
          </w:r>
          <w:r>
            <w:rPr>
              <w:rFonts w:hint="eastAsia" w:ascii="仿宋" w:hAnsi="仿宋" w:eastAsia="仿宋" w:cs="仿宋"/>
              <w:sz w:val="30"/>
              <w:szCs w:val="30"/>
            </w:rPr>
            <w:fldChar w:fldCharType="separate"/>
          </w:r>
          <w:r>
            <w:fldChar w:fldCharType="begin"/>
          </w:r>
          <w:r>
            <w:instrText xml:space="preserve"> HYPERLINK \l "_Toc10945" </w:instrText>
          </w:r>
          <w:r>
            <w:fldChar w:fldCharType="separate"/>
          </w:r>
          <w:r>
            <w:rPr>
              <w:rFonts w:hint="eastAsia" w:ascii="仿宋" w:hAnsi="仿宋" w:eastAsia="仿宋" w:cs="仿宋"/>
              <w:sz w:val="30"/>
              <w:szCs w:val="30"/>
            </w:rPr>
            <w:t>一．</w:t>
          </w:r>
          <w:r>
            <w:rPr>
              <w:rFonts w:hint="eastAsia" w:ascii="仿宋" w:hAnsi="仿宋" w:eastAsia="仿宋" w:cs="仿宋"/>
              <w:sz w:val="30"/>
              <w:szCs w:val="30"/>
              <w:lang w:val="en-US"/>
            </w:rPr>
            <w:t>技术描述</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_Toc10945 \h </w:instrText>
          </w:r>
          <w:r>
            <w:rPr>
              <w:rFonts w:hint="eastAsia" w:ascii="仿宋" w:hAnsi="仿宋" w:eastAsia="仿宋" w:cs="仿宋"/>
              <w:sz w:val="30"/>
              <w:szCs w:val="30"/>
            </w:rPr>
            <w:fldChar w:fldCharType="separate"/>
          </w:r>
          <w:r>
            <w:rPr>
              <w:rFonts w:ascii="仿宋" w:hAnsi="仿宋" w:eastAsia="仿宋" w:cs="仿宋"/>
              <w:sz w:val="30"/>
              <w:szCs w:val="30"/>
            </w:rPr>
            <w:t>3</w:t>
          </w:r>
          <w:r>
            <w:rPr>
              <w:rFonts w:hint="eastAsia" w:ascii="仿宋" w:hAnsi="仿宋" w:eastAsia="仿宋" w:cs="仿宋"/>
              <w:sz w:val="30"/>
              <w:szCs w:val="30"/>
            </w:rPr>
            <w:fldChar w:fldCharType="end"/>
          </w:r>
          <w:r>
            <w:rPr>
              <w:rFonts w:hint="eastAsia" w:ascii="仿宋" w:hAnsi="仿宋" w:eastAsia="仿宋" w:cs="仿宋"/>
              <w:sz w:val="30"/>
              <w:szCs w:val="30"/>
            </w:rPr>
            <w:fldChar w:fldCharType="end"/>
          </w:r>
        </w:p>
        <w:p w14:paraId="4925C4AD">
          <w:pPr>
            <w:pStyle w:val="11"/>
            <w:pageBreakBefore w:val="0"/>
            <w:tabs>
              <w:tab w:val="right" w:leader="dot" w:pos="8306"/>
            </w:tabs>
            <w:kinsoku/>
            <w:wordWrap/>
            <w:overflowPunct/>
            <w:topLinePunct w:val="0"/>
            <w:bidi w:val="0"/>
            <w:spacing w:line="580" w:lineRule="exact"/>
            <w:ind w:left="440" w:firstLine="440" w:firstLineChars="200"/>
            <w:textAlignment w:val="auto"/>
            <w:rPr>
              <w:rFonts w:ascii="仿宋" w:hAnsi="仿宋" w:eastAsia="仿宋" w:cs="仿宋"/>
              <w:sz w:val="30"/>
              <w:szCs w:val="30"/>
            </w:rPr>
          </w:pPr>
          <w:r>
            <w:fldChar w:fldCharType="begin"/>
          </w:r>
          <w:r>
            <w:instrText xml:space="preserve"> HYPERLINK \l "_Toc11128" </w:instrText>
          </w:r>
          <w:r>
            <w:fldChar w:fldCharType="separate"/>
          </w:r>
          <w:r>
            <w:rPr>
              <w:rFonts w:hint="eastAsia" w:ascii="仿宋" w:hAnsi="仿宋" w:eastAsia="仿宋" w:cs="仿宋"/>
              <w:bCs/>
              <w:sz w:val="30"/>
              <w:szCs w:val="30"/>
              <w:lang w:val="en-US"/>
            </w:rPr>
            <w:t>（一）</w:t>
          </w:r>
          <w:r>
            <w:rPr>
              <w:rFonts w:hint="eastAsia" w:ascii="仿宋" w:hAnsi="仿宋" w:eastAsia="仿宋" w:cs="仿宋"/>
              <w:bCs/>
              <w:sz w:val="30"/>
              <w:szCs w:val="30"/>
            </w:rPr>
            <w:t>项目</w:t>
          </w:r>
          <w:r>
            <w:rPr>
              <w:rFonts w:hint="eastAsia" w:ascii="仿宋" w:hAnsi="仿宋" w:eastAsia="仿宋" w:cs="仿宋"/>
              <w:bCs/>
              <w:sz w:val="30"/>
              <w:szCs w:val="30"/>
              <w:lang w:val="en-US"/>
            </w:rPr>
            <w:t>概要</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_Toc11128 \h </w:instrText>
          </w:r>
          <w:r>
            <w:rPr>
              <w:rFonts w:hint="eastAsia" w:ascii="仿宋" w:hAnsi="仿宋" w:eastAsia="仿宋" w:cs="仿宋"/>
              <w:sz w:val="30"/>
              <w:szCs w:val="30"/>
            </w:rPr>
            <w:fldChar w:fldCharType="separate"/>
          </w:r>
          <w:r>
            <w:rPr>
              <w:rFonts w:ascii="仿宋" w:hAnsi="仿宋" w:eastAsia="仿宋" w:cs="仿宋"/>
              <w:sz w:val="30"/>
              <w:szCs w:val="30"/>
            </w:rPr>
            <w:t>3</w:t>
          </w:r>
          <w:r>
            <w:rPr>
              <w:rFonts w:hint="eastAsia" w:ascii="仿宋" w:hAnsi="仿宋" w:eastAsia="仿宋" w:cs="仿宋"/>
              <w:sz w:val="30"/>
              <w:szCs w:val="30"/>
            </w:rPr>
            <w:fldChar w:fldCharType="end"/>
          </w:r>
          <w:r>
            <w:rPr>
              <w:rFonts w:hint="eastAsia" w:ascii="仿宋" w:hAnsi="仿宋" w:eastAsia="仿宋" w:cs="仿宋"/>
              <w:sz w:val="30"/>
              <w:szCs w:val="30"/>
            </w:rPr>
            <w:fldChar w:fldCharType="end"/>
          </w:r>
        </w:p>
        <w:p w14:paraId="48F6EF39">
          <w:pPr>
            <w:pStyle w:val="11"/>
            <w:pageBreakBefore w:val="0"/>
            <w:tabs>
              <w:tab w:val="right" w:leader="dot" w:pos="8306"/>
            </w:tabs>
            <w:kinsoku/>
            <w:wordWrap/>
            <w:overflowPunct/>
            <w:topLinePunct w:val="0"/>
            <w:bidi w:val="0"/>
            <w:spacing w:line="580" w:lineRule="exact"/>
            <w:ind w:left="440" w:firstLine="440" w:firstLineChars="200"/>
            <w:textAlignment w:val="auto"/>
            <w:rPr>
              <w:rFonts w:ascii="仿宋" w:hAnsi="仿宋" w:eastAsia="仿宋" w:cs="仿宋"/>
              <w:sz w:val="30"/>
              <w:szCs w:val="30"/>
            </w:rPr>
          </w:pPr>
          <w:r>
            <w:fldChar w:fldCharType="begin"/>
          </w:r>
          <w:r>
            <w:instrText xml:space="preserve"> HYPERLINK \l "_Toc17652" </w:instrText>
          </w:r>
          <w:r>
            <w:fldChar w:fldCharType="separate"/>
          </w:r>
          <w:r>
            <w:rPr>
              <w:rFonts w:hint="eastAsia" w:ascii="仿宋" w:hAnsi="仿宋" w:eastAsia="仿宋" w:cs="仿宋"/>
              <w:sz w:val="30"/>
              <w:szCs w:val="30"/>
              <w:lang w:val="en-US"/>
            </w:rPr>
            <w:t>（二）基础知识及能力要求</w:t>
          </w:r>
          <w:r>
            <w:rPr>
              <w:rFonts w:hint="eastAsia" w:ascii="仿宋" w:hAnsi="仿宋" w:eastAsia="仿宋" w:cs="仿宋"/>
              <w:sz w:val="30"/>
              <w:szCs w:val="30"/>
            </w:rPr>
            <w:tab/>
          </w:r>
          <w:r>
            <w:rPr>
              <w:rFonts w:hint="eastAsia" w:ascii="仿宋" w:hAnsi="仿宋" w:eastAsia="仿宋" w:cs="仿宋"/>
              <w:sz w:val="30"/>
              <w:szCs w:val="30"/>
            </w:rPr>
            <w:t>3</w:t>
          </w:r>
          <w:r>
            <w:rPr>
              <w:rFonts w:hint="eastAsia" w:ascii="仿宋" w:hAnsi="仿宋" w:eastAsia="仿宋" w:cs="仿宋"/>
              <w:sz w:val="30"/>
              <w:szCs w:val="30"/>
            </w:rPr>
            <w:fldChar w:fldCharType="end"/>
          </w:r>
        </w:p>
        <w:p w14:paraId="44443765">
          <w:pPr>
            <w:pStyle w:val="10"/>
            <w:pageBreakBefore w:val="0"/>
            <w:tabs>
              <w:tab w:val="right" w:leader="dot" w:pos="8306"/>
            </w:tabs>
            <w:kinsoku/>
            <w:wordWrap/>
            <w:overflowPunct/>
            <w:topLinePunct w:val="0"/>
            <w:bidi w:val="0"/>
            <w:spacing w:line="580" w:lineRule="exact"/>
            <w:ind w:firstLine="440" w:firstLineChars="200"/>
            <w:textAlignment w:val="auto"/>
            <w:rPr>
              <w:rFonts w:ascii="仿宋" w:hAnsi="仿宋" w:eastAsia="仿宋" w:cs="仿宋"/>
              <w:sz w:val="30"/>
              <w:szCs w:val="30"/>
            </w:rPr>
          </w:pPr>
          <w:r>
            <w:fldChar w:fldCharType="begin"/>
          </w:r>
          <w:r>
            <w:instrText xml:space="preserve"> HYPERLINK \l "_Toc25035" </w:instrText>
          </w:r>
          <w:r>
            <w:fldChar w:fldCharType="separate"/>
          </w:r>
          <w:r>
            <w:rPr>
              <w:rFonts w:hint="eastAsia" w:ascii="仿宋" w:hAnsi="仿宋" w:eastAsia="仿宋" w:cs="仿宋"/>
              <w:sz w:val="30"/>
              <w:szCs w:val="30"/>
            </w:rPr>
            <w:t>二、试题与评判标准</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_Toc25035 \h </w:instrText>
          </w:r>
          <w:r>
            <w:rPr>
              <w:rFonts w:hint="eastAsia" w:ascii="仿宋" w:hAnsi="仿宋" w:eastAsia="仿宋" w:cs="仿宋"/>
              <w:sz w:val="30"/>
              <w:szCs w:val="30"/>
            </w:rPr>
            <w:fldChar w:fldCharType="separate"/>
          </w:r>
          <w:r>
            <w:rPr>
              <w:rFonts w:ascii="仿宋" w:hAnsi="仿宋" w:eastAsia="仿宋" w:cs="仿宋"/>
              <w:sz w:val="30"/>
              <w:szCs w:val="30"/>
            </w:rPr>
            <w:t>9</w:t>
          </w:r>
          <w:r>
            <w:rPr>
              <w:rFonts w:hint="eastAsia" w:ascii="仿宋" w:hAnsi="仿宋" w:eastAsia="仿宋" w:cs="仿宋"/>
              <w:sz w:val="30"/>
              <w:szCs w:val="30"/>
            </w:rPr>
            <w:fldChar w:fldCharType="end"/>
          </w:r>
          <w:r>
            <w:rPr>
              <w:rFonts w:hint="eastAsia" w:ascii="仿宋" w:hAnsi="仿宋" w:eastAsia="仿宋" w:cs="仿宋"/>
              <w:sz w:val="30"/>
              <w:szCs w:val="30"/>
            </w:rPr>
            <w:fldChar w:fldCharType="end"/>
          </w:r>
        </w:p>
        <w:p w14:paraId="080E07CB">
          <w:pPr>
            <w:pStyle w:val="11"/>
            <w:pageBreakBefore w:val="0"/>
            <w:tabs>
              <w:tab w:val="right" w:leader="dot" w:pos="8306"/>
            </w:tabs>
            <w:kinsoku/>
            <w:wordWrap/>
            <w:overflowPunct/>
            <w:topLinePunct w:val="0"/>
            <w:bidi w:val="0"/>
            <w:spacing w:line="580" w:lineRule="exact"/>
            <w:ind w:left="440" w:firstLine="440" w:firstLineChars="200"/>
            <w:textAlignment w:val="auto"/>
            <w:rPr>
              <w:rFonts w:ascii="仿宋" w:hAnsi="仿宋" w:eastAsia="仿宋" w:cs="仿宋"/>
              <w:sz w:val="30"/>
              <w:szCs w:val="30"/>
            </w:rPr>
          </w:pPr>
          <w:r>
            <w:fldChar w:fldCharType="begin"/>
          </w:r>
          <w:r>
            <w:instrText xml:space="preserve"> HYPERLINK \l "_Toc23249" </w:instrText>
          </w:r>
          <w:r>
            <w:fldChar w:fldCharType="separate"/>
          </w:r>
          <w:r>
            <w:rPr>
              <w:rFonts w:hint="eastAsia" w:ascii="仿宋" w:hAnsi="仿宋" w:eastAsia="仿宋" w:cs="仿宋"/>
              <w:bCs/>
              <w:sz w:val="30"/>
              <w:szCs w:val="30"/>
            </w:rPr>
            <w:t>(一) 试题</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_Toc23249 \h </w:instrText>
          </w:r>
          <w:r>
            <w:rPr>
              <w:rFonts w:hint="eastAsia" w:ascii="仿宋" w:hAnsi="仿宋" w:eastAsia="仿宋" w:cs="仿宋"/>
              <w:sz w:val="30"/>
              <w:szCs w:val="30"/>
            </w:rPr>
            <w:fldChar w:fldCharType="separate"/>
          </w:r>
          <w:r>
            <w:rPr>
              <w:rFonts w:ascii="仿宋" w:hAnsi="仿宋" w:eastAsia="仿宋" w:cs="仿宋"/>
              <w:sz w:val="30"/>
              <w:szCs w:val="30"/>
            </w:rPr>
            <w:t>9</w:t>
          </w:r>
          <w:r>
            <w:rPr>
              <w:rFonts w:hint="eastAsia" w:ascii="仿宋" w:hAnsi="仿宋" w:eastAsia="仿宋" w:cs="仿宋"/>
              <w:sz w:val="30"/>
              <w:szCs w:val="30"/>
            </w:rPr>
            <w:fldChar w:fldCharType="end"/>
          </w:r>
          <w:r>
            <w:rPr>
              <w:rFonts w:hint="eastAsia" w:ascii="仿宋" w:hAnsi="仿宋" w:eastAsia="仿宋" w:cs="仿宋"/>
              <w:sz w:val="30"/>
              <w:szCs w:val="30"/>
            </w:rPr>
            <w:fldChar w:fldCharType="end"/>
          </w:r>
        </w:p>
        <w:p w14:paraId="1D4DB204">
          <w:pPr>
            <w:pStyle w:val="11"/>
            <w:pageBreakBefore w:val="0"/>
            <w:tabs>
              <w:tab w:val="right" w:leader="dot" w:pos="8306"/>
            </w:tabs>
            <w:kinsoku/>
            <w:wordWrap/>
            <w:overflowPunct/>
            <w:topLinePunct w:val="0"/>
            <w:bidi w:val="0"/>
            <w:spacing w:line="580" w:lineRule="exact"/>
            <w:ind w:left="440" w:firstLine="440" w:firstLineChars="200"/>
            <w:textAlignment w:val="auto"/>
            <w:rPr>
              <w:rFonts w:ascii="仿宋" w:hAnsi="仿宋" w:eastAsia="仿宋" w:cs="仿宋"/>
              <w:sz w:val="30"/>
              <w:szCs w:val="30"/>
            </w:rPr>
          </w:pPr>
          <w:r>
            <w:fldChar w:fldCharType="begin"/>
          </w:r>
          <w:r>
            <w:instrText xml:space="preserve"> HYPERLINK \l "_Toc7884" </w:instrText>
          </w:r>
          <w:r>
            <w:fldChar w:fldCharType="separate"/>
          </w:r>
          <w:r>
            <w:rPr>
              <w:rFonts w:hint="eastAsia" w:ascii="仿宋" w:hAnsi="仿宋" w:eastAsia="仿宋" w:cs="仿宋"/>
              <w:sz w:val="30"/>
              <w:szCs w:val="30"/>
            </w:rPr>
            <w:t>(二) 比赛时间及试题内容</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_Toc7884 \h </w:instrText>
          </w:r>
          <w:r>
            <w:rPr>
              <w:rFonts w:hint="eastAsia" w:ascii="仿宋" w:hAnsi="仿宋" w:eastAsia="仿宋" w:cs="仿宋"/>
              <w:sz w:val="30"/>
              <w:szCs w:val="30"/>
            </w:rPr>
            <w:fldChar w:fldCharType="separate"/>
          </w:r>
          <w:r>
            <w:rPr>
              <w:rFonts w:ascii="仿宋" w:hAnsi="仿宋" w:eastAsia="仿宋" w:cs="仿宋"/>
              <w:sz w:val="30"/>
              <w:szCs w:val="30"/>
            </w:rPr>
            <w:t>9</w:t>
          </w:r>
          <w:r>
            <w:rPr>
              <w:rFonts w:hint="eastAsia" w:ascii="仿宋" w:hAnsi="仿宋" w:eastAsia="仿宋" w:cs="仿宋"/>
              <w:sz w:val="30"/>
              <w:szCs w:val="30"/>
            </w:rPr>
            <w:fldChar w:fldCharType="end"/>
          </w:r>
          <w:r>
            <w:rPr>
              <w:rFonts w:hint="eastAsia" w:ascii="仿宋" w:hAnsi="仿宋" w:eastAsia="仿宋" w:cs="仿宋"/>
              <w:sz w:val="30"/>
              <w:szCs w:val="30"/>
            </w:rPr>
            <w:fldChar w:fldCharType="end"/>
          </w:r>
        </w:p>
        <w:p w14:paraId="48B310EE">
          <w:pPr>
            <w:pStyle w:val="11"/>
            <w:pageBreakBefore w:val="0"/>
            <w:tabs>
              <w:tab w:val="right" w:leader="dot" w:pos="8306"/>
            </w:tabs>
            <w:kinsoku/>
            <w:wordWrap/>
            <w:overflowPunct/>
            <w:topLinePunct w:val="0"/>
            <w:bidi w:val="0"/>
            <w:spacing w:line="580" w:lineRule="exact"/>
            <w:ind w:left="440" w:firstLine="440" w:firstLineChars="200"/>
            <w:textAlignment w:val="auto"/>
            <w:rPr>
              <w:rFonts w:ascii="仿宋" w:hAnsi="仿宋" w:eastAsia="仿宋" w:cs="仿宋"/>
              <w:sz w:val="30"/>
              <w:szCs w:val="30"/>
            </w:rPr>
          </w:pPr>
          <w:r>
            <w:fldChar w:fldCharType="begin"/>
          </w:r>
          <w:r>
            <w:instrText xml:space="preserve"> HYPERLINK \l "_Toc11428" </w:instrText>
          </w:r>
          <w:r>
            <w:fldChar w:fldCharType="separate"/>
          </w:r>
          <w:r>
            <w:rPr>
              <w:rFonts w:hint="eastAsia" w:ascii="仿宋" w:hAnsi="仿宋" w:eastAsia="仿宋" w:cs="仿宋"/>
              <w:sz w:val="30"/>
              <w:szCs w:val="30"/>
            </w:rPr>
            <w:t>(三)评判标准</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_Toc11428 \h </w:instrText>
          </w:r>
          <w:r>
            <w:rPr>
              <w:rFonts w:hint="eastAsia" w:ascii="仿宋" w:hAnsi="仿宋" w:eastAsia="仿宋" w:cs="仿宋"/>
              <w:sz w:val="30"/>
              <w:szCs w:val="30"/>
            </w:rPr>
            <w:fldChar w:fldCharType="separate"/>
          </w:r>
          <w:r>
            <w:rPr>
              <w:rFonts w:ascii="仿宋" w:hAnsi="仿宋" w:eastAsia="仿宋" w:cs="仿宋"/>
              <w:sz w:val="30"/>
              <w:szCs w:val="30"/>
            </w:rPr>
            <w:t>13</w:t>
          </w:r>
          <w:r>
            <w:rPr>
              <w:rFonts w:hint="eastAsia" w:ascii="仿宋" w:hAnsi="仿宋" w:eastAsia="仿宋" w:cs="仿宋"/>
              <w:sz w:val="30"/>
              <w:szCs w:val="30"/>
            </w:rPr>
            <w:fldChar w:fldCharType="end"/>
          </w:r>
          <w:r>
            <w:rPr>
              <w:rFonts w:hint="eastAsia" w:ascii="仿宋" w:hAnsi="仿宋" w:eastAsia="仿宋" w:cs="仿宋"/>
              <w:sz w:val="30"/>
              <w:szCs w:val="30"/>
            </w:rPr>
            <w:fldChar w:fldCharType="end"/>
          </w:r>
        </w:p>
        <w:p w14:paraId="189D4D42">
          <w:pPr>
            <w:pStyle w:val="10"/>
            <w:pageBreakBefore w:val="0"/>
            <w:tabs>
              <w:tab w:val="right" w:leader="dot" w:pos="8306"/>
            </w:tabs>
            <w:kinsoku/>
            <w:wordWrap/>
            <w:overflowPunct/>
            <w:topLinePunct w:val="0"/>
            <w:bidi w:val="0"/>
            <w:spacing w:line="580" w:lineRule="exact"/>
            <w:ind w:firstLine="440" w:firstLineChars="200"/>
            <w:textAlignment w:val="auto"/>
            <w:rPr>
              <w:rFonts w:ascii="仿宋" w:hAnsi="仿宋" w:eastAsia="仿宋" w:cs="仿宋"/>
              <w:sz w:val="30"/>
              <w:szCs w:val="30"/>
            </w:rPr>
          </w:pPr>
          <w:r>
            <w:fldChar w:fldCharType="begin"/>
          </w:r>
          <w:r>
            <w:instrText xml:space="preserve"> HYPERLINK \l "_Toc240" </w:instrText>
          </w:r>
          <w:r>
            <w:fldChar w:fldCharType="separate"/>
          </w:r>
          <w:r>
            <w:rPr>
              <w:rFonts w:hint="eastAsia" w:ascii="仿宋" w:hAnsi="仿宋" w:eastAsia="仿宋" w:cs="仿宋"/>
              <w:sz w:val="30"/>
              <w:szCs w:val="30"/>
            </w:rPr>
            <w:t>三、竞赛细则</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_Toc240 \h </w:instrText>
          </w:r>
          <w:r>
            <w:rPr>
              <w:rFonts w:hint="eastAsia" w:ascii="仿宋" w:hAnsi="仿宋" w:eastAsia="仿宋" w:cs="仿宋"/>
              <w:sz w:val="30"/>
              <w:szCs w:val="30"/>
            </w:rPr>
            <w:fldChar w:fldCharType="separate"/>
          </w:r>
          <w:r>
            <w:rPr>
              <w:rFonts w:ascii="仿宋" w:hAnsi="仿宋" w:eastAsia="仿宋" w:cs="仿宋"/>
              <w:sz w:val="30"/>
              <w:szCs w:val="30"/>
            </w:rPr>
            <w:t>16</w:t>
          </w:r>
          <w:r>
            <w:rPr>
              <w:rFonts w:hint="eastAsia" w:ascii="仿宋" w:hAnsi="仿宋" w:eastAsia="仿宋" w:cs="仿宋"/>
              <w:sz w:val="30"/>
              <w:szCs w:val="30"/>
            </w:rPr>
            <w:fldChar w:fldCharType="end"/>
          </w:r>
          <w:r>
            <w:rPr>
              <w:rFonts w:hint="eastAsia" w:ascii="仿宋" w:hAnsi="仿宋" w:eastAsia="仿宋" w:cs="仿宋"/>
              <w:sz w:val="30"/>
              <w:szCs w:val="30"/>
            </w:rPr>
            <w:fldChar w:fldCharType="end"/>
          </w:r>
        </w:p>
        <w:p w14:paraId="65A9ABCD">
          <w:pPr>
            <w:pStyle w:val="11"/>
            <w:pageBreakBefore w:val="0"/>
            <w:tabs>
              <w:tab w:val="right" w:leader="dot" w:pos="8306"/>
            </w:tabs>
            <w:kinsoku/>
            <w:wordWrap/>
            <w:overflowPunct/>
            <w:topLinePunct w:val="0"/>
            <w:bidi w:val="0"/>
            <w:spacing w:line="580" w:lineRule="exact"/>
            <w:ind w:left="440" w:firstLine="440" w:firstLineChars="200"/>
            <w:textAlignment w:val="auto"/>
            <w:rPr>
              <w:rFonts w:ascii="仿宋" w:hAnsi="仿宋" w:eastAsia="仿宋" w:cs="仿宋"/>
              <w:sz w:val="30"/>
              <w:szCs w:val="30"/>
            </w:rPr>
          </w:pPr>
          <w:r>
            <w:fldChar w:fldCharType="begin"/>
          </w:r>
          <w:r>
            <w:instrText xml:space="preserve"> HYPERLINK \l "_Toc10494" </w:instrText>
          </w:r>
          <w:r>
            <w:fldChar w:fldCharType="separate"/>
          </w:r>
          <w:r>
            <w:rPr>
              <w:rFonts w:hint="eastAsia" w:ascii="仿宋" w:hAnsi="仿宋" w:eastAsia="仿宋" w:cs="仿宋"/>
              <w:sz w:val="30"/>
              <w:szCs w:val="30"/>
            </w:rPr>
            <w:t>(一) 裁判组构成和分组</w:t>
          </w:r>
          <w:r>
            <w:rPr>
              <w:rFonts w:hint="eastAsia" w:ascii="仿宋" w:hAnsi="仿宋" w:eastAsia="仿宋" w:cs="仿宋"/>
              <w:sz w:val="30"/>
              <w:szCs w:val="30"/>
            </w:rPr>
            <w:tab/>
          </w:r>
          <w:r>
            <w:rPr>
              <w:rFonts w:hint="eastAsia" w:ascii="仿宋" w:hAnsi="仿宋" w:eastAsia="仿宋" w:cs="仿宋"/>
              <w:sz w:val="30"/>
              <w:szCs w:val="30"/>
            </w:rPr>
            <w:fldChar w:fldCharType="end"/>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_Toc240 \h </w:instrText>
          </w:r>
          <w:r>
            <w:rPr>
              <w:rFonts w:hint="eastAsia" w:ascii="仿宋" w:hAnsi="仿宋" w:eastAsia="仿宋" w:cs="仿宋"/>
              <w:sz w:val="30"/>
              <w:szCs w:val="30"/>
            </w:rPr>
            <w:fldChar w:fldCharType="separate"/>
          </w:r>
          <w:r>
            <w:rPr>
              <w:rFonts w:ascii="仿宋" w:hAnsi="仿宋" w:eastAsia="仿宋" w:cs="仿宋"/>
              <w:sz w:val="30"/>
              <w:szCs w:val="30"/>
            </w:rPr>
            <w:t>16</w:t>
          </w:r>
          <w:r>
            <w:rPr>
              <w:rFonts w:hint="eastAsia" w:ascii="仿宋" w:hAnsi="仿宋" w:eastAsia="仿宋" w:cs="仿宋"/>
              <w:sz w:val="30"/>
              <w:szCs w:val="30"/>
            </w:rPr>
            <w:fldChar w:fldCharType="end"/>
          </w:r>
        </w:p>
        <w:p w14:paraId="3930B49C">
          <w:pPr>
            <w:pStyle w:val="11"/>
            <w:pageBreakBefore w:val="0"/>
            <w:tabs>
              <w:tab w:val="right" w:leader="dot" w:pos="8306"/>
            </w:tabs>
            <w:kinsoku/>
            <w:wordWrap/>
            <w:overflowPunct/>
            <w:topLinePunct w:val="0"/>
            <w:bidi w:val="0"/>
            <w:spacing w:line="580" w:lineRule="exact"/>
            <w:ind w:left="440" w:firstLine="440" w:firstLineChars="200"/>
            <w:textAlignment w:val="auto"/>
            <w:rPr>
              <w:rFonts w:ascii="仿宋" w:hAnsi="仿宋" w:eastAsia="仿宋" w:cs="仿宋"/>
              <w:sz w:val="30"/>
              <w:szCs w:val="30"/>
            </w:rPr>
          </w:pPr>
          <w:r>
            <w:fldChar w:fldCharType="begin"/>
          </w:r>
          <w:r>
            <w:instrText xml:space="preserve"> HYPERLINK \l "_Toc9904" </w:instrText>
          </w:r>
          <w:r>
            <w:fldChar w:fldCharType="separate"/>
          </w:r>
          <w:r>
            <w:rPr>
              <w:rFonts w:hint="eastAsia" w:ascii="仿宋" w:hAnsi="仿宋" w:eastAsia="仿宋" w:cs="仿宋"/>
              <w:bCs/>
              <w:sz w:val="30"/>
              <w:szCs w:val="30"/>
            </w:rPr>
            <w:t>(二) 选手的条件与要求</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_Toc9904 \h </w:instrText>
          </w:r>
          <w:r>
            <w:rPr>
              <w:rFonts w:hint="eastAsia" w:ascii="仿宋" w:hAnsi="仿宋" w:eastAsia="仿宋" w:cs="仿宋"/>
              <w:sz w:val="30"/>
              <w:szCs w:val="30"/>
            </w:rPr>
            <w:fldChar w:fldCharType="separate"/>
          </w:r>
          <w:r>
            <w:rPr>
              <w:rFonts w:ascii="仿宋" w:hAnsi="仿宋" w:eastAsia="仿宋" w:cs="仿宋"/>
              <w:sz w:val="30"/>
              <w:szCs w:val="30"/>
            </w:rPr>
            <w:t>17</w:t>
          </w:r>
          <w:r>
            <w:rPr>
              <w:rFonts w:hint="eastAsia" w:ascii="仿宋" w:hAnsi="仿宋" w:eastAsia="仿宋" w:cs="仿宋"/>
              <w:sz w:val="30"/>
              <w:szCs w:val="30"/>
            </w:rPr>
            <w:fldChar w:fldCharType="end"/>
          </w:r>
          <w:r>
            <w:rPr>
              <w:rFonts w:hint="eastAsia" w:ascii="仿宋" w:hAnsi="仿宋" w:eastAsia="仿宋" w:cs="仿宋"/>
              <w:sz w:val="30"/>
              <w:szCs w:val="30"/>
            </w:rPr>
            <w:fldChar w:fldCharType="end"/>
          </w:r>
        </w:p>
        <w:p w14:paraId="1C8D960C">
          <w:pPr>
            <w:pStyle w:val="11"/>
            <w:pageBreakBefore w:val="0"/>
            <w:tabs>
              <w:tab w:val="right" w:leader="dot" w:pos="8306"/>
            </w:tabs>
            <w:kinsoku/>
            <w:wordWrap/>
            <w:overflowPunct/>
            <w:topLinePunct w:val="0"/>
            <w:bidi w:val="0"/>
            <w:spacing w:line="580" w:lineRule="exact"/>
            <w:ind w:left="440" w:firstLine="440" w:firstLineChars="200"/>
            <w:textAlignment w:val="auto"/>
            <w:rPr>
              <w:rFonts w:ascii="仿宋" w:hAnsi="仿宋" w:eastAsia="仿宋" w:cs="仿宋"/>
              <w:sz w:val="30"/>
              <w:szCs w:val="30"/>
            </w:rPr>
          </w:pPr>
          <w:r>
            <w:fldChar w:fldCharType="begin"/>
          </w:r>
          <w:r>
            <w:instrText xml:space="preserve"> HYPERLINK \l "_Toc24055" </w:instrText>
          </w:r>
          <w:r>
            <w:fldChar w:fldCharType="separate"/>
          </w:r>
          <w:r>
            <w:rPr>
              <w:rFonts w:hint="eastAsia" w:ascii="仿宋" w:hAnsi="仿宋" w:eastAsia="仿宋" w:cs="仿宋"/>
              <w:bCs/>
              <w:sz w:val="30"/>
              <w:szCs w:val="30"/>
            </w:rPr>
            <w:t>(三) 竞赛时间安排表</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_Toc24055 \h </w:instrText>
          </w:r>
          <w:r>
            <w:rPr>
              <w:rFonts w:hint="eastAsia" w:ascii="仿宋" w:hAnsi="仿宋" w:eastAsia="仿宋" w:cs="仿宋"/>
              <w:sz w:val="30"/>
              <w:szCs w:val="30"/>
            </w:rPr>
            <w:fldChar w:fldCharType="separate"/>
          </w:r>
          <w:r>
            <w:rPr>
              <w:rFonts w:ascii="仿宋" w:hAnsi="仿宋" w:eastAsia="仿宋" w:cs="仿宋"/>
              <w:sz w:val="30"/>
              <w:szCs w:val="30"/>
            </w:rPr>
            <w:t>17</w:t>
          </w:r>
          <w:r>
            <w:rPr>
              <w:rFonts w:hint="eastAsia" w:ascii="仿宋" w:hAnsi="仿宋" w:eastAsia="仿宋" w:cs="仿宋"/>
              <w:sz w:val="30"/>
              <w:szCs w:val="30"/>
            </w:rPr>
            <w:fldChar w:fldCharType="end"/>
          </w:r>
          <w:r>
            <w:rPr>
              <w:rFonts w:hint="eastAsia" w:ascii="仿宋" w:hAnsi="仿宋" w:eastAsia="仿宋" w:cs="仿宋"/>
              <w:sz w:val="30"/>
              <w:szCs w:val="30"/>
            </w:rPr>
            <w:fldChar w:fldCharType="end"/>
          </w:r>
        </w:p>
        <w:p w14:paraId="7EC207DF">
          <w:pPr>
            <w:pStyle w:val="11"/>
            <w:pageBreakBefore w:val="0"/>
            <w:tabs>
              <w:tab w:val="right" w:leader="dot" w:pos="8306"/>
            </w:tabs>
            <w:kinsoku/>
            <w:wordWrap/>
            <w:overflowPunct/>
            <w:topLinePunct w:val="0"/>
            <w:bidi w:val="0"/>
            <w:spacing w:line="580" w:lineRule="exact"/>
            <w:ind w:left="440" w:firstLine="440" w:firstLineChars="200"/>
            <w:textAlignment w:val="auto"/>
            <w:rPr>
              <w:rFonts w:ascii="仿宋" w:hAnsi="仿宋" w:eastAsia="仿宋" w:cs="仿宋"/>
              <w:sz w:val="30"/>
              <w:szCs w:val="30"/>
            </w:rPr>
          </w:pPr>
          <w:r>
            <w:fldChar w:fldCharType="begin"/>
          </w:r>
          <w:r>
            <w:instrText xml:space="preserve"> HYPERLINK \l "_Toc12604" </w:instrText>
          </w:r>
          <w:r>
            <w:fldChar w:fldCharType="separate"/>
          </w:r>
          <w:r>
            <w:rPr>
              <w:rFonts w:hint="eastAsia" w:ascii="仿宋" w:hAnsi="仿宋" w:eastAsia="仿宋" w:cs="仿宋"/>
              <w:bCs/>
              <w:sz w:val="30"/>
              <w:szCs w:val="30"/>
            </w:rPr>
            <w:t>(四) 赛场纪律</w:t>
          </w:r>
          <w:r>
            <w:rPr>
              <w:rFonts w:hint="eastAsia" w:ascii="仿宋" w:hAnsi="仿宋" w:eastAsia="仿宋" w:cs="仿宋"/>
              <w:sz w:val="30"/>
              <w:szCs w:val="30"/>
            </w:rPr>
            <w:tab/>
          </w:r>
          <w:r>
            <w:rPr>
              <w:rFonts w:hint="eastAsia" w:ascii="仿宋" w:hAnsi="仿宋" w:eastAsia="仿宋" w:cs="仿宋"/>
              <w:sz w:val="30"/>
              <w:szCs w:val="30"/>
            </w:rPr>
            <w:fldChar w:fldCharType="end"/>
          </w:r>
          <w:r>
            <w:rPr>
              <w:rFonts w:hint="eastAsia" w:ascii="仿宋" w:hAnsi="仿宋" w:eastAsia="仿宋" w:cs="仿宋"/>
              <w:sz w:val="30"/>
              <w:szCs w:val="30"/>
            </w:rPr>
            <w:t>20</w:t>
          </w:r>
        </w:p>
        <w:p w14:paraId="74B4FB15">
          <w:pPr>
            <w:pStyle w:val="11"/>
            <w:pageBreakBefore w:val="0"/>
            <w:tabs>
              <w:tab w:val="right" w:leader="dot" w:pos="8306"/>
            </w:tabs>
            <w:kinsoku/>
            <w:wordWrap/>
            <w:overflowPunct/>
            <w:topLinePunct w:val="0"/>
            <w:bidi w:val="0"/>
            <w:spacing w:line="580" w:lineRule="exact"/>
            <w:ind w:left="440" w:firstLine="440" w:firstLineChars="200"/>
            <w:textAlignment w:val="auto"/>
            <w:rPr>
              <w:rFonts w:ascii="仿宋" w:hAnsi="仿宋" w:eastAsia="仿宋" w:cs="仿宋"/>
              <w:sz w:val="30"/>
              <w:szCs w:val="30"/>
            </w:rPr>
          </w:pPr>
          <w:r>
            <w:fldChar w:fldCharType="begin"/>
          </w:r>
          <w:r>
            <w:instrText xml:space="preserve"> HYPERLINK \l "_Toc28048" </w:instrText>
          </w:r>
          <w:r>
            <w:fldChar w:fldCharType="separate"/>
          </w:r>
          <w:r>
            <w:rPr>
              <w:rFonts w:hint="eastAsia" w:ascii="仿宋" w:hAnsi="仿宋" w:eastAsia="仿宋" w:cs="仿宋"/>
              <w:sz w:val="30"/>
              <w:szCs w:val="30"/>
            </w:rPr>
            <w:t>(五) 争议处理</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_Toc28048 \h </w:instrText>
          </w:r>
          <w:r>
            <w:rPr>
              <w:rFonts w:hint="eastAsia" w:ascii="仿宋" w:hAnsi="仿宋" w:eastAsia="仿宋" w:cs="仿宋"/>
              <w:sz w:val="30"/>
              <w:szCs w:val="30"/>
            </w:rPr>
            <w:fldChar w:fldCharType="separate"/>
          </w:r>
          <w:r>
            <w:rPr>
              <w:rFonts w:ascii="仿宋" w:hAnsi="仿宋" w:eastAsia="仿宋" w:cs="仿宋"/>
              <w:sz w:val="30"/>
              <w:szCs w:val="30"/>
            </w:rPr>
            <w:t>22</w:t>
          </w:r>
          <w:r>
            <w:rPr>
              <w:rFonts w:hint="eastAsia" w:ascii="仿宋" w:hAnsi="仿宋" w:eastAsia="仿宋" w:cs="仿宋"/>
              <w:sz w:val="30"/>
              <w:szCs w:val="30"/>
            </w:rPr>
            <w:fldChar w:fldCharType="end"/>
          </w:r>
          <w:r>
            <w:rPr>
              <w:rFonts w:hint="eastAsia" w:ascii="仿宋" w:hAnsi="仿宋" w:eastAsia="仿宋" w:cs="仿宋"/>
              <w:sz w:val="30"/>
              <w:szCs w:val="30"/>
            </w:rPr>
            <w:fldChar w:fldCharType="end"/>
          </w:r>
        </w:p>
        <w:p w14:paraId="5E11453F">
          <w:pPr>
            <w:pStyle w:val="11"/>
            <w:pageBreakBefore w:val="0"/>
            <w:tabs>
              <w:tab w:val="right" w:leader="dot" w:pos="8306"/>
            </w:tabs>
            <w:kinsoku/>
            <w:wordWrap/>
            <w:overflowPunct/>
            <w:topLinePunct w:val="0"/>
            <w:bidi w:val="0"/>
            <w:spacing w:line="580" w:lineRule="exact"/>
            <w:ind w:left="440" w:firstLine="440" w:firstLineChars="200"/>
            <w:textAlignment w:val="auto"/>
            <w:rPr>
              <w:rFonts w:ascii="仿宋" w:hAnsi="仿宋" w:eastAsia="仿宋" w:cs="仿宋"/>
              <w:sz w:val="30"/>
              <w:szCs w:val="30"/>
            </w:rPr>
          </w:pPr>
          <w:r>
            <w:fldChar w:fldCharType="begin"/>
          </w:r>
          <w:r>
            <w:instrText xml:space="preserve"> HYPERLINK \l "_Toc29146" </w:instrText>
          </w:r>
          <w:r>
            <w:fldChar w:fldCharType="separate"/>
          </w:r>
          <w:r>
            <w:rPr>
              <w:rFonts w:hint="eastAsia" w:ascii="仿宋" w:hAnsi="仿宋" w:eastAsia="仿宋" w:cs="仿宋"/>
              <w:sz w:val="30"/>
              <w:szCs w:val="30"/>
            </w:rPr>
            <w:t>(六) 大赛异常情况处理说明</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_Toc29146 \h </w:instrText>
          </w:r>
          <w:r>
            <w:rPr>
              <w:rFonts w:hint="eastAsia" w:ascii="仿宋" w:hAnsi="仿宋" w:eastAsia="仿宋" w:cs="仿宋"/>
              <w:sz w:val="30"/>
              <w:szCs w:val="30"/>
            </w:rPr>
            <w:fldChar w:fldCharType="separate"/>
          </w:r>
          <w:r>
            <w:rPr>
              <w:rFonts w:ascii="仿宋" w:hAnsi="仿宋" w:eastAsia="仿宋" w:cs="仿宋"/>
              <w:sz w:val="30"/>
              <w:szCs w:val="30"/>
            </w:rPr>
            <w:t>22</w:t>
          </w:r>
          <w:r>
            <w:rPr>
              <w:rFonts w:hint="eastAsia" w:ascii="仿宋" w:hAnsi="仿宋" w:eastAsia="仿宋" w:cs="仿宋"/>
              <w:sz w:val="30"/>
              <w:szCs w:val="30"/>
            </w:rPr>
            <w:fldChar w:fldCharType="end"/>
          </w:r>
          <w:r>
            <w:rPr>
              <w:rFonts w:hint="eastAsia" w:ascii="仿宋" w:hAnsi="仿宋" w:eastAsia="仿宋" w:cs="仿宋"/>
              <w:sz w:val="30"/>
              <w:szCs w:val="30"/>
            </w:rPr>
            <w:fldChar w:fldCharType="end"/>
          </w:r>
        </w:p>
        <w:p w14:paraId="579A5C06">
          <w:pPr>
            <w:pStyle w:val="11"/>
            <w:pageBreakBefore w:val="0"/>
            <w:tabs>
              <w:tab w:val="right" w:leader="dot" w:pos="8306"/>
            </w:tabs>
            <w:kinsoku/>
            <w:wordWrap/>
            <w:overflowPunct/>
            <w:topLinePunct w:val="0"/>
            <w:bidi w:val="0"/>
            <w:spacing w:line="580" w:lineRule="exact"/>
            <w:ind w:left="440" w:firstLine="440" w:firstLineChars="200"/>
            <w:textAlignment w:val="auto"/>
            <w:rPr>
              <w:rFonts w:ascii="仿宋" w:hAnsi="仿宋" w:eastAsia="仿宋" w:cs="仿宋"/>
              <w:sz w:val="30"/>
              <w:szCs w:val="30"/>
            </w:rPr>
          </w:pPr>
          <w:r>
            <w:fldChar w:fldCharType="begin"/>
          </w:r>
          <w:r>
            <w:instrText xml:space="preserve"> HYPERLINK \l "_Toc26138" </w:instrText>
          </w:r>
          <w:r>
            <w:fldChar w:fldCharType="separate"/>
          </w:r>
          <w:r>
            <w:rPr>
              <w:rFonts w:hint="eastAsia" w:ascii="仿宋" w:hAnsi="仿宋" w:eastAsia="仿宋" w:cs="仿宋"/>
              <w:sz w:val="30"/>
              <w:szCs w:val="30"/>
            </w:rPr>
            <w:t>(七) 绿色环保</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_Toc26138 \h </w:instrText>
          </w:r>
          <w:r>
            <w:rPr>
              <w:rFonts w:hint="eastAsia" w:ascii="仿宋" w:hAnsi="仿宋" w:eastAsia="仿宋" w:cs="仿宋"/>
              <w:sz w:val="30"/>
              <w:szCs w:val="30"/>
            </w:rPr>
            <w:fldChar w:fldCharType="separate"/>
          </w:r>
          <w:r>
            <w:rPr>
              <w:rFonts w:ascii="仿宋" w:hAnsi="仿宋" w:eastAsia="仿宋" w:cs="仿宋"/>
              <w:sz w:val="30"/>
              <w:szCs w:val="30"/>
            </w:rPr>
            <w:t>24</w:t>
          </w:r>
          <w:r>
            <w:rPr>
              <w:rFonts w:hint="eastAsia" w:ascii="仿宋" w:hAnsi="仿宋" w:eastAsia="仿宋" w:cs="仿宋"/>
              <w:sz w:val="30"/>
              <w:szCs w:val="30"/>
            </w:rPr>
            <w:fldChar w:fldCharType="end"/>
          </w:r>
          <w:r>
            <w:rPr>
              <w:rFonts w:hint="eastAsia" w:ascii="仿宋" w:hAnsi="仿宋" w:eastAsia="仿宋" w:cs="仿宋"/>
              <w:sz w:val="30"/>
              <w:szCs w:val="30"/>
            </w:rPr>
            <w:fldChar w:fldCharType="end"/>
          </w:r>
        </w:p>
        <w:p w14:paraId="57C93FB9">
          <w:pPr>
            <w:pStyle w:val="10"/>
            <w:pageBreakBefore w:val="0"/>
            <w:tabs>
              <w:tab w:val="right" w:leader="dot" w:pos="8306"/>
            </w:tabs>
            <w:kinsoku/>
            <w:wordWrap/>
            <w:overflowPunct/>
            <w:topLinePunct w:val="0"/>
            <w:bidi w:val="0"/>
            <w:spacing w:line="580" w:lineRule="exact"/>
            <w:ind w:firstLine="440" w:firstLineChars="200"/>
            <w:textAlignment w:val="auto"/>
            <w:rPr>
              <w:rFonts w:ascii="仿宋" w:hAnsi="仿宋" w:eastAsia="仿宋" w:cs="仿宋"/>
              <w:sz w:val="30"/>
              <w:szCs w:val="30"/>
            </w:rPr>
          </w:pPr>
          <w:r>
            <w:fldChar w:fldCharType="begin"/>
          </w:r>
          <w:r>
            <w:instrText xml:space="preserve"> HYPERLINK \l "_Toc16181" </w:instrText>
          </w:r>
          <w:r>
            <w:fldChar w:fldCharType="separate"/>
          </w:r>
          <w:r>
            <w:rPr>
              <w:rFonts w:hint="eastAsia" w:ascii="仿宋" w:hAnsi="仿宋" w:eastAsia="仿宋" w:cs="仿宋"/>
              <w:sz w:val="30"/>
              <w:szCs w:val="30"/>
            </w:rPr>
            <w:t>四、竞赛场地、设施设备等安排</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_Toc16181 \h </w:instrText>
          </w:r>
          <w:r>
            <w:rPr>
              <w:rFonts w:hint="eastAsia" w:ascii="仿宋" w:hAnsi="仿宋" w:eastAsia="仿宋" w:cs="仿宋"/>
              <w:sz w:val="30"/>
              <w:szCs w:val="30"/>
            </w:rPr>
            <w:fldChar w:fldCharType="separate"/>
          </w:r>
          <w:r>
            <w:rPr>
              <w:rFonts w:ascii="仿宋" w:hAnsi="仿宋" w:eastAsia="仿宋" w:cs="仿宋"/>
              <w:sz w:val="30"/>
              <w:szCs w:val="30"/>
            </w:rPr>
            <w:t>24</w:t>
          </w:r>
          <w:r>
            <w:rPr>
              <w:rFonts w:hint="eastAsia" w:ascii="仿宋" w:hAnsi="仿宋" w:eastAsia="仿宋" w:cs="仿宋"/>
              <w:sz w:val="30"/>
              <w:szCs w:val="30"/>
            </w:rPr>
            <w:fldChar w:fldCharType="end"/>
          </w:r>
          <w:r>
            <w:rPr>
              <w:rFonts w:hint="eastAsia" w:ascii="仿宋" w:hAnsi="仿宋" w:eastAsia="仿宋" w:cs="仿宋"/>
              <w:sz w:val="30"/>
              <w:szCs w:val="30"/>
            </w:rPr>
            <w:fldChar w:fldCharType="end"/>
          </w:r>
        </w:p>
        <w:p w14:paraId="5E9E8B79">
          <w:pPr>
            <w:pStyle w:val="11"/>
            <w:pageBreakBefore w:val="0"/>
            <w:tabs>
              <w:tab w:val="right" w:leader="dot" w:pos="8306"/>
            </w:tabs>
            <w:kinsoku/>
            <w:wordWrap/>
            <w:overflowPunct/>
            <w:topLinePunct w:val="0"/>
            <w:bidi w:val="0"/>
            <w:spacing w:line="580" w:lineRule="exact"/>
            <w:ind w:left="440" w:firstLine="440" w:firstLineChars="200"/>
            <w:textAlignment w:val="auto"/>
            <w:rPr>
              <w:rFonts w:ascii="仿宋" w:hAnsi="仿宋" w:eastAsia="仿宋" w:cs="仿宋"/>
              <w:sz w:val="30"/>
              <w:szCs w:val="30"/>
            </w:rPr>
          </w:pPr>
          <w:r>
            <w:fldChar w:fldCharType="begin"/>
          </w:r>
          <w:r>
            <w:instrText xml:space="preserve"> HYPERLINK \l "_Toc9923" </w:instrText>
          </w:r>
          <w:r>
            <w:fldChar w:fldCharType="separate"/>
          </w:r>
          <w:r>
            <w:rPr>
              <w:rFonts w:hint="eastAsia" w:ascii="仿宋" w:hAnsi="仿宋" w:eastAsia="仿宋" w:cs="仿宋"/>
              <w:sz w:val="30"/>
              <w:szCs w:val="30"/>
            </w:rPr>
            <w:t>(一) 赛场规格要求</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_Toc9923 \h </w:instrText>
          </w:r>
          <w:r>
            <w:rPr>
              <w:rFonts w:hint="eastAsia" w:ascii="仿宋" w:hAnsi="仿宋" w:eastAsia="仿宋" w:cs="仿宋"/>
              <w:sz w:val="30"/>
              <w:szCs w:val="30"/>
            </w:rPr>
            <w:fldChar w:fldCharType="separate"/>
          </w:r>
          <w:r>
            <w:rPr>
              <w:rFonts w:ascii="仿宋" w:hAnsi="仿宋" w:eastAsia="仿宋" w:cs="仿宋"/>
              <w:sz w:val="30"/>
              <w:szCs w:val="30"/>
            </w:rPr>
            <w:t>24</w:t>
          </w:r>
          <w:r>
            <w:rPr>
              <w:rFonts w:hint="eastAsia" w:ascii="仿宋" w:hAnsi="仿宋" w:eastAsia="仿宋" w:cs="仿宋"/>
              <w:sz w:val="30"/>
              <w:szCs w:val="30"/>
            </w:rPr>
            <w:fldChar w:fldCharType="end"/>
          </w:r>
          <w:r>
            <w:rPr>
              <w:rFonts w:hint="eastAsia" w:ascii="仿宋" w:hAnsi="仿宋" w:eastAsia="仿宋" w:cs="仿宋"/>
              <w:sz w:val="30"/>
              <w:szCs w:val="30"/>
            </w:rPr>
            <w:fldChar w:fldCharType="end"/>
          </w:r>
        </w:p>
        <w:p w14:paraId="0359970C">
          <w:pPr>
            <w:pStyle w:val="11"/>
            <w:pageBreakBefore w:val="0"/>
            <w:tabs>
              <w:tab w:val="right" w:leader="dot" w:pos="8306"/>
            </w:tabs>
            <w:kinsoku/>
            <w:wordWrap/>
            <w:overflowPunct/>
            <w:topLinePunct w:val="0"/>
            <w:bidi w:val="0"/>
            <w:spacing w:line="580" w:lineRule="exact"/>
            <w:ind w:left="440" w:firstLine="440" w:firstLineChars="200"/>
            <w:textAlignment w:val="auto"/>
            <w:rPr>
              <w:rFonts w:ascii="仿宋" w:hAnsi="仿宋" w:eastAsia="仿宋" w:cs="仿宋"/>
              <w:sz w:val="30"/>
              <w:szCs w:val="30"/>
            </w:rPr>
          </w:pPr>
          <w:r>
            <w:fldChar w:fldCharType="begin"/>
          </w:r>
          <w:r>
            <w:instrText xml:space="preserve"> HYPERLINK \l "_Toc6694" </w:instrText>
          </w:r>
          <w:r>
            <w:fldChar w:fldCharType="separate"/>
          </w:r>
          <w:r>
            <w:rPr>
              <w:rFonts w:hint="eastAsia" w:ascii="仿宋" w:hAnsi="仿宋" w:eastAsia="仿宋" w:cs="仿宋"/>
              <w:sz w:val="30"/>
              <w:szCs w:val="30"/>
            </w:rPr>
            <w:t>（二）基础设施清单</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_Toc6694 \h </w:instrText>
          </w:r>
          <w:r>
            <w:rPr>
              <w:rFonts w:hint="eastAsia" w:ascii="仿宋" w:hAnsi="仿宋" w:eastAsia="仿宋" w:cs="仿宋"/>
              <w:sz w:val="30"/>
              <w:szCs w:val="30"/>
            </w:rPr>
            <w:fldChar w:fldCharType="separate"/>
          </w:r>
          <w:r>
            <w:rPr>
              <w:rFonts w:ascii="仿宋" w:hAnsi="仿宋" w:eastAsia="仿宋" w:cs="仿宋"/>
              <w:sz w:val="30"/>
              <w:szCs w:val="30"/>
            </w:rPr>
            <w:t>24</w:t>
          </w:r>
          <w:r>
            <w:rPr>
              <w:rFonts w:hint="eastAsia" w:ascii="仿宋" w:hAnsi="仿宋" w:eastAsia="仿宋" w:cs="仿宋"/>
              <w:sz w:val="30"/>
              <w:szCs w:val="30"/>
            </w:rPr>
            <w:fldChar w:fldCharType="end"/>
          </w:r>
          <w:r>
            <w:rPr>
              <w:rFonts w:hint="eastAsia" w:ascii="仿宋" w:hAnsi="仿宋" w:eastAsia="仿宋" w:cs="仿宋"/>
              <w:sz w:val="30"/>
              <w:szCs w:val="30"/>
            </w:rPr>
            <w:fldChar w:fldCharType="end"/>
          </w:r>
        </w:p>
        <w:p w14:paraId="1F046507">
          <w:pPr>
            <w:pStyle w:val="11"/>
            <w:pageBreakBefore w:val="0"/>
            <w:tabs>
              <w:tab w:val="right" w:leader="dot" w:pos="8306"/>
            </w:tabs>
            <w:kinsoku/>
            <w:wordWrap/>
            <w:overflowPunct/>
            <w:topLinePunct w:val="0"/>
            <w:bidi w:val="0"/>
            <w:spacing w:line="580" w:lineRule="exact"/>
            <w:ind w:left="440" w:firstLine="440" w:firstLineChars="200"/>
            <w:textAlignment w:val="auto"/>
            <w:rPr>
              <w:rFonts w:ascii="仿宋" w:hAnsi="仿宋" w:eastAsia="仿宋" w:cs="仿宋"/>
              <w:sz w:val="30"/>
              <w:szCs w:val="30"/>
            </w:rPr>
          </w:pPr>
          <w:r>
            <w:fldChar w:fldCharType="begin"/>
          </w:r>
          <w:r>
            <w:instrText xml:space="preserve"> HYPERLINK \l "_Toc31175" </w:instrText>
          </w:r>
          <w:r>
            <w:fldChar w:fldCharType="separate"/>
          </w:r>
          <w:r>
            <w:rPr>
              <w:rFonts w:hint="eastAsia" w:ascii="仿宋" w:hAnsi="仿宋" w:eastAsia="仿宋" w:cs="仿宋"/>
              <w:sz w:val="30"/>
              <w:szCs w:val="30"/>
            </w:rPr>
            <w:t>(三) 场地布局图</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_Toc31175 \h </w:instrText>
          </w:r>
          <w:r>
            <w:rPr>
              <w:rFonts w:hint="eastAsia" w:ascii="仿宋" w:hAnsi="仿宋" w:eastAsia="仿宋" w:cs="仿宋"/>
              <w:sz w:val="30"/>
              <w:szCs w:val="30"/>
            </w:rPr>
            <w:fldChar w:fldCharType="separate"/>
          </w:r>
          <w:r>
            <w:rPr>
              <w:rFonts w:ascii="仿宋" w:hAnsi="仿宋" w:eastAsia="仿宋" w:cs="仿宋"/>
              <w:sz w:val="30"/>
              <w:szCs w:val="30"/>
            </w:rPr>
            <w:t>28</w:t>
          </w:r>
          <w:r>
            <w:rPr>
              <w:rFonts w:hint="eastAsia" w:ascii="仿宋" w:hAnsi="仿宋" w:eastAsia="仿宋" w:cs="仿宋"/>
              <w:sz w:val="30"/>
              <w:szCs w:val="30"/>
            </w:rPr>
            <w:fldChar w:fldCharType="end"/>
          </w:r>
          <w:r>
            <w:rPr>
              <w:rFonts w:hint="eastAsia" w:ascii="仿宋" w:hAnsi="仿宋" w:eastAsia="仿宋" w:cs="仿宋"/>
              <w:sz w:val="30"/>
              <w:szCs w:val="30"/>
            </w:rPr>
            <w:fldChar w:fldCharType="end"/>
          </w:r>
        </w:p>
        <w:p w14:paraId="06A483D4">
          <w:pPr>
            <w:pStyle w:val="10"/>
            <w:pageBreakBefore w:val="0"/>
            <w:tabs>
              <w:tab w:val="right" w:leader="dot" w:pos="8306"/>
            </w:tabs>
            <w:kinsoku/>
            <w:wordWrap/>
            <w:overflowPunct/>
            <w:topLinePunct w:val="0"/>
            <w:bidi w:val="0"/>
            <w:spacing w:line="580" w:lineRule="exact"/>
            <w:ind w:firstLine="440" w:firstLineChars="200"/>
            <w:textAlignment w:val="auto"/>
            <w:rPr>
              <w:rFonts w:ascii="仿宋" w:hAnsi="仿宋" w:eastAsia="仿宋" w:cs="仿宋"/>
              <w:sz w:val="30"/>
              <w:szCs w:val="30"/>
            </w:rPr>
          </w:pPr>
          <w:r>
            <w:fldChar w:fldCharType="begin"/>
          </w:r>
          <w:r>
            <w:instrText xml:space="preserve"> HYPERLINK \l "_Toc17850" </w:instrText>
          </w:r>
          <w:r>
            <w:fldChar w:fldCharType="separate"/>
          </w:r>
          <w:r>
            <w:rPr>
              <w:rFonts w:hint="eastAsia" w:ascii="仿宋" w:hAnsi="仿宋" w:eastAsia="仿宋" w:cs="仿宋"/>
              <w:sz w:val="30"/>
              <w:szCs w:val="30"/>
            </w:rPr>
            <w:t>五、安全、健康要求</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_Toc17850 \h </w:instrText>
          </w:r>
          <w:r>
            <w:rPr>
              <w:rFonts w:hint="eastAsia" w:ascii="仿宋" w:hAnsi="仿宋" w:eastAsia="仿宋" w:cs="仿宋"/>
              <w:sz w:val="30"/>
              <w:szCs w:val="30"/>
            </w:rPr>
            <w:fldChar w:fldCharType="separate"/>
          </w:r>
          <w:r>
            <w:rPr>
              <w:rFonts w:ascii="仿宋" w:hAnsi="仿宋" w:eastAsia="仿宋" w:cs="仿宋"/>
              <w:sz w:val="30"/>
              <w:szCs w:val="30"/>
            </w:rPr>
            <w:t>29</w:t>
          </w:r>
          <w:r>
            <w:rPr>
              <w:rFonts w:hint="eastAsia" w:ascii="仿宋" w:hAnsi="仿宋" w:eastAsia="仿宋" w:cs="仿宋"/>
              <w:sz w:val="30"/>
              <w:szCs w:val="30"/>
            </w:rPr>
            <w:fldChar w:fldCharType="end"/>
          </w:r>
          <w:r>
            <w:rPr>
              <w:rFonts w:hint="eastAsia" w:ascii="仿宋" w:hAnsi="仿宋" w:eastAsia="仿宋" w:cs="仿宋"/>
              <w:sz w:val="30"/>
              <w:szCs w:val="30"/>
            </w:rPr>
            <w:fldChar w:fldCharType="end"/>
          </w:r>
        </w:p>
        <w:p w14:paraId="70621E06">
          <w:pPr>
            <w:pStyle w:val="11"/>
            <w:pageBreakBefore w:val="0"/>
            <w:tabs>
              <w:tab w:val="right" w:leader="dot" w:pos="8306"/>
            </w:tabs>
            <w:kinsoku/>
            <w:wordWrap/>
            <w:overflowPunct/>
            <w:topLinePunct w:val="0"/>
            <w:bidi w:val="0"/>
            <w:spacing w:line="580" w:lineRule="exact"/>
            <w:ind w:left="440" w:firstLine="440" w:firstLineChars="200"/>
            <w:textAlignment w:val="auto"/>
            <w:rPr>
              <w:rFonts w:ascii="仿宋" w:hAnsi="仿宋" w:eastAsia="仿宋" w:cs="仿宋"/>
              <w:sz w:val="30"/>
              <w:szCs w:val="30"/>
            </w:rPr>
          </w:pPr>
          <w:r>
            <w:fldChar w:fldCharType="begin"/>
          </w:r>
          <w:r>
            <w:instrText xml:space="preserve"> HYPERLINK \l "_Toc6347" </w:instrText>
          </w:r>
          <w:r>
            <w:fldChar w:fldCharType="separate"/>
          </w:r>
          <w:r>
            <w:rPr>
              <w:rFonts w:hint="eastAsia" w:ascii="仿宋" w:hAnsi="仿宋" w:eastAsia="仿宋" w:cs="仿宋"/>
              <w:sz w:val="30"/>
              <w:szCs w:val="30"/>
            </w:rPr>
            <w:t>(一) 选手安全、健康要求</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_Toc6347 \h </w:instrText>
          </w:r>
          <w:r>
            <w:rPr>
              <w:rFonts w:hint="eastAsia" w:ascii="仿宋" w:hAnsi="仿宋" w:eastAsia="仿宋" w:cs="仿宋"/>
              <w:sz w:val="30"/>
              <w:szCs w:val="30"/>
            </w:rPr>
            <w:fldChar w:fldCharType="separate"/>
          </w:r>
          <w:r>
            <w:rPr>
              <w:rFonts w:ascii="仿宋" w:hAnsi="仿宋" w:eastAsia="仿宋" w:cs="仿宋"/>
              <w:sz w:val="30"/>
              <w:szCs w:val="30"/>
            </w:rPr>
            <w:t>29</w:t>
          </w:r>
          <w:r>
            <w:rPr>
              <w:rFonts w:hint="eastAsia" w:ascii="仿宋" w:hAnsi="仿宋" w:eastAsia="仿宋" w:cs="仿宋"/>
              <w:sz w:val="30"/>
              <w:szCs w:val="30"/>
            </w:rPr>
            <w:fldChar w:fldCharType="end"/>
          </w:r>
          <w:r>
            <w:rPr>
              <w:rFonts w:hint="eastAsia" w:ascii="仿宋" w:hAnsi="仿宋" w:eastAsia="仿宋" w:cs="仿宋"/>
              <w:sz w:val="30"/>
              <w:szCs w:val="30"/>
            </w:rPr>
            <w:fldChar w:fldCharType="end"/>
          </w:r>
        </w:p>
        <w:p w14:paraId="7F26CD5A">
          <w:pPr>
            <w:pStyle w:val="11"/>
            <w:pageBreakBefore w:val="0"/>
            <w:tabs>
              <w:tab w:val="right" w:leader="dot" w:pos="8306"/>
            </w:tabs>
            <w:kinsoku/>
            <w:wordWrap/>
            <w:overflowPunct/>
            <w:topLinePunct w:val="0"/>
            <w:bidi w:val="0"/>
            <w:spacing w:line="580" w:lineRule="exact"/>
            <w:ind w:left="440" w:firstLine="440" w:firstLineChars="200"/>
            <w:textAlignment w:val="auto"/>
            <w:rPr>
              <w:b/>
              <w:bCs/>
            </w:rPr>
          </w:pPr>
          <w:r>
            <w:fldChar w:fldCharType="begin"/>
          </w:r>
          <w:r>
            <w:instrText xml:space="preserve"> HYPERLINK \l "_Toc21642" </w:instrText>
          </w:r>
          <w:r>
            <w:fldChar w:fldCharType="separate"/>
          </w:r>
          <w:r>
            <w:rPr>
              <w:rFonts w:hint="eastAsia" w:ascii="仿宋" w:hAnsi="仿宋" w:eastAsia="仿宋" w:cs="仿宋"/>
              <w:sz w:val="30"/>
              <w:szCs w:val="30"/>
            </w:rPr>
            <w:t>(二) 赛事安全、健康要求</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_Toc21642 \h </w:instrText>
          </w:r>
          <w:r>
            <w:rPr>
              <w:rFonts w:hint="eastAsia" w:ascii="仿宋" w:hAnsi="仿宋" w:eastAsia="仿宋" w:cs="仿宋"/>
              <w:sz w:val="30"/>
              <w:szCs w:val="30"/>
            </w:rPr>
            <w:fldChar w:fldCharType="separate"/>
          </w:r>
          <w:r>
            <w:rPr>
              <w:rFonts w:ascii="仿宋" w:hAnsi="仿宋" w:eastAsia="仿宋" w:cs="仿宋"/>
              <w:sz w:val="30"/>
              <w:szCs w:val="30"/>
            </w:rPr>
            <w:t>29</w:t>
          </w:r>
          <w:r>
            <w:rPr>
              <w:rFonts w:hint="eastAsia" w:ascii="仿宋" w:hAnsi="仿宋" w:eastAsia="仿宋" w:cs="仿宋"/>
              <w:sz w:val="30"/>
              <w:szCs w:val="30"/>
            </w:rPr>
            <w:fldChar w:fldCharType="end"/>
          </w:r>
          <w:r>
            <w:rPr>
              <w:rFonts w:hint="eastAsia" w:ascii="仿宋" w:hAnsi="仿宋" w:eastAsia="仿宋" w:cs="仿宋"/>
              <w:sz w:val="30"/>
              <w:szCs w:val="30"/>
            </w:rPr>
            <w:fldChar w:fldCharType="end"/>
          </w:r>
          <w:r>
            <w:rPr>
              <w:rFonts w:hint="eastAsia" w:ascii="仿宋" w:hAnsi="仿宋" w:eastAsia="仿宋" w:cs="仿宋"/>
              <w:bCs/>
              <w:sz w:val="30"/>
              <w:szCs w:val="30"/>
            </w:rPr>
            <w:fldChar w:fldCharType="end"/>
          </w:r>
        </w:p>
      </w:sdtContent>
    </w:sdt>
    <w:p w14:paraId="0EA0FB98">
      <w:pPr>
        <w:pStyle w:val="4"/>
        <w:pageBreakBefore w:val="0"/>
        <w:kinsoku/>
        <w:wordWrap/>
        <w:overflowPunct/>
        <w:topLinePunct w:val="0"/>
        <w:bidi w:val="0"/>
        <w:spacing w:before="240" w:after="240" w:line="240" w:lineRule="auto"/>
        <w:ind w:firstLine="643" w:firstLineChars="200"/>
        <w:textAlignment w:val="auto"/>
        <w:rPr>
          <w:rFonts w:ascii="黑体" w:hAnsi="黑体" w:eastAsia="黑体"/>
          <w:sz w:val="32"/>
          <w:szCs w:val="32"/>
          <w:lang w:val="en-US"/>
        </w:rPr>
      </w:pPr>
      <w:bookmarkStart w:id="0" w:name="_Toc10945"/>
      <w:r>
        <w:rPr>
          <w:rFonts w:hint="eastAsia" w:ascii="黑体" w:hAnsi="黑体" w:eastAsia="黑体"/>
          <w:sz w:val="32"/>
          <w:szCs w:val="32"/>
        </w:rPr>
        <w:t>一．</w:t>
      </w:r>
      <w:r>
        <w:rPr>
          <w:rFonts w:hint="eastAsia" w:ascii="黑体" w:hAnsi="黑体" w:eastAsia="黑体"/>
          <w:sz w:val="32"/>
          <w:szCs w:val="32"/>
          <w:lang w:val="en-US"/>
        </w:rPr>
        <w:t>技术描述</w:t>
      </w:r>
      <w:bookmarkEnd w:id="0"/>
    </w:p>
    <w:p w14:paraId="50E0C079">
      <w:pPr>
        <w:pStyle w:val="5"/>
        <w:pageBreakBefore w:val="0"/>
        <w:kinsoku/>
        <w:wordWrap/>
        <w:overflowPunct/>
        <w:topLinePunct w:val="0"/>
        <w:bidi w:val="0"/>
        <w:spacing w:before="156" w:beforeLines="50" w:after="156" w:afterLines="50" w:line="240" w:lineRule="auto"/>
        <w:ind w:firstLine="643" w:firstLineChars="200"/>
        <w:textAlignment w:val="auto"/>
        <w:rPr>
          <w:rFonts w:ascii="楷体" w:hAnsi="楷体" w:eastAsia="楷体" w:cs="楷体"/>
          <w:lang w:val="en-US"/>
        </w:rPr>
      </w:pPr>
      <w:bookmarkStart w:id="1" w:name="_Toc11128"/>
      <w:r>
        <w:rPr>
          <w:rFonts w:hint="eastAsia" w:ascii="楷体" w:hAnsi="楷体" w:eastAsia="楷体" w:cs="楷体"/>
          <w:lang w:val="en-US"/>
        </w:rPr>
        <w:t>（一）</w:t>
      </w:r>
      <w:r>
        <w:rPr>
          <w:rFonts w:hint="eastAsia" w:ascii="楷体" w:hAnsi="楷体" w:eastAsia="楷体" w:cs="楷体"/>
        </w:rPr>
        <w:t>项目</w:t>
      </w:r>
      <w:r>
        <w:rPr>
          <w:rFonts w:hint="eastAsia" w:ascii="楷体" w:hAnsi="楷体" w:eastAsia="楷体" w:cs="楷体"/>
          <w:lang w:val="en-US"/>
        </w:rPr>
        <w:t>概要</w:t>
      </w:r>
      <w:bookmarkEnd w:id="1"/>
    </w:p>
    <w:p w14:paraId="5944BC05">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沈阳市</w:t>
      </w:r>
      <w:r>
        <w:rPr>
          <w:rFonts w:hint="eastAsia" w:ascii="仿宋" w:hAnsi="仿宋" w:eastAsia="仿宋" w:cs="仿宋"/>
          <w:sz w:val="32"/>
          <w:szCs w:val="32"/>
          <w:lang w:eastAsia="zh-CN"/>
        </w:rPr>
        <w:t>第四届</w:t>
      </w:r>
      <w:r>
        <w:rPr>
          <w:rFonts w:hint="eastAsia" w:ascii="仿宋" w:hAnsi="仿宋" w:eastAsia="仿宋" w:cs="仿宋"/>
          <w:sz w:val="32"/>
          <w:szCs w:val="32"/>
        </w:rPr>
        <w:t>“舒心传技”职业技能大赛</w:t>
      </w:r>
      <w:r>
        <w:rPr>
          <w:rFonts w:hint="eastAsia" w:ascii="仿宋" w:hAnsi="仿宋" w:eastAsia="仿宋" w:cs="仿宋"/>
          <w:sz w:val="32"/>
          <w:szCs w:val="32"/>
          <w:lang w:val="en-US"/>
        </w:rPr>
        <w:t>糖艺/西点项目技术</w:t>
      </w:r>
      <w:r>
        <w:rPr>
          <w:rFonts w:hint="eastAsia" w:ascii="仿宋" w:hAnsi="仿宋" w:eastAsia="仿宋" w:cs="仿宋"/>
          <w:sz w:val="32"/>
          <w:szCs w:val="32"/>
        </w:rPr>
        <w:t>文件是以世界技能大赛全国选拔赛及全国技能大赛国赛精选赛糖艺/西点项目比赛技术文件</w:t>
      </w:r>
      <w:r>
        <w:rPr>
          <w:rFonts w:hint="eastAsia" w:ascii="仿宋" w:hAnsi="仿宋" w:eastAsia="仿宋" w:cs="仿宋"/>
          <w:sz w:val="32"/>
          <w:szCs w:val="32"/>
          <w:lang w:val="en-US"/>
        </w:rPr>
        <w:t>为</w:t>
      </w:r>
      <w:r>
        <w:rPr>
          <w:rFonts w:hint="eastAsia" w:ascii="仿宋" w:hAnsi="仿宋" w:eastAsia="仿宋" w:cs="仿宋"/>
          <w:sz w:val="32"/>
          <w:szCs w:val="32"/>
        </w:rPr>
        <w:t>基础，</w:t>
      </w:r>
      <w:r>
        <w:rPr>
          <w:rFonts w:hint="eastAsia" w:ascii="仿宋" w:hAnsi="仿宋" w:eastAsia="仿宋" w:cs="仿宋"/>
          <w:sz w:val="32"/>
          <w:szCs w:val="32"/>
          <w:lang w:val="en-US"/>
        </w:rPr>
        <w:t>依照本届</w:t>
      </w:r>
      <w:r>
        <w:rPr>
          <w:rFonts w:hint="eastAsia" w:ascii="仿宋" w:hAnsi="仿宋" w:eastAsia="仿宋" w:cs="仿宋"/>
          <w:sz w:val="32"/>
          <w:szCs w:val="32"/>
        </w:rPr>
        <w:t>大赛实际</w:t>
      </w:r>
      <w:r>
        <w:rPr>
          <w:rFonts w:hint="eastAsia" w:ascii="仿宋" w:hAnsi="仿宋" w:eastAsia="仿宋" w:cs="仿宋"/>
          <w:sz w:val="32"/>
          <w:szCs w:val="32"/>
          <w:lang w:val="en-US"/>
        </w:rPr>
        <w:t>要求</w:t>
      </w:r>
      <w:r>
        <w:rPr>
          <w:rFonts w:hint="eastAsia" w:ascii="仿宋" w:hAnsi="仿宋" w:eastAsia="仿宋" w:cs="仿宋"/>
          <w:sz w:val="32"/>
          <w:szCs w:val="32"/>
        </w:rPr>
        <w:t>编写。</w:t>
      </w:r>
      <w:bookmarkStart w:id="2" w:name="_Toc106895743"/>
      <w:bookmarkStart w:id="3" w:name="_Toc106895718"/>
    </w:p>
    <w:bookmarkEnd w:id="2"/>
    <w:bookmarkEnd w:id="3"/>
    <w:p w14:paraId="3CEDF265">
      <w:pPr>
        <w:pageBreakBefore w:val="0"/>
        <w:kinsoku/>
        <w:wordWrap/>
        <w:overflowPunct/>
        <w:topLinePunct w:val="0"/>
        <w:bidi w:val="0"/>
        <w:ind w:firstLine="640" w:firstLineChars="200"/>
        <w:textAlignment w:val="auto"/>
        <w:rPr>
          <w:sz w:val="28"/>
          <w:szCs w:val="28"/>
          <w:lang w:val="en-US"/>
        </w:rPr>
      </w:pPr>
      <w:r>
        <w:rPr>
          <w:rFonts w:hint="eastAsia" w:ascii="仿宋" w:hAnsi="仿宋" w:eastAsia="仿宋" w:cs="仿宋"/>
          <w:sz w:val="32"/>
          <w:szCs w:val="32"/>
          <w:lang w:val="en-US"/>
        </w:rPr>
        <w:t>糖艺/西点制作项目介绍：糖艺是指以糖类为原料，经过熬煮、加热，运用吹糖、拉糖、灌铸等技术手法加工组合而成的艺术造型。糖艺技能能够充分体现烘焙技术人员的艺术造型能力，西点技能是巧妙地将砂糖、油脂、鸡蛋、面粉等原料经过合理调配，结合冷热加工等技术手法，借助烘焙设备，制作出具备色香味形和美好质感的甜食。选手要经过合理的配方设计、实际操作等实践活动，独立操作完成、具有艺术性产品。</w:t>
      </w:r>
    </w:p>
    <w:p w14:paraId="0F78D9B9">
      <w:pPr>
        <w:pageBreakBefore w:val="0"/>
        <w:kinsoku/>
        <w:wordWrap/>
        <w:overflowPunct/>
        <w:topLinePunct w:val="0"/>
        <w:bidi w:val="0"/>
        <w:spacing w:line="600" w:lineRule="exact"/>
        <w:ind w:firstLine="643" w:firstLineChars="200"/>
        <w:textAlignment w:val="auto"/>
        <w:rPr>
          <w:rFonts w:ascii="楷体" w:hAnsi="楷体" w:eastAsia="楷体" w:cs="楷体"/>
          <w:b/>
          <w:bCs/>
          <w:sz w:val="32"/>
          <w:szCs w:val="32"/>
          <w:lang w:val="en-US"/>
        </w:rPr>
      </w:pPr>
      <w:r>
        <w:rPr>
          <w:rFonts w:hint="eastAsia" w:ascii="楷体" w:hAnsi="楷体" w:eastAsia="楷体" w:cs="楷体"/>
          <w:b/>
          <w:bCs/>
          <w:sz w:val="32"/>
          <w:szCs w:val="32"/>
        </w:rPr>
        <w:t>（二）基本知识及能力要求</w:t>
      </w:r>
    </w:p>
    <w:p w14:paraId="2A453732">
      <w:pPr>
        <w:pStyle w:val="5"/>
        <w:pageBreakBefore w:val="0"/>
        <w:kinsoku/>
        <w:wordWrap/>
        <w:overflowPunct/>
        <w:topLinePunct w:val="0"/>
        <w:bidi w:val="0"/>
        <w:spacing w:before="156" w:beforeLines="50" w:after="156" w:afterLines="50" w:line="240" w:lineRule="auto"/>
        <w:ind w:firstLine="640" w:firstLineChars="200"/>
        <w:textAlignment w:val="auto"/>
        <w:rPr>
          <w:rFonts w:ascii="仿宋" w:hAnsi="仿宋" w:eastAsia="仿宋" w:cs="仿宋"/>
          <w:lang w:val="en-US"/>
        </w:rPr>
      </w:pPr>
      <w:bookmarkStart w:id="4" w:name="_Toc17652"/>
      <w:r>
        <w:rPr>
          <w:rFonts w:hint="eastAsia" w:ascii="仿宋" w:hAnsi="仿宋" w:eastAsia="仿宋" w:cs="仿宋"/>
          <w:b w:val="0"/>
          <w:bCs w:val="0"/>
          <w:lang w:val="en-US"/>
        </w:rPr>
        <w:t>通过竞赛内容呈现，能够反映出糖艺/西点行业的重要技能，考核蛋糕师对于技术基本功的掌握。</w:t>
      </w:r>
      <w:bookmarkEnd w:id="4"/>
    </w:p>
    <w:p w14:paraId="3C633A5A">
      <w:pPr>
        <w:pageBreakBefore w:val="0"/>
        <w:kinsoku/>
        <w:wordWrap/>
        <w:overflowPunct/>
        <w:topLinePunct w:val="0"/>
        <w:bidi w:val="0"/>
        <w:ind w:firstLine="640" w:firstLineChars="200"/>
        <w:textAlignment w:val="auto"/>
        <w:rPr>
          <w:rFonts w:ascii="仿宋" w:hAnsi="仿宋" w:eastAsia="仿宋" w:cs="仿宋"/>
          <w:sz w:val="32"/>
          <w:szCs w:val="32"/>
          <w:lang w:val="en-US"/>
        </w:rPr>
      </w:pPr>
      <w:r>
        <w:rPr>
          <w:rFonts w:hint="eastAsia" w:ascii="仿宋" w:hAnsi="仿宋" w:eastAsia="仿宋" w:cs="仿宋"/>
          <w:sz w:val="32"/>
          <w:szCs w:val="32"/>
          <w:lang w:val="en-US"/>
        </w:rPr>
        <w:t>1.选拔赛选手应具备下列技术能力：</w:t>
      </w:r>
    </w:p>
    <w:p w14:paraId="45C26995">
      <w:pPr>
        <w:pageBreakBefore w:val="0"/>
        <w:kinsoku/>
        <w:wordWrap/>
        <w:overflowPunct/>
        <w:topLinePunct w:val="0"/>
        <w:bidi w:val="0"/>
        <w:ind w:firstLine="640" w:firstLineChars="200"/>
        <w:textAlignment w:val="auto"/>
        <w:rPr>
          <w:rFonts w:ascii="仿宋" w:hAnsi="仿宋" w:eastAsia="仿宋" w:cs="仿宋"/>
          <w:sz w:val="32"/>
          <w:szCs w:val="32"/>
          <w:lang w:val="en-US"/>
        </w:rPr>
      </w:pPr>
      <w:r>
        <w:rPr>
          <w:rFonts w:hint="eastAsia" w:ascii="仿宋" w:hAnsi="仿宋" w:eastAsia="仿宋" w:cs="仿宋"/>
          <w:sz w:val="32"/>
          <w:szCs w:val="32"/>
          <w:lang w:val="en-US"/>
        </w:rPr>
        <w:t>· 阅读并能理解技术文件及说明的能力；</w:t>
      </w:r>
    </w:p>
    <w:p w14:paraId="4E595FA1">
      <w:pPr>
        <w:pageBreakBefore w:val="0"/>
        <w:kinsoku/>
        <w:wordWrap/>
        <w:overflowPunct/>
        <w:topLinePunct w:val="0"/>
        <w:bidi w:val="0"/>
        <w:ind w:firstLine="640" w:firstLineChars="200"/>
        <w:textAlignment w:val="auto"/>
        <w:rPr>
          <w:rFonts w:ascii="仿宋" w:hAnsi="仿宋" w:eastAsia="仿宋" w:cs="仿宋"/>
          <w:sz w:val="32"/>
          <w:szCs w:val="32"/>
          <w:lang w:val="en-US"/>
        </w:rPr>
      </w:pPr>
      <w:r>
        <w:rPr>
          <w:rFonts w:hint="eastAsia" w:ascii="仿宋" w:hAnsi="仿宋" w:eastAsia="仿宋" w:cs="仿宋"/>
          <w:sz w:val="32"/>
          <w:szCs w:val="32"/>
          <w:lang w:val="en-US"/>
        </w:rPr>
        <w:t>· 正确使用烘焙设备、电动工具的能力；</w:t>
      </w:r>
    </w:p>
    <w:p w14:paraId="55B68FE9">
      <w:pPr>
        <w:pageBreakBefore w:val="0"/>
        <w:kinsoku/>
        <w:wordWrap/>
        <w:overflowPunct/>
        <w:topLinePunct w:val="0"/>
        <w:bidi w:val="0"/>
        <w:ind w:firstLine="640" w:firstLineChars="200"/>
        <w:textAlignment w:val="auto"/>
        <w:rPr>
          <w:rFonts w:ascii="仿宋" w:hAnsi="仿宋" w:eastAsia="仿宋" w:cs="仿宋"/>
          <w:sz w:val="32"/>
          <w:szCs w:val="32"/>
          <w:lang w:val="en-US"/>
        </w:rPr>
      </w:pPr>
      <w:r>
        <w:rPr>
          <w:rFonts w:hint="eastAsia" w:ascii="仿宋" w:hAnsi="仿宋" w:eastAsia="仿宋" w:cs="仿宋"/>
          <w:sz w:val="32"/>
          <w:szCs w:val="32"/>
          <w:lang w:val="en-US"/>
        </w:rPr>
        <w:t>· 能够按照赛题要求选择制作方法，并调整好自己的工作节奏；</w:t>
      </w:r>
    </w:p>
    <w:p w14:paraId="57BBB11D">
      <w:pPr>
        <w:pageBreakBefore w:val="0"/>
        <w:kinsoku/>
        <w:wordWrap/>
        <w:overflowPunct/>
        <w:topLinePunct w:val="0"/>
        <w:bidi w:val="0"/>
        <w:ind w:firstLine="640" w:firstLineChars="200"/>
        <w:textAlignment w:val="auto"/>
        <w:rPr>
          <w:rFonts w:ascii="仿宋" w:hAnsi="仿宋" w:eastAsia="仿宋" w:cs="仿宋"/>
          <w:sz w:val="32"/>
          <w:szCs w:val="32"/>
          <w:lang w:val="en-US"/>
        </w:rPr>
      </w:pPr>
      <w:r>
        <w:rPr>
          <w:rFonts w:hint="eastAsia" w:ascii="仿宋" w:hAnsi="仿宋" w:eastAsia="仿宋" w:cs="仿宋"/>
          <w:sz w:val="32"/>
          <w:szCs w:val="32"/>
          <w:lang w:val="en-US"/>
        </w:rPr>
        <w:t>· 能够按规定克重和尺寸完成制作；</w:t>
      </w:r>
    </w:p>
    <w:p w14:paraId="56868CB6">
      <w:pPr>
        <w:pageBreakBefore w:val="0"/>
        <w:kinsoku/>
        <w:wordWrap/>
        <w:overflowPunct/>
        <w:topLinePunct w:val="0"/>
        <w:bidi w:val="0"/>
        <w:ind w:firstLine="640" w:firstLineChars="200"/>
        <w:textAlignment w:val="auto"/>
        <w:rPr>
          <w:rFonts w:ascii="仿宋" w:hAnsi="仿宋" w:eastAsia="仿宋" w:cs="仿宋"/>
          <w:sz w:val="32"/>
          <w:szCs w:val="32"/>
          <w:lang w:val="en-US"/>
        </w:rPr>
      </w:pPr>
      <w:r>
        <w:rPr>
          <w:rFonts w:hint="eastAsia" w:ascii="仿宋" w:hAnsi="仿宋" w:eastAsia="仿宋" w:cs="仿宋"/>
          <w:sz w:val="32"/>
          <w:szCs w:val="32"/>
          <w:lang w:val="en-US"/>
        </w:rPr>
        <w:t>· 能够表现出训练有素的基本功；</w:t>
      </w:r>
    </w:p>
    <w:p w14:paraId="02D10088">
      <w:pPr>
        <w:pageBreakBefore w:val="0"/>
        <w:kinsoku/>
        <w:wordWrap/>
        <w:overflowPunct/>
        <w:topLinePunct w:val="0"/>
        <w:bidi w:val="0"/>
        <w:ind w:firstLine="640" w:firstLineChars="200"/>
        <w:textAlignment w:val="auto"/>
        <w:rPr>
          <w:rFonts w:ascii="仿宋" w:hAnsi="仿宋" w:eastAsia="仿宋" w:cs="仿宋"/>
          <w:sz w:val="32"/>
          <w:szCs w:val="32"/>
          <w:lang w:val="en-US"/>
        </w:rPr>
      </w:pPr>
      <w:r>
        <w:rPr>
          <w:rFonts w:hint="eastAsia" w:ascii="仿宋" w:hAnsi="仿宋" w:eastAsia="仿宋" w:cs="仿宋"/>
          <w:sz w:val="32"/>
          <w:szCs w:val="32"/>
          <w:lang w:val="en-US"/>
        </w:rPr>
        <w:t>· 能够使用新型的现代制作工具(例如：糖艺设备)按要求规范操作；</w:t>
      </w:r>
    </w:p>
    <w:p w14:paraId="270E0FCA">
      <w:pPr>
        <w:pageBreakBefore w:val="0"/>
        <w:kinsoku/>
        <w:wordWrap/>
        <w:overflowPunct/>
        <w:topLinePunct w:val="0"/>
        <w:bidi w:val="0"/>
        <w:ind w:firstLine="640" w:firstLineChars="200"/>
        <w:textAlignment w:val="auto"/>
        <w:rPr>
          <w:rFonts w:ascii="仿宋" w:hAnsi="仿宋" w:eastAsia="仿宋" w:cs="仿宋"/>
          <w:sz w:val="32"/>
          <w:szCs w:val="32"/>
          <w:lang w:val="en-US"/>
        </w:rPr>
      </w:pPr>
      <w:r>
        <w:rPr>
          <w:rFonts w:hint="eastAsia" w:ascii="仿宋" w:hAnsi="仿宋" w:eastAsia="仿宋" w:cs="仿宋"/>
          <w:sz w:val="32"/>
          <w:szCs w:val="32"/>
          <w:lang w:val="en-US"/>
        </w:rPr>
        <w:t>· 理解并遵守现行行业相关标准、法规；</w:t>
      </w:r>
    </w:p>
    <w:p w14:paraId="61807C91">
      <w:pPr>
        <w:pageBreakBefore w:val="0"/>
        <w:kinsoku/>
        <w:wordWrap/>
        <w:overflowPunct/>
        <w:topLinePunct w:val="0"/>
        <w:bidi w:val="0"/>
        <w:ind w:firstLine="640" w:firstLineChars="200"/>
        <w:textAlignment w:val="auto"/>
        <w:rPr>
          <w:rFonts w:ascii="仿宋" w:hAnsi="仿宋" w:eastAsia="仿宋" w:cs="仿宋"/>
          <w:sz w:val="32"/>
          <w:szCs w:val="32"/>
          <w:lang w:val="en-US"/>
        </w:rPr>
      </w:pPr>
      <w:r>
        <w:rPr>
          <w:rFonts w:hint="eastAsia" w:ascii="仿宋" w:hAnsi="仿宋" w:eastAsia="仿宋" w:cs="仿宋"/>
          <w:sz w:val="32"/>
          <w:szCs w:val="32"/>
          <w:lang w:val="en-US"/>
        </w:rPr>
        <w:t>· 熟悉并能正确使用各种个人防护装备</w:t>
      </w:r>
    </w:p>
    <w:p w14:paraId="1937C2C2">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2.对该项技能</w:t>
      </w:r>
      <w:r>
        <w:rPr>
          <w:rFonts w:hint="eastAsia" w:ascii="仿宋" w:hAnsi="仿宋" w:eastAsia="仿宋" w:cs="仿宋"/>
          <w:sz w:val="32"/>
          <w:szCs w:val="32"/>
          <w:lang w:val="en-US" w:eastAsia="zh-CN"/>
        </w:rPr>
        <w:t>提出</w:t>
      </w:r>
      <w:r>
        <w:rPr>
          <w:rFonts w:hint="eastAsia" w:ascii="仿宋" w:hAnsi="仿宋" w:eastAsia="仿宋" w:cs="仿宋"/>
          <w:sz w:val="32"/>
          <w:szCs w:val="32"/>
        </w:rPr>
        <w:t>以下要求：</w:t>
      </w:r>
    </w:p>
    <w:tbl>
      <w:tblPr>
        <w:tblStyle w:val="13"/>
        <w:tblW w:w="9193" w:type="dxa"/>
        <w:tblInd w:w="-40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2"/>
        <w:gridCol w:w="6937"/>
        <w:gridCol w:w="1324"/>
      </w:tblGrid>
      <w:tr w14:paraId="29B1A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7869" w:type="dxa"/>
            <w:gridSpan w:val="2"/>
            <w:shd w:val="clear" w:color="auto" w:fill="auto"/>
            <w:vAlign w:val="center"/>
          </w:tcPr>
          <w:p w14:paraId="0B375E87">
            <w:pPr>
              <w:pageBreakBefore w:val="0"/>
              <w:kinsoku/>
              <w:wordWrap/>
              <w:overflowPunct/>
              <w:topLinePunct w:val="0"/>
              <w:bidi w:val="0"/>
              <w:spacing w:line="520" w:lineRule="exact"/>
              <w:ind w:firstLine="676" w:firstLineChars="200"/>
              <w:jc w:val="center"/>
              <w:textAlignment w:val="auto"/>
              <w:rPr>
                <w:rFonts w:ascii="仿宋" w:hAnsi="仿宋" w:eastAsia="仿宋" w:cs="仿宋"/>
                <w:sz w:val="32"/>
                <w:szCs w:val="32"/>
              </w:rPr>
            </w:pPr>
            <w:bookmarkStart w:id="5" w:name="_Hlk106899115"/>
            <w:r>
              <w:rPr>
                <w:rFonts w:hint="eastAsia" w:ascii="仿宋" w:hAnsi="仿宋" w:eastAsia="仿宋" w:cs="仿宋"/>
                <w:snapToGrid w:val="0"/>
                <w:color w:val="000000"/>
                <w:spacing w:val="9"/>
                <w:sz w:val="32"/>
                <w:szCs w:val="32"/>
              </w:rPr>
              <w:t>相</w:t>
            </w:r>
            <w:r>
              <w:rPr>
                <w:rFonts w:hint="eastAsia" w:ascii="仿宋" w:hAnsi="仿宋" w:eastAsia="仿宋" w:cs="仿宋"/>
                <w:snapToGrid w:val="0"/>
                <w:color w:val="000000"/>
                <w:spacing w:val="8"/>
                <w:sz w:val="32"/>
                <w:szCs w:val="32"/>
              </w:rPr>
              <w:t>关要求</w:t>
            </w:r>
          </w:p>
        </w:tc>
        <w:tc>
          <w:tcPr>
            <w:tcW w:w="1324" w:type="dxa"/>
            <w:shd w:val="clear" w:color="auto" w:fill="auto"/>
            <w:vAlign w:val="center"/>
          </w:tcPr>
          <w:p w14:paraId="6632108C">
            <w:pPr>
              <w:pageBreakBefore w:val="0"/>
              <w:kinsoku/>
              <w:wordWrap/>
              <w:overflowPunct/>
              <w:topLinePunct w:val="0"/>
              <w:bidi w:val="0"/>
              <w:spacing w:line="520" w:lineRule="exact"/>
              <w:jc w:val="both"/>
              <w:textAlignment w:val="auto"/>
              <w:rPr>
                <w:rFonts w:ascii="仿宋" w:hAnsi="仿宋" w:eastAsia="仿宋" w:cs="仿宋"/>
                <w:sz w:val="32"/>
                <w:szCs w:val="32"/>
              </w:rPr>
            </w:pPr>
            <w:r>
              <w:rPr>
                <w:rFonts w:hint="eastAsia" w:ascii="仿宋" w:hAnsi="仿宋" w:eastAsia="仿宋" w:cs="仿宋"/>
                <w:snapToGrid w:val="0"/>
                <w:color w:val="000000"/>
                <w:spacing w:val="6"/>
                <w:sz w:val="32"/>
                <w:szCs w:val="32"/>
              </w:rPr>
              <w:t>权重比例(%)</w:t>
            </w:r>
          </w:p>
        </w:tc>
      </w:tr>
      <w:tr w14:paraId="7B04C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2" w:type="dxa"/>
          </w:tcPr>
          <w:p w14:paraId="1FF3EE19">
            <w:pPr>
              <w:pageBreakBefore w:val="0"/>
              <w:kinsoku/>
              <w:wordWrap/>
              <w:overflowPunct/>
              <w:topLinePunct w:val="0"/>
              <w:bidi w:val="0"/>
              <w:spacing w:line="520" w:lineRule="exact"/>
              <w:ind w:firstLine="640" w:firstLineChars="200"/>
              <w:jc w:val="center"/>
              <w:textAlignment w:val="auto"/>
              <w:rPr>
                <w:rFonts w:ascii="仿宋" w:hAnsi="仿宋" w:eastAsia="仿宋" w:cs="仿宋"/>
                <w:sz w:val="32"/>
                <w:szCs w:val="32"/>
              </w:rPr>
            </w:pPr>
            <w:r>
              <w:rPr>
                <w:rFonts w:hint="eastAsia" w:ascii="仿宋" w:hAnsi="仿宋" w:eastAsia="仿宋" w:cs="仿宋"/>
                <w:sz w:val="32"/>
                <w:szCs w:val="32"/>
              </w:rPr>
              <w:t>1</w:t>
            </w:r>
          </w:p>
        </w:tc>
        <w:tc>
          <w:tcPr>
            <w:tcW w:w="6937" w:type="dxa"/>
          </w:tcPr>
          <w:p w14:paraId="6C01EF73">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工作组织与管理</w:t>
            </w:r>
          </w:p>
        </w:tc>
        <w:tc>
          <w:tcPr>
            <w:tcW w:w="1324" w:type="dxa"/>
            <w:vAlign w:val="center"/>
          </w:tcPr>
          <w:p w14:paraId="214BFBBA">
            <w:pPr>
              <w:pageBreakBefore w:val="0"/>
              <w:kinsoku/>
              <w:wordWrap/>
              <w:overflowPunct/>
              <w:topLinePunct w:val="0"/>
              <w:bidi w:val="0"/>
              <w:spacing w:line="520" w:lineRule="exact"/>
              <w:ind w:firstLine="640" w:firstLineChars="200"/>
              <w:jc w:val="both"/>
              <w:textAlignment w:val="auto"/>
              <w:rPr>
                <w:rFonts w:ascii="仿宋" w:hAnsi="仿宋" w:eastAsia="仿宋" w:cs="仿宋"/>
                <w:sz w:val="32"/>
                <w:szCs w:val="32"/>
              </w:rPr>
            </w:pPr>
            <w:r>
              <w:rPr>
                <w:rFonts w:hint="eastAsia" w:ascii="仿宋" w:hAnsi="仿宋" w:eastAsia="仿宋" w:cs="仿宋"/>
                <w:sz w:val="32"/>
                <w:szCs w:val="32"/>
              </w:rPr>
              <w:t>7</w:t>
            </w:r>
          </w:p>
        </w:tc>
      </w:tr>
      <w:tr w14:paraId="244036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2" w:type="dxa"/>
            <w:vAlign w:val="center"/>
          </w:tcPr>
          <w:p w14:paraId="013610CB">
            <w:pPr>
              <w:pageBreakBefore w:val="0"/>
              <w:kinsoku/>
              <w:wordWrap/>
              <w:overflowPunct/>
              <w:topLinePunct w:val="0"/>
              <w:bidi w:val="0"/>
              <w:spacing w:line="520" w:lineRule="exact"/>
              <w:jc w:val="both"/>
              <w:textAlignment w:val="auto"/>
              <w:rPr>
                <w:rFonts w:ascii="仿宋" w:hAnsi="仿宋" w:eastAsia="仿宋" w:cs="仿宋"/>
                <w:sz w:val="32"/>
                <w:szCs w:val="32"/>
              </w:rPr>
            </w:pPr>
            <w:r>
              <w:rPr>
                <w:rFonts w:hint="eastAsia" w:ascii="仿宋" w:hAnsi="仿宋" w:eastAsia="仿宋" w:cs="仿宋"/>
                <w:sz w:val="32"/>
                <w:szCs w:val="32"/>
              </w:rPr>
              <w:t>基本知识</w:t>
            </w:r>
          </w:p>
        </w:tc>
        <w:tc>
          <w:tcPr>
            <w:tcW w:w="6937" w:type="dxa"/>
          </w:tcPr>
          <w:p w14:paraId="122EEE53">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－正确的组合使用原材料来达到最优的结果，在出品未达到预期效果时找出原因</w:t>
            </w:r>
          </w:p>
          <w:p w14:paraId="2D79B0EF">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－通过制作技巧对未经加工的材料进行巧妙的处理</w:t>
            </w:r>
          </w:p>
          <w:p w14:paraId="30858A71">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－西点和糖艺工作中使用的材料的季节、可使用性、价格、储存和使用</w:t>
            </w:r>
          </w:p>
          <w:p w14:paraId="0E1CE96F">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－颜色的运用，味道的组合，质感的搭配</w:t>
            </w:r>
          </w:p>
          <w:p w14:paraId="0633F107">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－完成作品的精致度和艺术欣赏度</w:t>
            </w:r>
          </w:p>
          <w:p w14:paraId="11B23D06">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－浪费最小化和可持续性，以及</w:t>
            </w:r>
            <w:r>
              <w:rPr>
                <w:rFonts w:hint="eastAsia" w:ascii="仿宋" w:hAnsi="仿宋" w:eastAsia="仿宋" w:cs="仿宋"/>
                <w:sz w:val="32"/>
                <w:szCs w:val="32"/>
                <w:lang w:val="en-US"/>
              </w:rPr>
              <w:t>惜</w:t>
            </w:r>
            <w:r>
              <w:rPr>
                <w:rFonts w:hint="eastAsia" w:ascii="仿宋" w:hAnsi="仿宋" w:eastAsia="仿宋" w:cs="仿宋"/>
                <w:sz w:val="32"/>
                <w:szCs w:val="32"/>
              </w:rPr>
              <w:t>用原材料方面的重要性</w:t>
            </w:r>
          </w:p>
          <w:p w14:paraId="7DDBD619">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－有效的团队工作，团队内的有效沟通</w:t>
            </w:r>
          </w:p>
          <w:p w14:paraId="75B16724">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－对突发局面和要求的应对能力</w:t>
            </w:r>
          </w:p>
          <w:p w14:paraId="31CEC172">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－合理的时间管理安排</w:t>
            </w:r>
          </w:p>
        </w:tc>
        <w:tc>
          <w:tcPr>
            <w:tcW w:w="1324" w:type="dxa"/>
            <w:vMerge w:val="restart"/>
            <w:vAlign w:val="center"/>
          </w:tcPr>
          <w:p w14:paraId="63E00582">
            <w:pPr>
              <w:pageBreakBefore w:val="0"/>
              <w:kinsoku/>
              <w:wordWrap/>
              <w:overflowPunct/>
              <w:topLinePunct w:val="0"/>
              <w:bidi w:val="0"/>
              <w:spacing w:line="520" w:lineRule="exact"/>
              <w:ind w:firstLine="640" w:firstLineChars="200"/>
              <w:jc w:val="center"/>
              <w:textAlignment w:val="auto"/>
              <w:rPr>
                <w:rFonts w:ascii="仿宋" w:hAnsi="仿宋" w:eastAsia="仿宋" w:cs="仿宋"/>
                <w:sz w:val="32"/>
                <w:szCs w:val="32"/>
              </w:rPr>
            </w:pPr>
          </w:p>
        </w:tc>
      </w:tr>
      <w:tr w14:paraId="59C13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2" w:type="dxa"/>
            <w:vAlign w:val="center"/>
          </w:tcPr>
          <w:p w14:paraId="4E87EEC0">
            <w:pPr>
              <w:pageBreakBefore w:val="0"/>
              <w:kinsoku/>
              <w:wordWrap/>
              <w:overflowPunct/>
              <w:topLinePunct w:val="0"/>
              <w:bidi w:val="0"/>
              <w:spacing w:line="520" w:lineRule="exact"/>
              <w:jc w:val="both"/>
              <w:textAlignment w:val="auto"/>
              <w:rPr>
                <w:rFonts w:ascii="仿宋" w:hAnsi="仿宋" w:eastAsia="仿宋" w:cs="仿宋"/>
                <w:sz w:val="32"/>
                <w:szCs w:val="32"/>
              </w:rPr>
            </w:pPr>
            <w:r>
              <w:rPr>
                <w:rFonts w:hint="eastAsia" w:ascii="仿宋" w:hAnsi="仿宋" w:eastAsia="仿宋" w:cs="仿宋"/>
                <w:sz w:val="32"/>
                <w:szCs w:val="32"/>
              </w:rPr>
              <w:t>工作能力</w:t>
            </w:r>
          </w:p>
        </w:tc>
        <w:tc>
          <w:tcPr>
            <w:tcW w:w="6937" w:type="dxa"/>
          </w:tcPr>
          <w:p w14:paraId="4FDF0E9F">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－检查准备工具和设备，细化工作流程，能在规定时间内有效合理地安排工作</w:t>
            </w:r>
          </w:p>
          <w:p w14:paraId="3B40BF8E">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－体现对原材料和完工作品的尊重</w:t>
            </w:r>
          </w:p>
          <w:p w14:paraId="3E01839A">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－有效地使用材料，将浪费最小化</w:t>
            </w:r>
          </w:p>
          <w:p w14:paraId="5B227CB1">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－准确地为工作预定材料和物品</w:t>
            </w:r>
          </w:p>
          <w:p w14:paraId="551672A8">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－在设计和操作技能中展现灵感、美食天赋和创新</w:t>
            </w:r>
          </w:p>
          <w:p w14:paraId="5939877F">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－按照给定的主题制作</w:t>
            </w:r>
          </w:p>
          <w:p w14:paraId="0F1005A1">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－专业、有效地应对突发情况和要求</w:t>
            </w:r>
          </w:p>
          <w:p w14:paraId="74B4B9F1">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－能够用可替代的食材来克服无法预见的食材短缺</w:t>
            </w:r>
          </w:p>
        </w:tc>
        <w:tc>
          <w:tcPr>
            <w:tcW w:w="1324" w:type="dxa"/>
            <w:vMerge w:val="continue"/>
            <w:vAlign w:val="center"/>
          </w:tcPr>
          <w:p w14:paraId="544E4531">
            <w:pPr>
              <w:pageBreakBefore w:val="0"/>
              <w:kinsoku/>
              <w:wordWrap/>
              <w:overflowPunct/>
              <w:topLinePunct w:val="0"/>
              <w:bidi w:val="0"/>
              <w:spacing w:line="520" w:lineRule="exact"/>
              <w:ind w:firstLine="640" w:firstLineChars="200"/>
              <w:jc w:val="center"/>
              <w:textAlignment w:val="auto"/>
              <w:rPr>
                <w:rFonts w:ascii="仿宋" w:hAnsi="仿宋" w:eastAsia="仿宋" w:cs="仿宋"/>
                <w:sz w:val="32"/>
                <w:szCs w:val="32"/>
              </w:rPr>
            </w:pPr>
          </w:p>
        </w:tc>
      </w:tr>
      <w:tr w14:paraId="0BC6A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2" w:type="dxa"/>
            <w:vAlign w:val="center"/>
          </w:tcPr>
          <w:p w14:paraId="65A7E4F0">
            <w:pPr>
              <w:pageBreakBefore w:val="0"/>
              <w:kinsoku/>
              <w:wordWrap/>
              <w:overflowPunct/>
              <w:topLinePunct w:val="0"/>
              <w:bidi w:val="0"/>
              <w:spacing w:line="520" w:lineRule="exact"/>
              <w:ind w:firstLine="640" w:firstLineChars="200"/>
              <w:jc w:val="center"/>
              <w:textAlignment w:val="auto"/>
              <w:rPr>
                <w:rFonts w:ascii="仿宋" w:hAnsi="仿宋" w:eastAsia="仿宋" w:cs="仿宋"/>
                <w:sz w:val="32"/>
                <w:szCs w:val="32"/>
              </w:rPr>
            </w:pPr>
            <w:r>
              <w:rPr>
                <w:rFonts w:hint="eastAsia" w:ascii="仿宋" w:hAnsi="仿宋" w:eastAsia="仿宋" w:cs="仿宋"/>
                <w:sz w:val="32"/>
                <w:szCs w:val="32"/>
              </w:rPr>
              <w:t>2</w:t>
            </w:r>
          </w:p>
        </w:tc>
        <w:tc>
          <w:tcPr>
            <w:tcW w:w="6937" w:type="dxa"/>
          </w:tcPr>
          <w:p w14:paraId="7506C073">
            <w:pPr>
              <w:pageBreakBefore w:val="0"/>
              <w:kinsoku/>
              <w:wordWrap/>
              <w:overflowPunct/>
              <w:topLinePunct w:val="0"/>
              <w:bidi w:val="0"/>
              <w:spacing w:line="520" w:lineRule="exact"/>
              <w:textAlignment w:val="auto"/>
              <w:rPr>
                <w:rFonts w:ascii="仿宋" w:hAnsi="仿宋" w:eastAsia="仿宋" w:cs="仿宋"/>
                <w:sz w:val="32"/>
                <w:szCs w:val="32"/>
              </w:rPr>
            </w:pPr>
            <w:r>
              <w:rPr>
                <w:rFonts w:hint="eastAsia" w:ascii="仿宋" w:hAnsi="仿宋" w:eastAsia="仿宋" w:cs="仿宋"/>
                <w:sz w:val="32"/>
                <w:szCs w:val="32"/>
              </w:rPr>
              <w:t>食品卫生、健康 (包括饮食规定) 、安全与环境</w:t>
            </w:r>
          </w:p>
        </w:tc>
        <w:tc>
          <w:tcPr>
            <w:tcW w:w="1324" w:type="dxa"/>
            <w:vAlign w:val="center"/>
          </w:tcPr>
          <w:p w14:paraId="1F11DFE2">
            <w:pPr>
              <w:pageBreakBefore w:val="0"/>
              <w:kinsoku/>
              <w:wordWrap/>
              <w:overflowPunct/>
              <w:topLinePunct w:val="0"/>
              <w:bidi w:val="0"/>
              <w:spacing w:line="520" w:lineRule="exact"/>
              <w:ind w:firstLine="640" w:firstLineChars="200"/>
              <w:jc w:val="both"/>
              <w:textAlignment w:val="auto"/>
              <w:rPr>
                <w:rFonts w:ascii="仿宋" w:hAnsi="仿宋" w:eastAsia="仿宋" w:cs="仿宋"/>
                <w:sz w:val="32"/>
                <w:szCs w:val="32"/>
              </w:rPr>
            </w:pPr>
            <w:r>
              <w:rPr>
                <w:rFonts w:hint="eastAsia" w:ascii="仿宋" w:hAnsi="仿宋" w:eastAsia="仿宋" w:cs="仿宋"/>
                <w:sz w:val="32"/>
                <w:szCs w:val="32"/>
              </w:rPr>
              <w:t>10</w:t>
            </w:r>
          </w:p>
        </w:tc>
      </w:tr>
      <w:tr w14:paraId="3396B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2" w:type="dxa"/>
            <w:vAlign w:val="center"/>
          </w:tcPr>
          <w:p w14:paraId="601B96F3">
            <w:pPr>
              <w:pageBreakBefore w:val="0"/>
              <w:kinsoku/>
              <w:wordWrap/>
              <w:overflowPunct/>
              <w:topLinePunct w:val="0"/>
              <w:bidi w:val="0"/>
              <w:spacing w:line="520" w:lineRule="exact"/>
              <w:jc w:val="both"/>
              <w:textAlignment w:val="auto"/>
              <w:rPr>
                <w:rFonts w:ascii="仿宋" w:hAnsi="仿宋" w:eastAsia="仿宋" w:cs="仿宋"/>
                <w:sz w:val="32"/>
                <w:szCs w:val="32"/>
              </w:rPr>
            </w:pPr>
            <w:r>
              <w:rPr>
                <w:rFonts w:hint="eastAsia" w:ascii="仿宋" w:hAnsi="仿宋" w:eastAsia="仿宋" w:cs="仿宋"/>
                <w:sz w:val="32"/>
                <w:szCs w:val="32"/>
              </w:rPr>
              <w:t>基本知识</w:t>
            </w:r>
          </w:p>
        </w:tc>
        <w:tc>
          <w:tcPr>
            <w:tcW w:w="6937" w:type="dxa"/>
          </w:tcPr>
          <w:p w14:paraId="1D7AC378">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－关于健康的要求，包括饮食和过敏原、安全、环境、食品卫生以及与产品制作、展示和售卖相关的立法</w:t>
            </w:r>
          </w:p>
          <w:p w14:paraId="09A9883F">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－关于特殊工具和设备的使用和维护的立法和操作规范，并遵循安全的工作方法</w:t>
            </w:r>
          </w:p>
          <w:p w14:paraId="47DC8E76">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－食品腐坏的原因</w:t>
            </w:r>
          </w:p>
          <w:p w14:paraId="735219D5">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－卫生地操作，遵循食品的保存、准备、制作和呈现的法规</w:t>
            </w:r>
          </w:p>
          <w:p w14:paraId="2FB5FFD5">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－始终注意个人卫生和外表</w:t>
            </w:r>
          </w:p>
        </w:tc>
        <w:tc>
          <w:tcPr>
            <w:tcW w:w="1324" w:type="dxa"/>
            <w:vMerge w:val="restart"/>
          </w:tcPr>
          <w:p w14:paraId="7424672B">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p>
        </w:tc>
      </w:tr>
      <w:tr w14:paraId="52F053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2" w:type="dxa"/>
            <w:vAlign w:val="center"/>
          </w:tcPr>
          <w:p w14:paraId="3949EE60">
            <w:pPr>
              <w:pageBreakBefore w:val="0"/>
              <w:kinsoku/>
              <w:wordWrap/>
              <w:overflowPunct/>
              <w:topLinePunct w:val="0"/>
              <w:bidi w:val="0"/>
              <w:spacing w:line="520" w:lineRule="exact"/>
              <w:jc w:val="both"/>
              <w:textAlignment w:val="auto"/>
              <w:rPr>
                <w:rFonts w:ascii="仿宋" w:hAnsi="仿宋" w:eastAsia="仿宋" w:cs="仿宋"/>
                <w:sz w:val="32"/>
                <w:szCs w:val="32"/>
              </w:rPr>
            </w:pPr>
            <w:r>
              <w:rPr>
                <w:rFonts w:hint="eastAsia" w:ascii="仿宋" w:hAnsi="仿宋" w:eastAsia="仿宋" w:cs="仿宋"/>
                <w:sz w:val="32"/>
                <w:szCs w:val="32"/>
              </w:rPr>
              <w:t>工作能力</w:t>
            </w:r>
          </w:p>
        </w:tc>
        <w:tc>
          <w:tcPr>
            <w:tcW w:w="6937" w:type="dxa"/>
          </w:tcPr>
          <w:p w14:paraId="644AA1DA">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－遵守所有的安全流程和规定，以及饮食和过敏信息相关的要求</w:t>
            </w:r>
          </w:p>
          <w:p w14:paraId="1E302541">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－准备准确的菜单和负责任地申明例如饮食规定和过敏信息</w:t>
            </w:r>
          </w:p>
          <w:p w14:paraId="3811E829">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－在最高标准下，保证所有工作区域和设备的干净</w:t>
            </w:r>
          </w:p>
          <w:p w14:paraId="2204338E">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－安全工作和事故预防相关条例</w:t>
            </w:r>
          </w:p>
          <w:p w14:paraId="163A8D14">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－在生产指引的指导下安全使用工具设备</w:t>
            </w:r>
          </w:p>
          <w:p w14:paraId="5F42FE79">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－安全卫生的储存所有用品</w:t>
            </w:r>
          </w:p>
        </w:tc>
        <w:tc>
          <w:tcPr>
            <w:tcW w:w="1324" w:type="dxa"/>
            <w:vMerge w:val="continue"/>
          </w:tcPr>
          <w:p w14:paraId="2829495E">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p>
        </w:tc>
      </w:tr>
      <w:tr w14:paraId="6CE014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2" w:type="dxa"/>
            <w:vAlign w:val="center"/>
          </w:tcPr>
          <w:p w14:paraId="68C89900">
            <w:pPr>
              <w:pageBreakBefore w:val="0"/>
              <w:kinsoku/>
              <w:wordWrap/>
              <w:overflowPunct/>
              <w:topLinePunct w:val="0"/>
              <w:bidi w:val="0"/>
              <w:spacing w:line="520" w:lineRule="exact"/>
              <w:ind w:firstLine="640" w:firstLineChars="200"/>
              <w:jc w:val="center"/>
              <w:textAlignment w:val="auto"/>
              <w:rPr>
                <w:rFonts w:ascii="仿宋" w:hAnsi="仿宋" w:eastAsia="仿宋" w:cs="仿宋"/>
                <w:sz w:val="32"/>
                <w:szCs w:val="32"/>
              </w:rPr>
            </w:pPr>
            <w:r>
              <w:rPr>
                <w:rFonts w:hint="eastAsia" w:ascii="仿宋" w:hAnsi="仿宋" w:eastAsia="仿宋" w:cs="仿宋"/>
                <w:sz w:val="32"/>
                <w:szCs w:val="32"/>
              </w:rPr>
              <w:t>3</w:t>
            </w:r>
          </w:p>
        </w:tc>
        <w:tc>
          <w:tcPr>
            <w:tcW w:w="6937" w:type="dxa"/>
          </w:tcPr>
          <w:p w14:paraId="72A28910">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沟通技巧</w:t>
            </w:r>
          </w:p>
        </w:tc>
        <w:tc>
          <w:tcPr>
            <w:tcW w:w="1324" w:type="dxa"/>
            <w:vAlign w:val="center"/>
          </w:tcPr>
          <w:p w14:paraId="60711283">
            <w:pPr>
              <w:pageBreakBefore w:val="0"/>
              <w:kinsoku/>
              <w:wordWrap/>
              <w:overflowPunct/>
              <w:topLinePunct w:val="0"/>
              <w:bidi w:val="0"/>
              <w:spacing w:line="520" w:lineRule="exact"/>
              <w:ind w:firstLine="640" w:firstLineChars="200"/>
              <w:jc w:val="both"/>
              <w:textAlignment w:val="auto"/>
              <w:rPr>
                <w:rFonts w:ascii="仿宋" w:hAnsi="仿宋" w:eastAsia="仿宋" w:cs="仿宋"/>
                <w:sz w:val="32"/>
                <w:szCs w:val="32"/>
              </w:rPr>
            </w:pPr>
            <w:r>
              <w:rPr>
                <w:rFonts w:hint="eastAsia" w:ascii="仿宋" w:hAnsi="仿宋" w:eastAsia="仿宋" w:cs="仿宋"/>
                <w:sz w:val="32"/>
                <w:szCs w:val="32"/>
              </w:rPr>
              <w:t>8</w:t>
            </w:r>
          </w:p>
        </w:tc>
      </w:tr>
      <w:tr w14:paraId="3BE02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2" w:type="dxa"/>
            <w:vAlign w:val="center"/>
          </w:tcPr>
          <w:p w14:paraId="6B7C04C4">
            <w:pPr>
              <w:pageBreakBefore w:val="0"/>
              <w:kinsoku/>
              <w:wordWrap/>
              <w:overflowPunct/>
              <w:topLinePunct w:val="0"/>
              <w:bidi w:val="0"/>
              <w:spacing w:line="520" w:lineRule="exact"/>
              <w:jc w:val="both"/>
              <w:textAlignment w:val="auto"/>
              <w:rPr>
                <w:rFonts w:ascii="仿宋" w:hAnsi="仿宋" w:eastAsia="仿宋" w:cs="仿宋"/>
                <w:sz w:val="32"/>
                <w:szCs w:val="32"/>
              </w:rPr>
            </w:pPr>
            <w:r>
              <w:rPr>
                <w:rFonts w:hint="eastAsia" w:ascii="仿宋" w:hAnsi="仿宋" w:eastAsia="仿宋" w:cs="仿宋"/>
                <w:sz w:val="32"/>
                <w:szCs w:val="32"/>
              </w:rPr>
              <w:t>基本知识</w:t>
            </w:r>
          </w:p>
        </w:tc>
        <w:tc>
          <w:tcPr>
            <w:tcW w:w="6937" w:type="dxa"/>
          </w:tcPr>
          <w:p w14:paraId="0FCFC087">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－糖艺西点产品如何陈列有利于销售</w:t>
            </w:r>
          </w:p>
          <w:p w14:paraId="3019AF1F">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－陈列、标牌对销售与传播的重要性</w:t>
            </w:r>
          </w:p>
          <w:p w14:paraId="645FF4F4">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－促销品必须在法规范围内</w:t>
            </w:r>
          </w:p>
          <w:p w14:paraId="5045136D">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－在公众视野和与客户打交道时的外表的重要性</w:t>
            </w:r>
          </w:p>
          <w:p w14:paraId="05070DD3">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－与跨团队、同事和其他专业人员的有效沟通的重要性</w:t>
            </w:r>
          </w:p>
          <w:p w14:paraId="7AAA073B">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－需要与客户有效沟通</w:t>
            </w:r>
          </w:p>
        </w:tc>
        <w:tc>
          <w:tcPr>
            <w:tcW w:w="1324" w:type="dxa"/>
            <w:vMerge w:val="restart"/>
            <w:vAlign w:val="center"/>
          </w:tcPr>
          <w:p w14:paraId="67E44962">
            <w:pPr>
              <w:pageBreakBefore w:val="0"/>
              <w:kinsoku/>
              <w:wordWrap/>
              <w:overflowPunct/>
              <w:topLinePunct w:val="0"/>
              <w:bidi w:val="0"/>
              <w:spacing w:line="520" w:lineRule="exact"/>
              <w:ind w:firstLine="640" w:firstLineChars="200"/>
              <w:jc w:val="center"/>
              <w:textAlignment w:val="auto"/>
              <w:rPr>
                <w:rFonts w:ascii="仿宋" w:hAnsi="仿宋" w:eastAsia="仿宋" w:cs="仿宋"/>
                <w:sz w:val="32"/>
                <w:szCs w:val="32"/>
              </w:rPr>
            </w:pPr>
          </w:p>
        </w:tc>
      </w:tr>
      <w:tr w14:paraId="759B2C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2" w:type="dxa"/>
            <w:vAlign w:val="center"/>
          </w:tcPr>
          <w:p w14:paraId="20E9B072">
            <w:pPr>
              <w:pageBreakBefore w:val="0"/>
              <w:kinsoku/>
              <w:wordWrap/>
              <w:overflowPunct/>
              <w:topLinePunct w:val="0"/>
              <w:bidi w:val="0"/>
              <w:spacing w:line="520" w:lineRule="exact"/>
              <w:jc w:val="both"/>
              <w:textAlignment w:val="auto"/>
              <w:rPr>
                <w:rFonts w:ascii="仿宋" w:hAnsi="仿宋" w:eastAsia="仿宋" w:cs="仿宋"/>
                <w:sz w:val="32"/>
                <w:szCs w:val="32"/>
              </w:rPr>
            </w:pPr>
            <w:r>
              <w:rPr>
                <w:rFonts w:hint="eastAsia" w:ascii="仿宋" w:hAnsi="仿宋" w:eastAsia="仿宋" w:cs="仿宋"/>
                <w:sz w:val="32"/>
                <w:szCs w:val="32"/>
              </w:rPr>
              <w:t>工作能力</w:t>
            </w:r>
          </w:p>
        </w:tc>
        <w:tc>
          <w:tcPr>
            <w:tcW w:w="6937" w:type="dxa"/>
          </w:tcPr>
          <w:p w14:paraId="4022C03C">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－根据客户的特殊要求，制定合适的产品</w:t>
            </w:r>
          </w:p>
          <w:p w14:paraId="103587D4">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－与同事和其他专业人士合作高效</w:t>
            </w:r>
          </w:p>
          <w:p w14:paraId="70A8952C">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－成为有效率的团队成员</w:t>
            </w:r>
          </w:p>
          <w:p w14:paraId="0E6FABEE">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－通过产品陈列最大幅度地提高销售额</w:t>
            </w:r>
          </w:p>
          <w:p w14:paraId="6D236F26">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－始终注意自身外表清洁</w:t>
            </w:r>
          </w:p>
          <w:p w14:paraId="036BECA9">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－与同事、团队和客户有效沟通</w:t>
            </w:r>
          </w:p>
          <w:p w14:paraId="5E62B994">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－特殊状况下向管理人员、同事和客户提供建议和指导</w:t>
            </w:r>
          </w:p>
          <w:p w14:paraId="0C7646B9">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－就事论事，以解决问题为方向开展讨论</w:t>
            </w:r>
          </w:p>
          <w:p w14:paraId="3083E686">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－促销活动的计划和实施</w:t>
            </w:r>
          </w:p>
          <w:p w14:paraId="4F2F68D0">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－遵循详细的书面和口头指示</w:t>
            </w:r>
          </w:p>
          <w:p w14:paraId="68D4CE00">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－能开发其他西点师能看懂并且做出来的好质量的食谱</w:t>
            </w:r>
          </w:p>
        </w:tc>
        <w:tc>
          <w:tcPr>
            <w:tcW w:w="1324" w:type="dxa"/>
            <w:vMerge w:val="continue"/>
            <w:vAlign w:val="center"/>
          </w:tcPr>
          <w:p w14:paraId="46EFB90E">
            <w:pPr>
              <w:pageBreakBefore w:val="0"/>
              <w:kinsoku/>
              <w:wordWrap/>
              <w:overflowPunct/>
              <w:topLinePunct w:val="0"/>
              <w:bidi w:val="0"/>
              <w:spacing w:line="520" w:lineRule="exact"/>
              <w:ind w:firstLine="640" w:firstLineChars="200"/>
              <w:jc w:val="center"/>
              <w:textAlignment w:val="auto"/>
              <w:rPr>
                <w:rFonts w:ascii="仿宋" w:hAnsi="仿宋" w:eastAsia="仿宋" w:cs="仿宋"/>
                <w:sz w:val="32"/>
                <w:szCs w:val="32"/>
              </w:rPr>
            </w:pPr>
          </w:p>
        </w:tc>
      </w:tr>
      <w:tr w14:paraId="72A7C8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2" w:type="dxa"/>
            <w:vAlign w:val="center"/>
          </w:tcPr>
          <w:p w14:paraId="5D15383C">
            <w:pPr>
              <w:pageBreakBefore w:val="0"/>
              <w:kinsoku/>
              <w:wordWrap/>
              <w:overflowPunct/>
              <w:topLinePunct w:val="0"/>
              <w:bidi w:val="0"/>
              <w:spacing w:line="520" w:lineRule="exact"/>
              <w:ind w:firstLine="640" w:firstLineChars="200"/>
              <w:jc w:val="center"/>
              <w:textAlignment w:val="auto"/>
              <w:rPr>
                <w:rFonts w:ascii="仿宋" w:hAnsi="仿宋" w:eastAsia="仿宋" w:cs="仿宋"/>
                <w:sz w:val="32"/>
                <w:szCs w:val="32"/>
              </w:rPr>
            </w:pPr>
            <w:r>
              <w:rPr>
                <w:rFonts w:hint="eastAsia" w:ascii="仿宋" w:hAnsi="仿宋" w:eastAsia="仿宋" w:cs="仿宋"/>
                <w:sz w:val="32"/>
                <w:szCs w:val="32"/>
              </w:rPr>
              <w:t>4</w:t>
            </w:r>
          </w:p>
        </w:tc>
        <w:tc>
          <w:tcPr>
            <w:tcW w:w="6937" w:type="dxa"/>
          </w:tcPr>
          <w:p w14:paraId="121B2BBE">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lang w:val="en-US"/>
              </w:rPr>
            </w:pPr>
            <w:r>
              <w:rPr>
                <w:rFonts w:hint="eastAsia" w:ascii="仿宋" w:hAnsi="仿宋" w:eastAsia="仿宋" w:cs="仿宋"/>
                <w:sz w:val="32"/>
                <w:szCs w:val="32"/>
                <w:lang w:val="en-US"/>
              </w:rPr>
              <w:t>裱花</w:t>
            </w:r>
            <w:r>
              <w:rPr>
                <w:rFonts w:hint="eastAsia" w:ascii="仿宋" w:hAnsi="仿宋" w:eastAsia="仿宋" w:cs="仿宋"/>
                <w:sz w:val="32"/>
                <w:szCs w:val="32"/>
              </w:rPr>
              <w:t>蛋糕</w:t>
            </w:r>
            <w:r>
              <w:rPr>
                <w:rFonts w:hint="eastAsia" w:ascii="仿宋" w:hAnsi="仿宋" w:eastAsia="仿宋" w:cs="仿宋"/>
                <w:sz w:val="32"/>
                <w:szCs w:val="32"/>
                <w:lang w:val="en-US"/>
              </w:rPr>
              <w:t>展示作品</w:t>
            </w:r>
          </w:p>
        </w:tc>
        <w:tc>
          <w:tcPr>
            <w:tcW w:w="1324" w:type="dxa"/>
            <w:vAlign w:val="center"/>
          </w:tcPr>
          <w:p w14:paraId="3769D89D">
            <w:pPr>
              <w:pageBreakBefore w:val="0"/>
              <w:kinsoku/>
              <w:wordWrap/>
              <w:overflowPunct/>
              <w:topLinePunct w:val="0"/>
              <w:bidi w:val="0"/>
              <w:spacing w:line="520" w:lineRule="exact"/>
              <w:ind w:firstLine="640" w:firstLineChars="200"/>
              <w:jc w:val="both"/>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35</w:t>
            </w:r>
          </w:p>
        </w:tc>
      </w:tr>
      <w:tr w14:paraId="7248D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2" w:type="dxa"/>
            <w:vAlign w:val="center"/>
          </w:tcPr>
          <w:p w14:paraId="29C5373E">
            <w:pPr>
              <w:pageBreakBefore w:val="0"/>
              <w:kinsoku/>
              <w:wordWrap/>
              <w:overflowPunct/>
              <w:topLinePunct w:val="0"/>
              <w:bidi w:val="0"/>
              <w:spacing w:line="520" w:lineRule="exact"/>
              <w:jc w:val="both"/>
              <w:textAlignment w:val="auto"/>
              <w:rPr>
                <w:rFonts w:ascii="仿宋" w:hAnsi="仿宋" w:eastAsia="仿宋" w:cs="仿宋"/>
                <w:sz w:val="32"/>
                <w:szCs w:val="32"/>
              </w:rPr>
            </w:pPr>
            <w:r>
              <w:rPr>
                <w:rFonts w:hint="eastAsia" w:ascii="仿宋" w:hAnsi="仿宋" w:eastAsia="仿宋" w:cs="仿宋"/>
                <w:sz w:val="32"/>
                <w:szCs w:val="32"/>
              </w:rPr>
              <w:t>基础知识</w:t>
            </w:r>
          </w:p>
        </w:tc>
        <w:tc>
          <w:tcPr>
            <w:tcW w:w="6937" w:type="dxa"/>
          </w:tcPr>
          <w:p w14:paraId="0DE50896">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－对经典的、流行的蛋糕和整形蛋糕有广泛的认识、蛋糕和整形蛋糕的制作、保存和展示的方法</w:t>
            </w:r>
          </w:p>
          <w:p w14:paraId="26872BC6">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－在蛋糕和整形蛋糕的制作过程中使用的特殊工具</w:t>
            </w:r>
          </w:p>
          <w:p w14:paraId="2AA71722">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－蛋糕和整形蛋糕的制作和装饰中使用的材料</w:t>
            </w:r>
          </w:p>
          <w:p w14:paraId="672F42C6">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－国际上在习俗和惯例以及饮食倾向的差异</w:t>
            </w:r>
          </w:p>
        </w:tc>
        <w:tc>
          <w:tcPr>
            <w:tcW w:w="1324" w:type="dxa"/>
            <w:vMerge w:val="restart"/>
            <w:vAlign w:val="center"/>
          </w:tcPr>
          <w:p w14:paraId="1B219474">
            <w:pPr>
              <w:pageBreakBefore w:val="0"/>
              <w:kinsoku/>
              <w:wordWrap/>
              <w:overflowPunct/>
              <w:topLinePunct w:val="0"/>
              <w:bidi w:val="0"/>
              <w:spacing w:line="520" w:lineRule="exact"/>
              <w:ind w:firstLine="640" w:firstLineChars="200"/>
              <w:jc w:val="center"/>
              <w:textAlignment w:val="auto"/>
              <w:rPr>
                <w:rFonts w:ascii="仿宋" w:hAnsi="仿宋" w:eastAsia="仿宋" w:cs="仿宋"/>
                <w:sz w:val="32"/>
                <w:szCs w:val="32"/>
              </w:rPr>
            </w:pPr>
          </w:p>
        </w:tc>
      </w:tr>
      <w:tr w14:paraId="066D6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2" w:type="dxa"/>
            <w:vAlign w:val="center"/>
          </w:tcPr>
          <w:p w14:paraId="6F5B795F">
            <w:pPr>
              <w:pageBreakBefore w:val="0"/>
              <w:kinsoku/>
              <w:wordWrap/>
              <w:overflowPunct/>
              <w:topLinePunct w:val="0"/>
              <w:bidi w:val="0"/>
              <w:spacing w:line="520" w:lineRule="exact"/>
              <w:jc w:val="both"/>
              <w:textAlignment w:val="auto"/>
              <w:rPr>
                <w:rFonts w:ascii="仿宋" w:hAnsi="仿宋" w:eastAsia="仿宋" w:cs="仿宋"/>
                <w:sz w:val="32"/>
                <w:szCs w:val="32"/>
              </w:rPr>
            </w:pPr>
            <w:r>
              <w:rPr>
                <w:rFonts w:hint="eastAsia" w:ascii="仿宋" w:hAnsi="仿宋" w:eastAsia="仿宋" w:cs="仿宋"/>
                <w:sz w:val="32"/>
                <w:szCs w:val="32"/>
              </w:rPr>
              <w:t>工作能力</w:t>
            </w:r>
          </w:p>
        </w:tc>
        <w:tc>
          <w:tcPr>
            <w:tcW w:w="6937" w:type="dxa"/>
          </w:tcPr>
          <w:p w14:paraId="234C1A7D">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－使用多样化的技巧、蛋糕的种类(手法)和装饰手段来制作一系列的蛋糕</w:t>
            </w:r>
          </w:p>
          <w:p w14:paraId="39A0F352">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－制作并完成一系列的蛋糕，以展示天赋和创新</w:t>
            </w:r>
          </w:p>
          <w:p w14:paraId="6EA35652">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－高效地制作一系列的整形蛋糕，加入海绵饼底、饼干底，奶油，奶油冻，甘纳许，果冻，慕斯，水果等</w:t>
            </w:r>
          </w:p>
          <w:p w14:paraId="0B337736">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－制作高质量的各种蛋糕，用于品尝，要有合适的组合、质感、展示和装饰</w:t>
            </w:r>
          </w:p>
          <w:p w14:paraId="507109FD">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－保证出产的产品的尺寸、重量、质量和外表一致，考虑到份数的控制，降低成本，浪费最小化</w:t>
            </w:r>
          </w:p>
          <w:p w14:paraId="1B9911AB">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－合理地搭配味道、质感和颜色展示蛋糕和整形蛋糕，使其吸引力最大化，并和其所在的场合环境、服务的风格相适宜</w:t>
            </w:r>
          </w:p>
        </w:tc>
        <w:tc>
          <w:tcPr>
            <w:tcW w:w="1324" w:type="dxa"/>
            <w:vMerge w:val="continue"/>
            <w:vAlign w:val="center"/>
          </w:tcPr>
          <w:p w14:paraId="5A479008">
            <w:pPr>
              <w:pageBreakBefore w:val="0"/>
              <w:kinsoku/>
              <w:wordWrap/>
              <w:overflowPunct/>
              <w:topLinePunct w:val="0"/>
              <w:bidi w:val="0"/>
              <w:spacing w:line="520" w:lineRule="exact"/>
              <w:ind w:firstLine="640" w:firstLineChars="200"/>
              <w:jc w:val="center"/>
              <w:textAlignment w:val="auto"/>
              <w:rPr>
                <w:rFonts w:ascii="仿宋" w:hAnsi="仿宋" w:eastAsia="仿宋" w:cs="仿宋"/>
                <w:sz w:val="32"/>
                <w:szCs w:val="32"/>
              </w:rPr>
            </w:pPr>
          </w:p>
        </w:tc>
      </w:tr>
      <w:tr w14:paraId="77463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2" w:type="dxa"/>
            <w:shd w:val="clear" w:color="auto" w:fill="auto"/>
          </w:tcPr>
          <w:p w14:paraId="2DB9AF7B">
            <w:pPr>
              <w:pageBreakBefore w:val="0"/>
              <w:kinsoku/>
              <w:wordWrap/>
              <w:overflowPunct/>
              <w:topLinePunct w:val="0"/>
              <w:bidi w:val="0"/>
              <w:spacing w:line="520" w:lineRule="exact"/>
              <w:ind w:firstLine="640" w:firstLineChars="200"/>
              <w:jc w:val="center"/>
              <w:textAlignment w:val="auto"/>
              <w:rPr>
                <w:rFonts w:ascii="仿宋" w:hAnsi="仿宋" w:eastAsia="仿宋" w:cs="仿宋"/>
                <w:sz w:val="32"/>
                <w:szCs w:val="32"/>
              </w:rPr>
            </w:pPr>
            <w:r>
              <w:rPr>
                <w:rFonts w:hint="eastAsia" w:ascii="仿宋" w:hAnsi="仿宋" w:eastAsia="仿宋" w:cs="仿宋"/>
                <w:snapToGrid w:val="0"/>
                <w:color w:val="000000"/>
                <w:sz w:val="32"/>
                <w:szCs w:val="32"/>
              </w:rPr>
              <w:t>5</w:t>
            </w:r>
          </w:p>
        </w:tc>
        <w:tc>
          <w:tcPr>
            <w:tcW w:w="6937" w:type="dxa"/>
            <w:shd w:val="clear" w:color="auto" w:fill="auto"/>
          </w:tcPr>
          <w:p w14:paraId="478DD05C">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r>
              <w:rPr>
                <w:rFonts w:hint="eastAsia" w:ascii="仿宋" w:hAnsi="仿宋" w:eastAsia="仿宋" w:cs="仿宋"/>
                <w:snapToGrid w:val="0"/>
                <w:color w:val="000000"/>
                <w:sz w:val="32"/>
                <w:szCs w:val="32"/>
                <w:lang w:val="en-US"/>
              </w:rPr>
              <w:t>糖艺</w:t>
            </w:r>
            <w:r>
              <w:rPr>
                <w:rFonts w:hint="eastAsia" w:ascii="仿宋" w:hAnsi="仿宋" w:eastAsia="仿宋" w:cs="仿宋"/>
                <w:snapToGrid w:val="0"/>
                <w:color w:val="000000"/>
                <w:sz w:val="32"/>
                <w:szCs w:val="32"/>
              </w:rPr>
              <w:t>造型展示作品</w:t>
            </w:r>
          </w:p>
        </w:tc>
        <w:tc>
          <w:tcPr>
            <w:tcW w:w="1324" w:type="dxa"/>
            <w:vMerge w:val="restart"/>
            <w:vAlign w:val="center"/>
          </w:tcPr>
          <w:p w14:paraId="267F289F">
            <w:pPr>
              <w:pageBreakBefore w:val="0"/>
              <w:kinsoku/>
              <w:wordWrap/>
              <w:overflowPunct/>
              <w:topLinePunct w:val="0"/>
              <w:bidi w:val="0"/>
              <w:spacing w:line="520" w:lineRule="exact"/>
              <w:ind w:firstLine="640" w:firstLineChars="200"/>
              <w:jc w:val="both"/>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20</w:t>
            </w:r>
          </w:p>
        </w:tc>
      </w:tr>
      <w:tr w14:paraId="45D43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2" w:type="dxa"/>
            <w:vAlign w:val="center"/>
          </w:tcPr>
          <w:p w14:paraId="5B7A8701">
            <w:pPr>
              <w:pageBreakBefore w:val="0"/>
              <w:kinsoku/>
              <w:wordWrap/>
              <w:overflowPunct/>
              <w:topLinePunct w:val="0"/>
              <w:bidi w:val="0"/>
              <w:spacing w:line="520" w:lineRule="exact"/>
              <w:jc w:val="both"/>
              <w:textAlignment w:val="auto"/>
              <w:rPr>
                <w:rFonts w:ascii="仿宋" w:hAnsi="仿宋" w:eastAsia="仿宋" w:cs="仿宋"/>
                <w:sz w:val="32"/>
                <w:szCs w:val="32"/>
              </w:rPr>
            </w:pPr>
            <w:r>
              <w:rPr>
                <w:rFonts w:hint="eastAsia" w:ascii="仿宋" w:hAnsi="仿宋" w:eastAsia="仿宋" w:cs="仿宋"/>
                <w:sz w:val="32"/>
                <w:szCs w:val="32"/>
              </w:rPr>
              <w:t>基础知识</w:t>
            </w:r>
          </w:p>
        </w:tc>
        <w:tc>
          <w:tcPr>
            <w:tcW w:w="6937" w:type="dxa"/>
          </w:tcPr>
          <w:p w14:paraId="069A1732">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－展示作品的效果</w:t>
            </w:r>
          </w:p>
          <w:p w14:paraId="607886DE">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－可能使用展示作品的场合</w:t>
            </w:r>
          </w:p>
          <w:p w14:paraId="0ADAEB36">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－环境(热、光和湿度)对于造型产品的影响</w:t>
            </w:r>
          </w:p>
          <w:p w14:paraId="0B7E3410">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－可用于制作造型产品的材料、工具和技巧的范畴</w:t>
            </w:r>
          </w:p>
          <w:p w14:paraId="039FFB32">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－有关糖类制作和专业设备操作的安全细则</w:t>
            </w:r>
          </w:p>
          <w:p w14:paraId="2B74552D">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－不依靠专业的模具而达到艺术性和纯熟技巧的效果</w:t>
            </w:r>
          </w:p>
        </w:tc>
        <w:tc>
          <w:tcPr>
            <w:tcW w:w="1324" w:type="dxa"/>
            <w:vMerge w:val="continue"/>
          </w:tcPr>
          <w:p w14:paraId="28F4790A">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p>
        </w:tc>
      </w:tr>
      <w:tr w14:paraId="6796E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2" w:type="dxa"/>
            <w:vAlign w:val="center"/>
          </w:tcPr>
          <w:p w14:paraId="79834FC7">
            <w:pPr>
              <w:pageBreakBefore w:val="0"/>
              <w:kinsoku/>
              <w:wordWrap/>
              <w:overflowPunct/>
              <w:topLinePunct w:val="0"/>
              <w:bidi w:val="0"/>
              <w:spacing w:line="520" w:lineRule="exact"/>
              <w:jc w:val="both"/>
              <w:textAlignment w:val="auto"/>
              <w:rPr>
                <w:rFonts w:ascii="仿宋" w:hAnsi="仿宋" w:eastAsia="仿宋" w:cs="仿宋"/>
                <w:sz w:val="32"/>
                <w:szCs w:val="32"/>
              </w:rPr>
            </w:pPr>
            <w:r>
              <w:rPr>
                <w:rFonts w:hint="eastAsia" w:ascii="仿宋" w:hAnsi="仿宋" w:eastAsia="仿宋" w:cs="仿宋"/>
                <w:sz w:val="32"/>
                <w:szCs w:val="32"/>
              </w:rPr>
              <w:t>工作能力</w:t>
            </w:r>
          </w:p>
        </w:tc>
        <w:tc>
          <w:tcPr>
            <w:tcW w:w="6937" w:type="dxa"/>
          </w:tcPr>
          <w:p w14:paraId="3D987922">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－体现个人或者指定风格的创意设计，制作优美和整洁、完工的作品</w:t>
            </w:r>
          </w:p>
          <w:p w14:paraId="1D6BE04D">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－设计的展示作品能体现艺术才华和创新的同时考虑客户的需求和任何与赛场或环境相关限制</w:t>
            </w:r>
          </w:p>
          <w:p w14:paraId="4E88A05F">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－使用如倒糖、拉糖、吹糖、模压糖等技巧，制作一款糖</w:t>
            </w:r>
            <w:r>
              <w:rPr>
                <w:rFonts w:hint="eastAsia" w:ascii="仿宋" w:hAnsi="仿宋" w:eastAsia="仿宋" w:cs="仿宋"/>
                <w:sz w:val="32"/>
                <w:szCs w:val="32"/>
                <w:lang w:val="en-US"/>
              </w:rPr>
              <w:t>艺</w:t>
            </w:r>
            <w:r>
              <w:rPr>
                <w:rFonts w:hint="eastAsia" w:ascii="仿宋" w:hAnsi="仿宋" w:eastAsia="仿宋" w:cs="仿宋"/>
                <w:sz w:val="32"/>
                <w:szCs w:val="32"/>
              </w:rPr>
              <w:t>造型作品</w:t>
            </w:r>
          </w:p>
          <w:p w14:paraId="6A7D3167">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－尽可能少使用模具</w:t>
            </w:r>
          </w:p>
          <w:p w14:paraId="5FDD34E7">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－根据一个简明的个人时间安排表在规定时间内有效规划工作。按规定的尺寸来制作造型产品，并根据可能出现的变化进行工作调整和控制、制作一个</w:t>
            </w:r>
            <w:r>
              <w:rPr>
                <w:rFonts w:hint="eastAsia" w:ascii="仿宋" w:hAnsi="仿宋" w:eastAsia="仿宋" w:cs="仿宋"/>
                <w:sz w:val="32"/>
                <w:szCs w:val="32"/>
                <w:lang w:val="en-US"/>
              </w:rPr>
              <w:t>糖艺</w:t>
            </w:r>
            <w:r>
              <w:rPr>
                <w:rFonts w:hint="eastAsia" w:ascii="仿宋" w:hAnsi="仿宋" w:eastAsia="仿宋" w:cs="仿宋"/>
                <w:sz w:val="32"/>
                <w:szCs w:val="32"/>
              </w:rPr>
              <w:t>作品</w:t>
            </w:r>
          </w:p>
        </w:tc>
        <w:tc>
          <w:tcPr>
            <w:tcW w:w="1324" w:type="dxa"/>
            <w:vMerge w:val="continue"/>
          </w:tcPr>
          <w:p w14:paraId="44435EC1">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p>
        </w:tc>
      </w:tr>
      <w:tr w14:paraId="3A7066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2" w:type="dxa"/>
            <w:vAlign w:val="center"/>
          </w:tcPr>
          <w:p w14:paraId="713CFBBF">
            <w:pPr>
              <w:pageBreakBefore w:val="0"/>
              <w:kinsoku/>
              <w:wordWrap/>
              <w:overflowPunct/>
              <w:topLinePunct w:val="0"/>
              <w:bidi w:val="0"/>
              <w:spacing w:line="520" w:lineRule="exact"/>
              <w:ind w:firstLine="640" w:firstLineChars="200"/>
              <w:jc w:val="center"/>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6</w:t>
            </w:r>
          </w:p>
        </w:tc>
        <w:tc>
          <w:tcPr>
            <w:tcW w:w="6937" w:type="dxa"/>
          </w:tcPr>
          <w:p w14:paraId="5614C893">
            <w:pPr>
              <w:keepNext w:val="0"/>
              <w:keepLines w:val="0"/>
              <w:pageBreakBefore w:val="0"/>
              <w:widowControl/>
              <w:suppressLineNumbers w:val="0"/>
              <w:kinsoku/>
              <w:wordWrap/>
              <w:overflowPunct/>
              <w:topLinePunct w:val="0"/>
              <w:bidi w:val="0"/>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b w:val="0"/>
                <w:bCs w:val="0"/>
                <w:color w:val="000000"/>
                <w:kern w:val="0"/>
                <w:sz w:val="32"/>
                <w:szCs w:val="32"/>
                <w:lang w:val="en-US" w:eastAsia="zh-CN" w:bidi="ar"/>
              </w:rPr>
              <w:t>糖果和巧克力</w:t>
            </w:r>
          </w:p>
        </w:tc>
        <w:tc>
          <w:tcPr>
            <w:tcW w:w="1324" w:type="dxa"/>
          </w:tcPr>
          <w:p w14:paraId="4DBDDF42">
            <w:pPr>
              <w:pageBreakBefore w:val="0"/>
              <w:kinsoku/>
              <w:wordWrap/>
              <w:overflowPunct/>
              <w:topLinePunct w:val="0"/>
              <w:bidi w:val="0"/>
              <w:spacing w:line="52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20</w:t>
            </w:r>
          </w:p>
        </w:tc>
      </w:tr>
      <w:tr w14:paraId="46B99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2" w:type="dxa"/>
            <w:vAlign w:val="center"/>
          </w:tcPr>
          <w:p w14:paraId="72B6D54C">
            <w:pPr>
              <w:pageBreakBefore w:val="0"/>
              <w:kinsoku/>
              <w:wordWrap/>
              <w:overflowPunct/>
              <w:topLinePunct w:val="0"/>
              <w:bidi w:val="0"/>
              <w:spacing w:line="520" w:lineRule="exact"/>
              <w:jc w:val="both"/>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基本知识</w:t>
            </w:r>
          </w:p>
        </w:tc>
        <w:tc>
          <w:tcPr>
            <w:tcW w:w="6937" w:type="dxa"/>
          </w:tcPr>
          <w:p w14:paraId="12A2D8A9">
            <w:pPr>
              <w:pageBreakBefore w:val="0"/>
              <w:kinsoku/>
              <w:wordWrap/>
              <w:overflowPunct/>
              <w:topLinePunct w:val="0"/>
              <w:bidi w:val="0"/>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 xml:space="preserve">—巧克力和糖果产品的范围 </w:t>
            </w:r>
          </w:p>
          <w:p w14:paraId="2C2C6172">
            <w:pPr>
              <w:pageBreakBefore w:val="0"/>
              <w:kinsoku/>
              <w:wordWrap/>
              <w:overflowPunct/>
              <w:topLinePunct w:val="0"/>
              <w:bidi w:val="0"/>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 xml:space="preserve">—巧克力考维曲的手工调温方法 </w:t>
            </w:r>
          </w:p>
          <w:p w14:paraId="34043654">
            <w:pPr>
              <w:pageBreakBefore w:val="0"/>
              <w:kinsoku/>
              <w:wordWrap/>
              <w:overflowPunct/>
              <w:topLinePunct w:val="0"/>
              <w:bidi w:val="0"/>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 xml:space="preserve">—各种巧克力考维曲和巧克力产品的种类、质量和使用 </w:t>
            </w:r>
          </w:p>
          <w:p w14:paraId="78300D0B">
            <w:pPr>
              <w:pageBreakBefore w:val="0"/>
              <w:kinsoku/>
              <w:wordWrap/>
              <w:overflowPunct/>
              <w:topLinePunct w:val="0"/>
              <w:bidi w:val="0"/>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—生产一系列以糖为基础的产品，如果冻、棉花糖、牛轧糖、巧克力牛</w:t>
            </w:r>
            <w:bookmarkStart w:id="68" w:name="_GoBack"/>
            <w:bookmarkEnd w:id="68"/>
            <w:r>
              <w:rPr>
                <w:rFonts w:hint="eastAsia" w:ascii="仿宋" w:hAnsi="仿宋" w:eastAsia="仿宋" w:cs="仿宋"/>
                <w:sz w:val="32"/>
                <w:szCs w:val="32"/>
                <w:lang w:val="en-US" w:eastAsia="zh-CN"/>
              </w:rPr>
              <w:t xml:space="preserve">轧糖，或任何其他种类的糖和针对某些饮食需求的糖替代食品 </w:t>
            </w:r>
          </w:p>
          <w:p w14:paraId="20331631">
            <w:pPr>
              <w:pageBreakBefore w:val="0"/>
              <w:kinsoku/>
              <w:wordWrap/>
              <w:overflowPunct/>
              <w:topLinePunct w:val="0"/>
              <w:bidi w:val="0"/>
              <w:ind w:firstLine="640" w:firstLineChars="200"/>
              <w:textAlignment w:val="auto"/>
              <w:rPr>
                <w:rFonts w:hint="eastAsia" w:ascii="仿宋" w:hAnsi="仿宋" w:eastAsia="仿宋" w:cs="仿宋"/>
                <w:sz w:val="32"/>
                <w:szCs w:val="32"/>
                <w:lang w:val="en-US"/>
              </w:rPr>
            </w:pPr>
            <w:r>
              <w:rPr>
                <w:rFonts w:hint="eastAsia" w:ascii="仿宋" w:hAnsi="仿宋" w:eastAsia="仿宋" w:cs="仿宋"/>
                <w:sz w:val="32"/>
                <w:szCs w:val="32"/>
                <w:lang w:val="en-US" w:eastAsia="zh-CN"/>
              </w:rPr>
              <w:t>—巧克力来源的可持续性和道德要求</w:t>
            </w:r>
          </w:p>
          <w:p w14:paraId="25ACA679">
            <w:pPr>
              <w:pageBreakBefore w:val="0"/>
              <w:kinsoku/>
              <w:wordWrap/>
              <w:overflowPunct/>
              <w:topLinePunct w:val="0"/>
              <w:bidi w:val="0"/>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 xml:space="preserve">—处理热糖产品时的安全须知 </w:t>
            </w:r>
          </w:p>
          <w:p w14:paraId="314D1764">
            <w:pPr>
              <w:pageBreakBefore w:val="0"/>
              <w:kinsoku/>
              <w:wordWrap/>
              <w:overflowPunct/>
              <w:topLinePunct w:val="0"/>
              <w:bidi w:val="0"/>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—制作糖果和巧克力所用原材料的饮食和过敏原信息以及有效的替代可能性</w:t>
            </w:r>
          </w:p>
        </w:tc>
        <w:tc>
          <w:tcPr>
            <w:tcW w:w="1324" w:type="dxa"/>
          </w:tcPr>
          <w:p w14:paraId="57802B53">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p>
        </w:tc>
      </w:tr>
      <w:tr w14:paraId="70949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2" w:type="dxa"/>
            <w:vAlign w:val="center"/>
          </w:tcPr>
          <w:p w14:paraId="06157777">
            <w:pPr>
              <w:pageBreakBefore w:val="0"/>
              <w:kinsoku/>
              <w:wordWrap/>
              <w:overflowPunct/>
              <w:topLinePunct w:val="0"/>
              <w:bidi w:val="0"/>
              <w:spacing w:line="520" w:lineRule="exact"/>
              <w:jc w:val="both"/>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工作能力</w:t>
            </w:r>
          </w:p>
        </w:tc>
        <w:tc>
          <w:tcPr>
            <w:tcW w:w="6937" w:type="dxa"/>
          </w:tcPr>
          <w:p w14:paraId="6C095182">
            <w:pPr>
              <w:pageBreakBefore w:val="0"/>
              <w:kinsoku/>
              <w:wordWrap/>
              <w:overflowPunct/>
              <w:topLinePunct w:val="0"/>
              <w:bidi w:val="0"/>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 xml:space="preserve">—给巧克力考维曲调温，使得制作出的产品有光泽、“不要使可可脂和可可分离 ”，也不要使其结霜 </w:t>
            </w:r>
          </w:p>
          <w:p w14:paraId="7CBA07F2">
            <w:pPr>
              <w:pageBreakBefore w:val="0"/>
              <w:kinsoku/>
              <w:wordWrap/>
              <w:overflowPunct/>
              <w:topLinePunct w:val="0"/>
              <w:bidi w:val="0"/>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 xml:space="preserve">—使用黑巧克力、牛奶巧克力和白巧克力考维曲进行制作 </w:t>
            </w:r>
          </w:p>
          <w:p w14:paraId="4BC20058">
            <w:pPr>
              <w:pageBreakBefore w:val="0"/>
              <w:kinsoku/>
              <w:wordWrap/>
              <w:overflowPunct/>
              <w:topLinePunct w:val="0"/>
              <w:bidi w:val="0"/>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 xml:space="preserve">—用手持巧克力挂浆专用叉对相同尺寸和特点的巧克力和糖果进行裱 </w:t>
            </w:r>
          </w:p>
          <w:p w14:paraId="032FD071">
            <w:pPr>
              <w:pageBreakBefore w:val="0"/>
              <w:kinsoku/>
              <w:wordWrap/>
              <w:overflowPunct/>
              <w:topLinePunct w:val="0"/>
              <w:bidi w:val="0"/>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 xml:space="preserve">挤、填馅、分层、挂浆，包裹等手法的操作 </w:t>
            </w:r>
          </w:p>
          <w:p w14:paraId="20239A4F">
            <w:pPr>
              <w:pageBreakBefore w:val="0"/>
              <w:kinsoku/>
              <w:wordWrap/>
              <w:overflowPunct/>
              <w:topLinePunct w:val="0"/>
              <w:bidi w:val="0"/>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 xml:space="preserve">—有效地制作和使用甘纳许 </w:t>
            </w:r>
          </w:p>
          <w:p w14:paraId="37967355">
            <w:pPr>
              <w:pageBreakBefore w:val="0"/>
              <w:kinsoku/>
              <w:wordWrap/>
              <w:overflowPunct/>
              <w:topLinePunct w:val="0"/>
              <w:bidi w:val="0"/>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 xml:space="preserve">—以销售或者食用的方式呈现糖果和巧克力 </w:t>
            </w:r>
          </w:p>
          <w:p w14:paraId="75243D39">
            <w:pPr>
              <w:pageBreakBefore w:val="0"/>
              <w:kinsoku/>
              <w:wordWrap/>
              <w:overflowPunct/>
              <w:topLinePunct w:val="0"/>
              <w:bidi w:val="0"/>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—高质量、长久地保存糖果、巧克力及其材料和产品</w:t>
            </w:r>
          </w:p>
          <w:p w14:paraId="6F6AA3BB">
            <w:pPr>
              <w:pageBreakBefore w:val="0"/>
              <w:kinsoku/>
              <w:wordWrap/>
              <w:overflowPunct/>
              <w:topLinePunct w:val="0"/>
              <w:bidi w:val="0"/>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 xml:space="preserve">—合理地制作和使用装饰，包括焦糖类和蜜饯类水果、坚果、香料、巧克力 </w:t>
            </w:r>
          </w:p>
          <w:p w14:paraId="510FD733">
            <w:pPr>
              <w:pageBreakBefore w:val="0"/>
              <w:kinsoku/>
              <w:wordWrap/>
              <w:overflowPunct/>
              <w:topLinePunct w:val="0"/>
              <w:bidi w:val="0"/>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 xml:space="preserve">—准确地制作特定重量和尺寸的巧克力和糖果 </w:t>
            </w:r>
          </w:p>
          <w:p w14:paraId="18C57A37">
            <w:pPr>
              <w:keepNext w:val="0"/>
              <w:keepLines w:val="0"/>
              <w:pageBreakBefore w:val="0"/>
              <w:widowControl/>
              <w:suppressLineNumbers w:val="0"/>
              <w:kinsoku/>
              <w:wordWrap/>
              <w:overflowPunct/>
              <w:topLinePunct w:val="0"/>
              <w:bidi w:val="0"/>
              <w:ind w:firstLine="640" w:firstLineChars="200"/>
              <w:jc w:val="left"/>
              <w:textAlignment w:val="auto"/>
            </w:pPr>
            <w:r>
              <w:rPr>
                <w:rFonts w:hint="eastAsia" w:ascii="仿宋" w:hAnsi="仿宋" w:eastAsia="仿宋" w:cs="仿宋"/>
                <w:sz w:val="32"/>
                <w:szCs w:val="32"/>
                <w:lang w:val="en-US" w:eastAsia="zh-CN"/>
              </w:rPr>
              <w:t>—使用多种技能和材料并考虑到所有饮食关键因素来制作和展示一系列糖</w:t>
            </w:r>
            <w:r>
              <w:rPr>
                <w:rFonts w:hint="eastAsia" w:ascii="仿宋" w:hAnsi="仿宋" w:eastAsia="仿宋" w:cs="仿宋"/>
                <w:color w:val="000000"/>
                <w:kern w:val="0"/>
                <w:sz w:val="32"/>
                <w:szCs w:val="32"/>
                <w:lang w:val="en-US" w:eastAsia="zh-CN" w:bidi="ar"/>
              </w:rPr>
              <w:t>果产品</w:t>
            </w:r>
            <w:r>
              <w:rPr>
                <w:rFonts w:hint="eastAsia" w:ascii="宋体" w:hAnsi="宋体" w:eastAsia="宋体" w:cs="宋体"/>
                <w:color w:val="000000"/>
                <w:kern w:val="0"/>
                <w:sz w:val="19"/>
                <w:szCs w:val="19"/>
                <w:lang w:val="en-US" w:eastAsia="zh-CN" w:bidi="ar"/>
              </w:rPr>
              <w:t xml:space="preserve"> </w:t>
            </w:r>
          </w:p>
          <w:p w14:paraId="3DCF5536">
            <w:pPr>
              <w:keepNext w:val="0"/>
              <w:keepLines w:val="0"/>
              <w:pageBreakBefore w:val="0"/>
              <w:widowControl/>
              <w:suppressLineNumbers w:val="0"/>
              <w:kinsoku/>
              <w:wordWrap/>
              <w:overflowPunct/>
              <w:topLinePunct w:val="0"/>
              <w:bidi w:val="0"/>
              <w:ind w:firstLine="640" w:firstLineChars="200"/>
              <w:jc w:val="left"/>
              <w:textAlignment w:val="auto"/>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—适应意外的要求，并相应地安排工作</w:t>
            </w:r>
          </w:p>
          <w:p w14:paraId="7D3CFF96">
            <w:pPr>
              <w:keepNext w:val="0"/>
              <w:keepLines w:val="0"/>
              <w:pageBreakBefore w:val="0"/>
              <w:widowControl/>
              <w:suppressLineNumbers w:val="0"/>
              <w:kinsoku/>
              <w:wordWrap/>
              <w:overflowPunct/>
              <w:topLinePunct w:val="0"/>
              <w:bidi w:val="0"/>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color w:val="000000"/>
                <w:kern w:val="0"/>
                <w:sz w:val="32"/>
                <w:szCs w:val="32"/>
                <w:lang w:val="en-US" w:eastAsia="zh-CN" w:bidi="ar"/>
              </w:rPr>
              <w:t>—使用热材料时系统、安全地进行操作</w:t>
            </w:r>
          </w:p>
        </w:tc>
        <w:tc>
          <w:tcPr>
            <w:tcW w:w="1324" w:type="dxa"/>
          </w:tcPr>
          <w:p w14:paraId="1A61551E">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p>
        </w:tc>
      </w:tr>
      <w:tr w14:paraId="079EEC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9" w:type="dxa"/>
            <w:gridSpan w:val="2"/>
          </w:tcPr>
          <w:p w14:paraId="24345DD3">
            <w:pPr>
              <w:pageBreakBefore w:val="0"/>
              <w:kinsoku/>
              <w:wordWrap/>
              <w:overflowPunct/>
              <w:topLinePunct w:val="0"/>
              <w:bidi w:val="0"/>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总分</w:t>
            </w:r>
          </w:p>
        </w:tc>
        <w:tc>
          <w:tcPr>
            <w:tcW w:w="1324" w:type="dxa"/>
          </w:tcPr>
          <w:p w14:paraId="08001E81">
            <w:pPr>
              <w:pageBreakBefore w:val="0"/>
              <w:kinsoku/>
              <w:wordWrap/>
              <w:overflowPunct/>
              <w:topLinePunct w:val="0"/>
              <w:bidi w:val="0"/>
              <w:spacing w:line="520" w:lineRule="exact"/>
              <w:textAlignment w:val="auto"/>
              <w:rPr>
                <w:rFonts w:ascii="仿宋" w:hAnsi="仿宋" w:eastAsia="仿宋" w:cs="仿宋"/>
                <w:sz w:val="32"/>
                <w:szCs w:val="32"/>
              </w:rPr>
            </w:pPr>
            <w:r>
              <w:rPr>
                <w:rFonts w:hint="eastAsia" w:ascii="仿宋" w:hAnsi="仿宋" w:eastAsia="仿宋" w:cs="仿宋"/>
                <w:sz w:val="32"/>
                <w:szCs w:val="32"/>
              </w:rPr>
              <w:t>100</w:t>
            </w:r>
          </w:p>
        </w:tc>
      </w:tr>
      <w:bookmarkEnd w:id="5"/>
    </w:tbl>
    <w:p w14:paraId="5A98A179">
      <w:pPr>
        <w:pageBreakBefore w:val="0"/>
        <w:kinsoku/>
        <w:wordWrap/>
        <w:overflowPunct/>
        <w:topLinePunct w:val="0"/>
        <w:bidi w:val="0"/>
        <w:ind w:firstLine="440" w:firstLineChars="200"/>
        <w:textAlignment w:val="auto"/>
      </w:pPr>
      <w:bookmarkStart w:id="6" w:name="_Toc106895720"/>
      <w:bookmarkStart w:id="7" w:name="_Toc106895745"/>
    </w:p>
    <w:tbl>
      <w:tblPr>
        <w:tblStyle w:val="13"/>
        <w:tblpPr w:leftFromText="180" w:rightFromText="180" w:vertAnchor="text" w:tblpX="10426" w:tblpY="27766"/>
        <w:tblOverlap w:val="never"/>
        <w:tblW w:w="7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2"/>
      </w:tblGrid>
      <w:tr w14:paraId="7C0B7A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732" w:type="dxa"/>
          </w:tcPr>
          <w:p w14:paraId="484A89FA">
            <w:pPr>
              <w:pageBreakBefore w:val="0"/>
              <w:kinsoku/>
              <w:wordWrap/>
              <w:overflowPunct/>
              <w:topLinePunct w:val="0"/>
              <w:bidi w:val="0"/>
              <w:ind w:firstLine="440" w:firstLineChars="200"/>
              <w:textAlignment w:val="auto"/>
              <w:rPr>
                <w:vertAlign w:val="baseline"/>
              </w:rPr>
            </w:pPr>
          </w:p>
        </w:tc>
      </w:tr>
    </w:tbl>
    <w:tbl>
      <w:tblPr>
        <w:tblStyle w:val="13"/>
        <w:tblpPr w:leftFromText="180" w:rightFromText="180" w:vertAnchor="text" w:tblpX="10426" w:tblpY="8106"/>
        <w:tblOverlap w:val="never"/>
        <w:tblW w:w="5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8"/>
      </w:tblGrid>
      <w:tr w14:paraId="15F42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588" w:type="dxa"/>
          </w:tcPr>
          <w:p w14:paraId="2B6D2EF8">
            <w:pPr>
              <w:pageBreakBefore w:val="0"/>
              <w:kinsoku/>
              <w:wordWrap/>
              <w:overflowPunct/>
              <w:topLinePunct w:val="0"/>
              <w:bidi w:val="0"/>
              <w:ind w:firstLine="643" w:firstLineChars="200"/>
              <w:textAlignment w:val="auto"/>
              <w:rPr>
                <w:rFonts w:ascii="仿宋" w:hAnsi="仿宋" w:eastAsia="仿宋" w:cs="仿宋"/>
                <w:b/>
                <w:bCs/>
                <w:sz w:val="32"/>
                <w:szCs w:val="32"/>
                <w:vertAlign w:val="baseline"/>
              </w:rPr>
            </w:pPr>
          </w:p>
        </w:tc>
      </w:tr>
    </w:tbl>
    <w:p w14:paraId="6A3A9751">
      <w:pPr>
        <w:pStyle w:val="4"/>
        <w:pageBreakBefore w:val="0"/>
        <w:kinsoku/>
        <w:wordWrap/>
        <w:overflowPunct/>
        <w:topLinePunct w:val="0"/>
        <w:bidi w:val="0"/>
        <w:spacing w:before="156" w:beforeLines="50" w:after="156" w:afterLines="50" w:line="240" w:lineRule="auto"/>
        <w:ind w:firstLine="643" w:firstLineChars="200"/>
        <w:textAlignment w:val="auto"/>
        <w:rPr>
          <w:rFonts w:ascii="黑体" w:hAnsi="黑体" w:eastAsia="黑体"/>
          <w:sz w:val="32"/>
          <w:szCs w:val="32"/>
        </w:rPr>
      </w:pPr>
      <w:bookmarkStart w:id="8" w:name="_Toc25035"/>
      <w:r>
        <w:rPr>
          <w:rFonts w:ascii="黑体" w:hAnsi="黑体" w:eastAsia="黑体"/>
          <w:sz w:val="32"/>
          <w:szCs w:val="32"/>
        </w:rPr>
        <w:t>二、试题与评判标准</w:t>
      </w:r>
      <w:bookmarkEnd w:id="6"/>
      <w:bookmarkEnd w:id="7"/>
      <w:bookmarkEnd w:id="8"/>
    </w:p>
    <w:p w14:paraId="64CBF137">
      <w:pPr>
        <w:pStyle w:val="5"/>
        <w:pageBreakBefore w:val="0"/>
        <w:kinsoku/>
        <w:wordWrap/>
        <w:overflowPunct/>
        <w:topLinePunct w:val="0"/>
        <w:bidi w:val="0"/>
        <w:spacing w:before="156" w:beforeLines="50" w:after="156" w:afterLines="50" w:line="240" w:lineRule="auto"/>
        <w:ind w:firstLine="643" w:firstLineChars="200"/>
        <w:textAlignment w:val="auto"/>
        <w:rPr>
          <w:rFonts w:ascii="楷体" w:hAnsi="楷体" w:eastAsia="楷体" w:cs="楷体"/>
        </w:rPr>
      </w:pPr>
      <w:bookmarkStart w:id="9" w:name="_Toc106895721"/>
      <w:bookmarkStart w:id="10" w:name="_Toc106895746"/>
      <w:bookmarkStart w:id="11" w:name="_Toc23249"/>
      <w:r>
        <w:rPr>
          <w:rFonts w:hint="eastAsia" w:ascii="楷体" w:hAnsi="楷体" w:eastAsia="楷体" w:cs="楷体"/>
        </w:rPr>
        <w:t>(一) 试题</w:t>
      </w:r>
      <w:bookmarkEnd w:id="9"/>
      <w:bookmarkEnd w:id="10"/>
      <w:bookmarkEnd w:id="11"/>
    </w:p>
    <w:p w14:paraId="7EF1AF4E">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1. 竞赛主题</w:t>
      </w:r>
    </w:p>
    <w:p w14:paraId="18DF4BDC">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所有的产品应该贯穿“</w:t>
      </w:r>
      <w:r>
        <w:rPr>
          <w:rFonts w:hint="eastAsia" w:ascii="仿宋" w:hAnsi="仿宋" w:eastAsia="仿宋" w:cs="仿宋"/>
          <w:sz w:val="32"/>
          <w:szCs w:val="32"/>
          <w:lang w:val="en-US" w:eastAsia="zh-CN"/>
        </w:rPr>
        <w:t>沈阳啊，我的故乡</w:t>
      </w:r>
      <w:r>
        <w:rPr>
          <w:rFonts w:hint="eastAsia" w:ascii="仿宋" w:hAnsi="仿宋" w:eastAsia="仿宋" w:cs="仿宋"/>
          <w:sz w:val="32"/>
          <w:szCs w:val="32"/>
        </w:rPr>
        <w:t>”的主题。主题必须直观体现在所有模块的所有产品中。</w:t>
      </w:r>
    </w:p>
    <w:p w14:paraId="496DE899">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2. 竞赛模块</w:t>
      </w:r>
    </w:p>
    <w:p w14:paraId="18811FD5">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竞赛以世界技能大赛糖艺/西点制作项目为指导依据，并结合世赛标准和国内行业标准来组织命题。</w:t>
      </w:r>
    </w:p>
    <w:p w14:paraId="2CAEF796">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竞赛内容分为</w:t>
      </w:r>
      <w:r>
        <w:rPr>
          <w:rFonts w:hint="eastAsia" w:ascii="仿宋" w:hAnsi="仿宋" w:eastAsia="仿宋" w:cs="仿宋"/>
          <w:sz w:val="32"/>
          <w:szCs w:val="32"/>
          <w:lang w:val="en-US" w:eastAsia="zh-CN"/>
        </w:rPr>
        <w:t>6</w:t>
      </w:r>
      <w:r>
        <w:rPr>
          <w:rFonts w:hint="eastAsia" w:ascii="仿宋" w:hAnsi="仿宋" w:eastAsia="仿宋" w:cs="仿宋"/>
          <w:sz w:val="32"/>
          <w:szCs w:val="32"/>
        </w:rPr>
        <w:t>个模块，包括模块A作业书、模块B竞赛过程、模块C</w:t>
      </w:r>
      <w:r>
        <w:rPr>
          <w:rFonts w:hint="eastAsia" w:ascii="仿宋" w:hAnsi="仿宋" w:eastAsia="仿宋" w:cs="仿宋"/>
          <w:sz w:val="32"/>
          <w:szCs w:val="32"/>
          <w:lang w:val="en-US" w:eastAsia="zh-CN"/>
        </w:rPr>
        <w:t>模具巧克力糖果</w:t>
      </w:r>
      <w:r>
        <w:rPr>
          <w:rFonts w:hint="eastAsia" w:ascii="仿宋" w:hAnsi="仿宋" w:eastAsia="仿宋" w:cs="仿宋"/>
          <w:sz w:val="32"/>
          <w:szCs w:val="32"/>
        </w:rPr>
        <w:t>、模块D裱花蛋糕</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模块E神秘任务、模块F</w:t>
      </w:r>
      <w:r>
        <w:rPr>
          <w:rFonts w:hint="eastAsia" w:ascii="仿宋" w:hAnsi="仿宋" w:eastAsia="仿宋" w:cs="仿宋"/>
          <w:sz w:val="32"/>
          <w:szCs w:val="32"/>
        </w:rPr>
        <w:t>糖艺造型。</w:t>
      </w:r>
    </w:p>
    <w:p w14:paraId="4F5CFABA">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lang w:val="en-US"/>
        </w:rPr>
        <w:t>3</w:t>
      </w:r>
      <w:r>
        <w:rPr>
          <w:rFonts w:hint="eastAsia" w:ascii="仿宋" w:hAnsi="仿宋" w:eastAsia="仿宋" w:cs="仿宋"/>
          <w:sz w:val="32"/>
          <w:szCs w:val="32"/>
        </w:rPr>
        <w:t>.命题方案</w:t>
      </w:r>
    </w:p>
    <w:p w14:paraId="3D0B851E">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根据全国技能大赛糖艺/裱花比赛的技术标准，参照全国技能大赛技术难度，结合我市实际情况，确定了该竞赛项目比赛内容。在赛前裁判会议中针对有共性的问题可能进行细微的修改或补充，评分标准则在赛前裁判组织培训时公布。</w:t>
      </w:r>
    </w:p>
    <w:p w14:paraId="7DFE97AD">
      <w:pPr>
        <w:pStyle w:val="5"/>
        <w:pageBreakBefore w:val="0"/>
        <w:kinsoku/>
        <w:wordWrap/>
        <w:overflowPunct/>
        <w:topLinePunct w:val="0"/>
        <w:bidi w:val="0"/>
        <w:spacing w:before="156" w:beforeLines="50" w:after="156" w:afterLines="50" w:line="240" w:lineRule="auto"/>
        <w:ind w:firstLine="643" w:firstLineChars="200"/>
        <w:textAlignment w:val="auto"/>
        <w:rPr>
          <w:rFonts w:ascii="仿宋" w:hAnsi="仿宋" w:eastAsia="仿宋" w:cs="仿宋"/>
        </w:rPr>
      </w:pPr>
      <w:bookmarkStart w:id="12" w:name="_Toc7884"/>
      <w:bookmarkStart w:id="13" w:name="_Toc106895722"/>
      <w:bookmarkStart w:id="14" w:name="_Toc106895747"/>
      <w:r>
        <w:rPr>
          <w:rFonts w:hint="eastAsia" w:ascii="仿宋" w:hAnsi="仿宋" w:eastAsia="仿宋" w:cs="仿宋"/>
        </w:rPr>
        <w:t>(二) 比赛时间及试题内容</w:t>
      </w:r>
      <w:bookmarkEnd w:id="12"/>
      <w:bookmarkEnd w:id="13"/>
      <w:bookmarkEnd w:id="14"/>
    </w:p>
    <w:p w14:paraId="2B0DC880">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1.比赛时间安排：竞赛总时长</w:t>
      </w:r>
      <w:r>
        <w:rPr>
          <w:rFonts w:hint="eastAsia" w:ascii="仿宋" w:hAnsi="仿宋" w:eastAsia="仿宋" w:cs="仿宋"/>
          <w:sz w:val="32"/>
          <w:szCs w:val="32"/>
          <w:lang w:val="en-US"/>
        </w:rPr>
        <w:t>5</w:t>
      </w:r>
      <w:r>
        <w:rPr>
          <w:rFonts w:hint="eastAsia" w:ascii="仿宋" w:hAnsi="仿宋" w:eastAsia="仿宋" w:cs="仿宋"/>
          <w:sz w:val="32"/>
          <w:szCs w:val="32"/>
        </w:rPr>
        <w:t>小时(0.</w:t>
      </w:r>
      <w:r>
        <w:rPr>
          <w:rFonts w:hint="eastAsia" w:ascii="仿宋" w:hAnsi="仿宋" w:eastAsia="仿宋" w:cs="仿宋"/>
          <w:sz w:val="32"/>
          <w:szCs w:val="32"/>
          <w:lang w:val="en-US"/>
        </w:rPr>
        <w:t>5</w:t>
      </w:r>
      <w:r>
        <w:rPr>
          <w:rFonts w:hint="eastAsia" w:ascii="仿宋" w:hAnsi="仿宋" w:eastAsia="仿宋" w:cs="仿宋"/>
          <w:sz w:val="32"/>
          <w:szCs w:val="32"/>
        </w:rPr>
        <w:t>小时赛前准备+</w:t>
      </w:r>
      <w:r>
        <w:rPr>
          <w:rFonts w:hint="eastAsia" w:ascii="仿宋" w:hAnsi="仿宋" w:eastAsia="仿宋" w:cs="仿宋"/>
          <w:sz w:val="32"/>
          <w:szCs w:val="32"/>
          <w:lang w:val="en-US"/>
        </w:rPr>
        <w:t>4</w:t>
      </w:r>
      <w:r>
        <w:rPr>
          <w:rFonts w:hint="eastAsia" w:ascii="仿宋" w:hAnsi="仿宋" w:eastAsia="仿宋" w:cs="仿宋"/>
          <w:sz w:val="32"/>
          <w:szCs w:val="32"/>
          <w:lang w:val="en-US" w:eastAsia="zh-CN"/>
        </w:rPr>
        <w:t>.5</w:t>
      </w:r>
      <w:r>
        <w:rPr>
          <w:rFonts w:hint="eastAsia" w:ascii="仿宋" w:hAnsi="仿宋" w:eastAsia="仿宋" w:cs="仿宋"/>
          <w:sz w:val="32"/>
          <w:szCs w:val="32"/>
        </w:rPr>
        <w:t>小时竞赛时间)。</w:t>
      </w:r>
    </w:p>
    <w:p w14:paraId="4AD1ABB1">
      <w:pPr>
        <w:pStyle w:val="2"/>
        <w:pageBreakBefore w:val="0"/>
        <w:kinsoku/>
        <w:wordWrap/>
        <w:overflowPunct/>
        <w:topLinePunct w:val="0"/>
        <w:bidi w:val="0"/>
        <w:ind w:firstLine="640" w:firstLineChars="200"/>
        <w:textAlignment w:val="auto"/>
        <w:rPr>
          <w:rFonts w:hint="default" w:ascii="仿宋" w:hAnsi="仿宋" w:eastAsia="仿宋" w:cs="仿宋"/>
          <w:color w:val="auto"/>
          <w:szCs w:val="32"/>
          <w:lang w:val="en-US" w:eastAsia="zh-CN"/>
        </w:rPr>
      </w:pPr>
      <w:r>
        <w:rPr>
          <w:rFonts w:ascii="仿宋" w:hAnsi="仿宋" w:eastAsia="仿宋" w:cs="仿宋"/>
          <w:color w:val="auto"/>
          <w:szCs w:val="32"/>
        </w:rPr>
        <w:t>要求：</w:t>
      </w:r>
      <w:r>
        <w:rPr>
          <w:rFonts w:hint="eastAsia" w:ascii="仿宋" w:hAnsi="仿宋" w:eastAsia="仿宋" w:cs="仿宋"/>
          <w:color w:val="auto"/>
          <w:szCs w:val="32"/>
        </w:rPr>
        <w:t>模块C、模块D</w:t>
      </w:r>
      <w:r>
        <w:rPr>
          <w:rFonts w:hint="eastAsia" w:ascii="仿宋" w:hAnsi="仿宋" w:eastAsia="仿宋" w:cs="仿宋"/>
          <w:color w:val="auto"/>
          <w:szCs w:val="32"/>
          <w:lang w:eastAsia="zh-CN"/>
        </w:rPr>
        <w:t>、</w:t>
      </w:r>
      <w:r>
        <w:rPr>
          <w:rFonts w:hint="eastAsia" w:ascii="仿宋" w:hAnsi="仿宋" w:eastAsia="仿宋" w:cs="仿宋"/>
          <w:color w:val="auto"/>
          <w:szCs w:val="32"/>
          <w:lang w:val="en-US" w:eastAsia="zh-CN"/>
        </w:rPr>
        <w:t>模块E、模块F</w:t>
      </w:r>
      <w:r>
        <w:rPr>
          <w:rFonts w:hint="eastAsia" w:ascii="仿宋" w:hAnsi="仿宋" w:eastAsia="仿宋" w:cs="仿宋"/>
          <w:color w:val="auto"/>
          <w:szCs w:val="32"/>
        </w:rPr>
        <w:t>竞赛总时长为4</w:t>
      </w:r>
      <w:r>
        <w:rPr>
          <w:rFonts w:hint="eastAsia" w:ascii="仿宋" w:hAnsi="仿宋" w:eastAsia="仿宋" w:cs="仿宋"/>
          <w:color w:val="auto"/>
          <w:szCs w:val="32"/>
          <w:lang w:val="en-US" w:eastAsia="zh-CN"/>
        </w:rPr>
        <w:t>.5</w:t>
      </w:r>
      <w:r>
        <w:rPr>
          <w:rFonts w:hint="eastAsia" w:ascii="仿宋" w:hAnsi="仿宋" w:eastAsia="仿宋" w:cs="仿宋"/>
          <w:color w:val="auto"/>
          <w:szCs w:val="32"/>
        </w:rPr>
        <w:t>小时，其中</w:t>
      </w:r>
      <w:r>
        <w:rPr>
          <w:rFonts w:ascii="仿宋" w:hAnsi="仿宋" w:eastAsia="仿宋" w:cs="仿宋"/>
          <w:color w:val="auto"/>
          <w:szCs w:val="32"/>
        </w:rPr>
        <w:t>模</w:t>
      </w:r>
      <w:r>
        <w:rPr>
          <w:rFonts w:hint="eastAsia" w:ascii="仿宋" w:hAnsi="仿宋" w:eastAsia="仿宋" w:cs="仿宋"/>
          <w:color w:val="auto"/>
          <w:szCs w:val="32"/>
        </w:rPr>
        <w:t>块</w:t>
      </w:r>
      <w:r>
        <w:rPr>
          <w:rFonts w:ascii="仿宋" w:hAnsi="仿宋" w:eastAsia="仿宋" w:cs="仿宋"/>
          <w:color w:val="auto"/>
          <w:szCs w:val="32"/>
        </w:rPr>
        <w:t>C</w:t>
      </w:r>
      <w:r>
        <w:rPr>
          <w:rFonts w:hint="eastAsia" w:ascii="仿宋" w:hAnsi="仿宋" w:eastAsia="仿宋" w:cs="仿宋"/>
          <w:color w:val="auto"/>
          <w:szCs w:val="32"/>
          <w:lang w:val="en-US" w:eastAsia="zh-CN"/>
        </w:rPr>
        <w:t>（模具巧克力糖果</w:t>
      </w:r>
      <w:r>
        <w:rPr>
          <w:rFonts w:hint="eastAsia" w:ascii="仿宋" w:hAnsi="仿宋" w:eastAsia="仿宋" w:cs="仿宋"/>
          <w:color w:val="auto"/>
          <w:szCs w:val="32"/>
        </w:rPr>
        <w:t>在竞赛开始后</w:t>
      </w:r>
      <w:r>
        <w:rPr>
          <w:rFonts w:hint="eastAsia" w:ascii="仿宋" w:hAnsi="仿宋" w:eastAsia="仿宋" w:cs="仿宋"/>
          <w:color w:val="auto"/>
          <w:szCs w:val="32"/>
          <w:lang w:val="en-US" w:eastAsia="zh-CN"/>
        </w:rPr>
        <w:t>3</w:t>
      </w:r>
      <w:r>
        <w:rPr>
          <w:rFonts w:hint="eastAsia" w:ascii="仿宋" w:hAnsi="仿宋" w:eastAsia="仿宋" w:cs="仿宋"/>
          <w:color w:val="auto"/>
          <w:szCs w:val="32"/>
        </w:rPr>
        <w:t>小时出品</w:t>
      </w:r>
      <w:r>
        <w:rPr>
          <w:rFonts w:hint="eastAsia" w:ascii="仿宋" w:hAnsi="仿宋" w:eastAsia="仿宋" w:cs="仿宋"/>
          <w:color w:val="auto"/>
          <w:szCs w:val="32"/>
          <w:lang w:eastAsia="zh-CN"/>
        </w:rPr>
        <w:t>）</w:t>
      </w:r>
      <w:r>
        <w:rPr>
          <w:rFonts w:hint="eastAsia" w:ascii="仿宋" w:hAnsi="仿宋" w:eastAsia="仿宋" w:cs="仿宋"/>
          <w:color w:val="auto"/>
          <w:szCs w:val="32"/>
        </w:rPr>
        <w:t>、模块D</w:t>
      </w:r>
      <w:r>
        <w:rPr>
          <w:rFonts w:ascii="仿宋" w:hAnsi="仿宋" w:eastAsia="仿宋" w:cs="仿宋"/>
          <w:color w:val="auto"/>
          <w:szCs w:val="32"/>
        </w:rPr>
        <w:t>（</w:t>
      </w:r>
      <w:r>
        <w:rPr>
          <w:rFonts w:hint="eastAsia" w:ascii="仿宋" w:hAnsi="仿宋" w:eastAsia="仿宋" w:cs="仿宋"/>
          <w:color w:val="auto"/>
          <w:szCs w:val="32"/>
        </w:rPr>
        <w:t>裱花蛋糕在竞赛开始后</w:t>
      </w:r>
      <w:r>
        <w:rPr>
          <w:rFonts w:hint="eastAsia" w:ascii="仿宋" w:hAnsi="仿宋" w:eastAsia="仿宋" w:cs="仿宋"/>
          <w:color w:val="auto"/>
          <w:szCs w:val="32"/>
          <w:lang w:val="en-US" w:eastAsia="zh-CN"/>
        </w:rPr>
        <w:t>3.5</w:t>
      </w:r>
      <w:r>
        <w:rPr>
          <w:rFonts w:hint="eastAsia" w:ascii="仿宋" w:hAnsi="仿宋" w:eastAsia="仿宋" w:cs="仿宋"/>
          <w:color w:val="auto"/>
          <w:szCs w:val="32"/>
        </w:rPr>
        <w:t>小时出品）</w:t>
      </w:r>
      <w:r>
        <w:rPr>
          <w:rFonts w:hint="eastAsia" w:ascii="仿宋" w:hAnsi="仿宋" w:eastAsia="仿宋" w:cs="仿宋"/>
          <w:color w:val="auto"/>
          <w:szCs w:val="32"/>
          <w:lang w:eastAsia="zh-CN"/>
        </w:rPr>
        <w:t>、</w:t>
      </w:r>
      <w:r>
        <w:rPr>
          <w:rFonts w:hint="eastAsia" w:ascii="仿宋" w:hAnsi="仿宋" w:eastAsia="仿宋" w:cs="仿宋"/>
          <w:color w:val="auto"/>
          <w:szCs w:val="32"/>
          <w:lang w:val="en-US" w:eastAsia="zh-CN"/>
        </w:rPr>
        <w:t>模块E（神秘模块</w:t>
      </w:r>
      <w:r>
        <w:rPr>
          <w:rFonts w:hint="eastAsia" w:ascii="仿宋" w:hAnsi="仿宋" w:eastAsia="仿宋" w:cs="仿宋"/>
          <w:color w:val="auto"/>
          <w:szCs w:val="32"/>
        </w:rPr>
        <w:t>在竞赛开始后</w:t>
      </w:r>
      <w:r>
        <w:rPr>
          <w:rFonts w:hint="eastAsia" w:ascii="仿宋" w:hAnsi="仿宋" w:eastAsia="仿宋" w:cs="仿宋"/>
          <w:color w:val="auto"/>
          <w:szCs w:val="32"/>
          <w:lang w:val="en-US" w:eastAsia="zh-CN"/>
        </w:rPr>
        <w:t>4</w:t>
      </w:r>
      <w:r>
        <w:rPr>
          <w:rFonts w:hint="eastAsia" w:ascii="仿宋" w:hAnsi="仿宋" w:eastAsia="仿宋" w:cs="仿宋"/>
          <w:color w:val="auto"/>
          <w:szCs w:val="32"/>
        </w:rPr>
        <w:t>小时出品）</w:t>
      </w:r>
      <w:r>
        <w:rPr>
          <w:rFonts w:hint="eastAsia" w:ascii="仿宋" w:hAnsi="仿宋" w:eastAsia="仿宋" w:cs="仿宋"/>
          <w:color w:val="auto"/>
          <w:szCs w:val="32"/>
          <w:lang w:eastAsia="zh-CN"/>
        </w:rPr>
        <w:t>、</w:t>
      </w:r>
      <w:r>
        <w:rPr>
          <w:rFonts w:hint="eastAsia" w:ascii="仿宋" w:hAnsi="仿宋" w:eastAsia="仿宋" w:cs="仿宋"/>
          <w:color w:val="auto"/>
          <w:szCs w:val="32"/>
          <w:lang w:val="en-US" w:eastAsia="zh-CN"/>
        </w:rPr>
        <w:t>模块F</w:t>
      </w:r>
      <w:r>
        <w:rPr>
          <w:rFonts w:ascii="仿宋" w:hAnsi="仿宋" w:eastAsia="仿宋" w:cs="仿宋"/>
          <w:color w:val="auto"/>
          <w:szCs w:val="32"/>
        </w:rPr>
        <w:t>（</w:t>
      </w:r>
      <w:r>
        <w:rPr>
          <w:rFonts w:hint="eastAsia" w:ascii="仿宋" w:hAnsi="仿宋" w:eastAsia="仿宋" w:cs="仿宋"/>
          <w:color w:val="auto"/>
          <w:szCs w:val="32"/>
        </w:rPr>
        <w:t>糖艺造型在竞赛开始后</w:t>
      </w:r>
      <w:r>
        <w:rPr>
          <w:rFonts w:hint="eastAsia" w:ascii="仿宋" w:hAnsi="仿宋" w:eastAsia="仿宋" w:cs="仿宋"/>
          <w:color w:val="auto"/>
          <w:szCs w:val="32"/>
          <w:lang w:val="en-US" w:eastAsia="zh-CN"/>
        </w:rPr>
        <w:t>4.5</w:t>
      </w:r>
      <w:r>
        <w:rPr>
          <w:rFonts w:hint="eastAsia" w:ascii="仿宋" w:hAnsi="仿宋" w:eastAsia="仿宋" w:cs="仿宋"/>
          <w:color w:val="auto"/>
          <w:szCs w:val="32"/>
        </w:rPr>
        <w:t>小时出品）</w:t>
      </w:r>
    </w:p>
    <w:p w14:paraId="68B4934B">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2.试题：</w:t>
      </w:r>
    </w:p>
    <w:p w14:paraId="728396F5">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竞赛主题：所有的产品应该贯穿“</w:t>
      </w:r>
      <w:r>
        <w:rPr>
          <w:rFonts w:hint="eastAsia" w:ascii="仿宋" w:hAnsi="仿宋" w:eastAsia="仿宋" w:cs="仿宋"/>
          <w:sz w:val="32"/>
          <w:szCs w:val="32"/>
          <w:lang w:val="en-US" w:eastAsia="zh-CN"/>
        </w:rPr>
        <w:t>沈阳啊，我的故乡</w:t>
      </w:r>
      <w:r>
        <w:rPr>
          <w:rFonts w:hint="eastAsia" w:ascii="仿宋" w:hAnsi="仿宋" w:eastAsia="仿宋" w:cs="仿宋"/>
          <w:sz w:val="32"/>
          <w:szCs w:val="32"/>
        </w:rPr>
        <w:t>”的主题。主题必须直观体现在所有模块的所有产品中。</w:t>
      </w:r>
    </w:p>
    <w:p w14:paraId="3D4338BA">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本次选拔赛内容为实操考核，由</w:t>
      </w:r>
      <w:r>
        <w:rPr>
          <w:rFonts w:hint="eastAsia" w:ascii="仿宋" w:hAnsi="仿宋" w:eastAsia="仿宋" w:cs="仿宋"/>
          <w:sz w:val="32"/>
          <w:szCs w:val="32"/>
          <w:lang w:val="en-US" w:eastAsia="zh-CN"/>
        </w:rPr>
        <w:t>6</w:t>
      </w:r>
      <w:r>
        <w:rPr>
          <w:rFonts w:hint="eastAsia" w:ascii="仿宋" w:hAnsi="仿宋" w:eastAsia="仿宋" w:cs="仿宋"/>
          <w:sz w:val="32"/>
          <w:szCs w:val="32"/>
        </w:rPr>
        <w:t>个模块组成：</w:t>
      </w:r>
    </w:p>
    <w:p w14:paraId="56E41DFF">
      <w:pPr>
        <w:pageBreakBefore w:val="0"/>
        <w:kinsoku/>
        <w:wordWrap/>
        <w:overflowPunct/>
        <w:topLinePunct w:val="0"/>
        <w:bidi w:val="0"/>
        <w:ind w:firstLine="643" w:firstLineChars="200"/>
        <w:textAlignment w:val="auto"/>
        <w:rPr>
          <w:rFonts w:ascii="仿宋" w:hAnsi="仿宋" w:eastAsia="仿宋" w:cs="仿宋"/>
          <w:b/>
          <w:bCs/>
          <w:sz w:val="32"/>
          <w:szCs w:val="32"/>
        </w:rPr>
      </w:pPr>
      <w:r>
        <w:rPr>
          <w:rFonts w:hint="eastAsia" w:ascii="仿宋" w:hAnsi="仿宋" w:eastAsia="仿宋" w:cs="仿宋"/>
          <w:b/>
          <w:bCs/>
          <w:sz w:val="32"/>
          <w:szCs w:val="32"/>
        </w:rPr>
        <w:t>模块 A ：作业书</w:t>
      </w:r>
    </w:p>
    <w:p w14:paraId="085FA518">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竞赛时间：所有选手在</w:t>
      </w:r>
      <w:r>
        <w:rPr>
          <w:rFonts w:hint="eastAsia" w:ascii="仿宋" w:hAnsi="仿宋" w:eastAsia="仿宋" w:cs="仿宋"/>
          <w:sz w:val="32"/>
          <w:szCs w:val="32"/>
          <w:lang w:val="en-US" w:eastAsia="zh-CN"/>
        </w:rPr>
        <w:t>分组抽签结后</w:t>
      </w:r>
      <w:r>
        <w:rPr>
          <w:rFonts w:hint="eastAsia" w:ascii="仿宋" w:hAnsi="仿宋" w:eastAsia="仿宋" w:cs="仿宋"/>
          <w:sz w:val="32"/>
          <w:szCs w:val="32"/>
        </w:rPr>
        <w:t>按照裁判长指令提交。</w:t>
      </w:r>
    </w:p>
    <w:p w14:paraId="584D3AF2">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竞赛任务及要求：选手需准备4本作业书。</w:t>
      </w:r>
    </w:p>
    <w:p w14:paraId="25DB3CB8">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作业书中必须包含以下内容：</w:t>
      </w:r>
    </w:p>
    <w:p w14:paraId="66B51A69">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 选手自我介绍。</w:t>
      </w:r>
    </w:p>
    <w:p w14:paraId="4CC3177E">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·产品配方(必须准确、真实) 及制作过程。</w:t>
      </w:r>
    </w:p>
    <w:p w14:paraId="73692572">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·产品图片，要求产品的呈现和作业书中的图片一致。</w:t>
      </w:r>
    </w:p>
    <w:p w14:paraId="23CE7D1A">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·产品的设计描述。</w:t>
      </w:r>
    </w:p>
    <w:p w14:paraId="43A21D7F">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·自备原材料和自备工具必须在作业书中体现，并经由裁判检录方可带入。</w:t>
      </w:r>
    </w:p>
    <w:p w14:paraId="3D525CD1">
      <w:pPr>
        <w:pageBreakBefore w:val="0"/>
        <w:kinsoku/>
        <w:wordWrap/>
        <w:overflowPunct/>
        <w:topLinePunct w:val="0"/>
        <w:bidi w:val="0"/>
        <w:ind w:firstLine="643" w:firstLineChars="200"/>
        <w:textAlignment w:val="auto"/>
        <w:rPr>
          <w:rFonts w:hint="default" w:ascii="仿宋" w:hAnsi="仿宋" w:eastAsia="仿宋" w:cs="仿宋"/>
          <w:b/>
          <w:bCs/>
          <w:sz w:val="32"/>
          <w:szCs w:val="32"/>
          <w:lang w:val="en-US" w:eastAsia="zh-CN"/>
        </w:rPr>
      </w:pPr>
      <w:r>
        <w:rPr>
          <w:rFonts w:hint="eastAsia" w:ascii="仿宋" w:hAnsi="仿宋" w:eastAsia="仿宋" w:cs="仿宋"/>
          <w:b/>
          <w:bCs/>
          <w:sz w:val="32"/>
          <w:szCs w:val="32"/>
        </w:rPr>
        <w:t>模块 B ：竞赛过程</w:t>
      </w:r>
    </w:p>
    <w:p w14:paraId="1BBF82F0">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竞赛总时长</w:t>
      </w:r>
      <w:r>
        <w:rPr>
          <w:rFonts w:hint="eastAsia" w:ascii="仿宋" w:hAnsi="仿宋" w:eastAsia="仿宋" w:cs="仿宋"/>
          <w:sz w:val="32"/>
          <w:szCs w:val="32"/>
          <w:lang w:val="en-US"/>
        </w:rPr>
        <w:t>5</w:t>
      </w:r>
      <w:r>
        <w:rPr>
          <w:rFonts w:hint="eastAsia" w:ascii="仿宋" w:hAnsi="仿宋" w:eastAsia="仿宋" w:cs="仿宋"/>
          <w:sz w:val="32"/>
          <w:szCs w:val="32"/>
        </w:rPr>
        <w:t>小时</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竞赛开始即开始评分）</w:t>
      </w:r>
      <w:r>
        <w:rPr>
          <w:rFonts w:hint="eastAsia" w:ascii="仿宋" w:hAnsi="仿宋" w:eastAsia="仿宋" w:cs="仿宋"/>
          <w:sz w:val="32"/>
          <w:szCs w:val="32"/>
        </w:rPr>
        <w:t>。</w:t>
      </w:r>
    </w:p>
    <w:p w14:paraId="1D0EEFD4">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赛前准备分为</w:t>
      </w:r>
      <w:r>
        <w:rPr>
          <w:rFonts w:hint="eastAsia" w:ascii="仿宋" w:hAnsi="仿宋" w:eastAsia="仿宋" w:cs="仿宋"/>
          <w:sz w:val="32"/>
          <w:szCs w:val="32"/>
          <w:lang w:val="en-US"/>
        </w:rPr>
        <w:t>30</w:t>
      </w:r>
      <w:r>
        <w:rPr>
          <w:rFonts w:hint="eastAsia" w:ascii="仿宋" w:hAnsi="仿宋" w:eastAsia="仿宋" w:cs="仿宋"/>
          <w:sz w:val="32"/>
          <w:szCs w:val="32"/>
        </w:rPr>
        <w:t>分钟，只可进行工位布置。</w:t>
      </w:r>
    </w:p>
    <w:p w14:paraId="61136C29">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竞赛任务及要求：</w:t>
      </w:r>
    </w:p>
    <w:p w14:paraId="41293A0F">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工具、设备的准备：按需合理准备工具和调试设备。材料处理：按需合理准备材料。</w:t>
      </w:r>
    </w:p>
    <w:p w14:paraId="65A53121">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工作流程：工作流程顺畅，安排合理，在特定的时间内有效的安排和计划工作。</w:t>
      </w:r>
    </w:p>
    <w:p w14:paraId="0D5ABD78">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半成品的制作：工作过程中，根据材料的特性，完成半成品的制作，合理运用材料，发挥材料的可塑性，合理存储。</w:t>
      </w:r>
    </w:p>
    <w:p w14:paraId="6D236F72">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卫生/节俭：高效清洁完成工作计划，注重工作场所卫生，节俭，不能浪费。</w:t>
      </w:r>
    </w:p>
    <w:p w14:paraId="037753DE">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遵守赛场规定及秩序。合理规划制作流程。</w:t>
      </w:r>
    </w:p>
    <w:p w14:paraId="0A22036C">
      <w:pPr>
        <w:pageBreakBefore w:val="0"/>
        <w:kinsoku/>
        <w:wordWrap/>
        <w:overflowPunct/>
        <w:topLinePunct w:val="0"/>
        <w:bidi w:val="0"/>
        <w:ind w:firstLine="643" w:firstLineChars="200"/>
        <w:textAlignment w:val="auto"/>
        <w:rPr>
          <w:rFonts w:hint="default" w:ascii="仿宋" w:hAnsi="仿宋" w:eastAsia="仿宋" w:cs="仿宋"/>
          <w:b/>
          <w:bCs/>
          <w:sz w:val="32"/>
          <w:szCs w:val="32"/>
          <w:lang w:val="en-US" w:eastAsia="zh-CN"/>
        </w:rPr>
      </w:pPr>
      <w:r>
        <w:rPr>
          <w:rFonts w:hint="eastAsia" w:ascii="仿宋" w:hAnsi="仿宋" w:eastAsia="仿宋" w:cs="仿宋"/>
          <w:b/>
          <w:bCs/>
          <w:sz w:val="32"/>
          <w:szCs w:val="32"/>
        </w:rPr>
        <w:t>模块 C ：</w:t>
      </w:r>
      <w:r>
        <w:rPr>
          <w:rFonts w:hint="eastAsia" w:ascii="仿宋" w:hAnsi="仿宋" w:eastAsia="仿宋" w:cs="仿宋"/>
          <w:b/>
          <w:bCs/>
          <w:sz w:val="32"/>
          <w:szCs w:val="32"/>
          <w:lang w:val="en-US" w:eastAsia="zh-CN"/>
        </w:rPr>
        <w:t>模具巧克力糖果</w:t>
      </w:r>
    </w:p>
    <w:p w14:paraId="43D3316D">
      <w:pPr>
        <w:pageBreakBefore w:val="0"/>
        <w:kinsoku/>
        <w:wordWrap/>
        <w:overflowPunct/>
        <w:topLinePunct w:val="0"/>
        <w:bidi w:val="0"/>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lang w:val="en-US" w:eastAsia="zh-CN"/>
        </w:rPr>
        <w:t>模具巧克力糖果</w:t>
      </w:r>
      <w:r>
        <w:rPr>
          <w:rFonts w:hint="eastAsia" w:ascii="仿宋" w:hAnsi="仿宋" w:eastAsia="仿宋" w:cs="仿宋"/>
          <w:b w:val="0"/>
          <w:bCs w:val="0"/>
          <w:sz w:val="32"/>
          <w:szCs w:val="32"/>
        </w:rPr>
        <w:t>竞赛开始后第</w:t>
      </w:r>
      <w:r>
        <w:rPr>
          <w:rFonts w:hint="eastAsia" w:ascii="仿宋" w:hAnsi="仿宋" w:eastAsia="仿宋" w:cs="仿宋"/>
          <w:b w:val="0"/>
          <w:bCs w:val="0"/>
          <w:sz w:val="32"/>
          <w:szCs w:val="32"/>
          <w:lang w:val="en-US" w:eastAsia="zh-CN"/>
        </w:rPr>
        <w:t>3</w:t>
      </w:r>
      <w:r>
        <w:rPr>
          <w:rFonts w:hint="eastAsia" w:ascii="仿宋" w:hAnsi="仿宋" w:eastAsia="仿宋" w:cs="仿宋"/>
          <w:b w:val="0"/>
          <w:bCs w:val="0"/>
          <w:sz w:val="32"/>
          <w:szCs w:val="32"/>
        </w:rPr>
        <w:t>小时出品。</w:t>
      </w:r>
    </w:p>
    <w:p w14:paraId="0ACAF09A">
      <w:pPr>
        <w:pageBreakBefore w:val="0"/>
        <w:kinsoku/>
        <w:wordWrap/>
        <w:overflowPunct/>
        <w:topLinePunct w:val="0"/>
        <w:bidi w:val="0"/>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竞赛任务及要求：</w:t>
      </w:r>
    </w:p>
    <w:p w14:paraId="6C17AD17">
      <w:pPr>
        <w:pageBreakBefore w:val="0"/>
        <w:kinsoku/>
        <w:wordWrap/>
        <w:overflowPunct/>
        <w:topLinePunct w:val="0"/>
        <w:bidi w:val="0"/>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根据主题制作1款模具巧克力糖果，制作20 颗。</w:t>
      </w:r>
    </w:p>
    <w:p w14:paraId="65E51905">
      <w:pPr>
        <w:pageBreakBefore w:val="0"/>
        <w:kinsoku/>
        <w:wordWrap/>
        <w:overflowPunct/>
        <w:topLinePunct w:val="0"/>
        <w:bidi w:val="0"/>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巧克力糖果的重量均要求在 8～12g 之间。</w:t>
      </w:r>
    </w:p>
    <w:p w14:paraId="03533A27">
      <w:pPr>
        <w:pageBreakBefore w:val="0"/>
        <w:kinsoku/>
        <w:wordWrap/>
        <w:overflowPunct/>
        <w:topLinePunct w:val="0"/>
        <w:bidi w:val="0"/>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模具巧克力糖果须包含至少两层质地对比明显的层次。</w:t>
      </w:r>
    </w:p>
    <w:p w14:paraId="7482F4BD">
      <w:pPr>
        <w:pageBreakBefore w:val="0"/>
        <w:kinsoku/>
        <w:wordWrap/>
        <w:overflowPunct/>
        <w:topLinePunct w:val="0"/>
        <w:bidi w:val="0"/>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巧克力模具统一采用 24 连条纹可可果。（形状如图所示）</w:t>
      </w:r>
    </w:p>
    <w:p w14:paraId="68C06144">
      <w:pPr>
        <w:pageBreakBefore w:val="0"/>
        <w:kinsoku/>
        <w:wordWrap/>
        <w:overflowPunct/>
        <w:topLinePunct w:val="0"/>
        <w:bidi w:val="0"/>
        <w:ind w:firstLine="440" w:firstLineChars="200"/>
        <w:textAlignment w:val="auto"/>
      </w:pPr>
      <w:r>
        <w:rPr>
          <w:rFonts w:hint="eastAsia"/>
          <w:lang w:val="en-US" w:eastAsia="zh-CN"/>
        </w:rPr>
        <w:t xml:space="preserve">   </w:t>
      </w:r>
      <w:r>
        <w:drawing>
          <wp:inline distT="0" distB="0" distL="114300" distR="114300">
            <wp:extent cx="1752600" cy="876300"/>
            <wp:effectExtent l="0" t="0" r="0" b="762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6"/>
                    <a:stretch>
                      <a:fillRect/>
                    </a:stretch>
                  </pic:blipFill>
                  <pic:spPr>
                    <a:xfrm>
                      <a:off x="0" y="0"/>
                      <a:ext cx="1752600" cy="876300"/>
                    </a:xfrm>
                    <a:prstGeom prst="rect">
                      <a:avLst/>
                    </a:prstGeom>
                    <a:noFill/>
                    <a:ln>
                      <a:noFill/>
                    </a:ln>
                  </pic:spPr>
                </pic:pic>
              </a:graphicData>
            </a:graphic>
          </wp:inline>
        </w:drawing>
      </w:r>
    </w:p>
    <w:p w14:paraId="12BD5F6F">
      <w:pPr>
        <w:pStyle w:val="2"/>
        <w:pageBreakBefore w:val="0"/>
        <w:kinsoku/>
        <w:wordWrap/>
        <w:overflowPunct/>
        <w:topLinePunct w:val="0"/>
        <w:bidi w:val="0"/>
        <w:ind w:firstLine="640" w:firstLineChars="200"/>
        <w:textAlignment w:val="auto"/>
        <w:rPr>
          <w:rFonts w:hint="eastAsia" w:ascii="仿宋" w:hAnsi="仿宋" w:eastAsia="仿宋" w:cs="仿宋"/>
          <w:color w:val="auto"/>
        </w:rPr>
      </w:pPr>
      <w:r>
        <w:rPr>
          <w:rFonts w:hint="eastAsia" w:ascii="仿宋" w:hAnsi="仿宋" w:eastAsia="仿宋" w:cs="仿宋"/>
          <w:color w:val="auto"/>
        </w:rPr>
        <w:t>选手可以自行选择使用已调温的黑巧克力、牛奶巧克力或白巧克力。</w:t>
      </w:r>
    </w:p>
    <w:p w14:paraId="139953B5">
      <w:pPr>
        <w:pStyle w:val="2"/>
        <w:pageBreakBefore w:val="0"/>
        <w:kinsoku/>
        <w:wordWrap/>
        <w:overflowPunct/>
        <w:topLinePunct w:val="0"/>
        <w:bidi w:val="0"/>
        <w:ind w:firstLine="640" w:firstLineChars="200"/>
        <w:textAlignment w:val="auto"/>
        <w:rPr>
          <w:rFonts w:hint="eastAsia" w:ascii="仿宋" w:hAnsi="仿宋" w:eastAsia="仿宋" w:cs="仿宋"/>
          <w:color w:val="auto"/>
        </w:rPr>
      </w:pPr>
      <w:r>
        <w:rPr>
          <w:rFonts w:hint="eastAsia" w:ascii="仿宋" w:hAnsi="仿宋" w:eastAsia="仿宋" w:cs="仿宋"/>
          <w:color w:val="auto"/>
        </w:rPr>
        <w:t>不允许使用成品的巧克力转印纸（如需使用，可现场制作）。</w:t>
      </w:r>
    </w:p>
    <w:p w14:paraId="5FE5FD40">
      <w:pPr>
        <w:pStyle w:val="2"/>
        <w:pageBreakBefore w:val="0"/>
        <w:kinsoku/>
        <w:wordWrap/>
        <w:overflowPunct/>
        <w:topLinePunct w:val="0"/>
        <w:bidi w:val="0"/>
        <w:ind w:firstLine="640" w:firstLineChars="200"/>
        <w:textAlignment w:val="auto"/>
        <w:rPr>
          <w:rFonts w:hint="eastAsia" w:ascii="仿宋" w:hAnsi="仿宋" w:eastAsia="仿宋" w:cs="仿宋"/>
          <w:color w:val="auto"/>
        </w:rPr>
      </w:pPr>
      <w:r>
        <w:rPr>
          <w:rFonts w:hint="eastAsia" w:ascii="仿宋" w:hAnsi="仿宋" w:eastAsia="仿宋" w:cs="仿宋"/>
          <w:color w:val="auto"/>
        </w:rPr>
        <w:t>不得使用砂糖、艾素糖或杏仁膏制作的作品来作为巧克力糖果的装饰。</w:t>
      </w:r>
    </w:p>
    <w:p w14:paraId="1CDECB9B">
      <w:pPr>
        <w:pStyle w:val="2"/>
        <w:pageBreakBefore w:val="0"/>
        <w:kinsoku/>
        <w:wordWrap/>
        <w:overflowPunct/>
        <w:topLinePunct w:val="0"/>
        <w:bidi w:val="0"/>
        <w:ind w:firstLine="640" w:firstLineChars="200"/>
        <w:textAlignment w:val="auto"/>
        <w:rPr>
          <w:rFonts w:hint="eastAsia" w:ascii="仿宋" w:hAnsi="仿宋" w:eastAsia="仿宋" w:cs="仿宋"/>
          <w:color w:val="auto"/>
        </w:rPr>
      </w:pPr>
      <w:r>
        <w:rPr>
          <w:rFonts w:hint="eastAsia" w:ascii="仿宋" w:hAnsi="仿宋" w:eastAsia="仿宋" w:cs="仿宋"/>
          <w:color w:val="auto"/>
        </w:rPr>
        <w:t>装饰品可以是果脯、草本类、坚果、巧克力和彩色可可脂等各种可食用材料。</w:t>
      </w:r>
    </w:p>
    <w:p w14:paraId="432BE0F1">
      <w:pPr>
        <w:pStyle w:val="2"/>
        <w:pageBreakBefore w:val="0"/>
        <w:kinsoku/>
        <w:wordWrap/>
        <w:overflowPunct/>
        <w:topLinePunct w:val="0"/>
        <w:bidi w:val="0"/>
        <w:ind w:firstLine="640" w:firstLineChars="200"/>
        <w:textAlignment w:val="auto"/>
        <w:rPr>
          <w:rFonts w:hint="eastAsia" w:ascii="仿宋" w:hAnsi="仿宋" w:eastAsia="仿宋" w:cs="仿宋"/>
          <w:color w:val="auto"/>
        </w:rPr>
      </w:pPr>
      <w:r>
        <w:rPr>
          <w:rFonts w:hint="eastAsia" w:ascii="仿宋" w:hAnsi="仿宋" w:eastAsia="仿宋" w:cs="仿宋"/>
          <w:color w:val="auto"/>
        </w:rPr>
        <w:t>品尝：5 颗巧克力糖果用于裁判品尝打分，摆放在赛场提供的白色陶瓷平盘上。</w:t>
      </w:r>
    </w:p>
    <w:p w14:paraId="3994CB50">
      <w:pPr>
        <w:pStyle w:val="2"/>
        <w:pageBreakBefore w:val="0"/>
        <w:kinsoku/>
        <w:wordWrap/>
        <w:overflowPunct/>
        <w:topLinePunct w:val="0"/>
        <w:bidi w:val="0"/>
        <w:ind w:firstLine="640" w:firstLineChars="200"/>
        <w:textAlignment w:val="auto"/>
        <w:rPr>
          <w:rFonts w:hint="eastAsia" w:ascii="仿宋" w:hAnsi="仿宋" w:eastAsia="仿宋" w:cs="仿宋"/>
          <w:color w:val="auto"/>
        </w:rPr>
      </w:pPr>
      <w:r>
        <w:rPr>
          <w:rFonts w:hint="eastAsia" w:ascii="仿宋" w:hAnsi="仿宋" w:eastAsia="仿宋" w:cs="仿宋"/>
          <w:color w:val="auto"/>
        </w:rPr>
        <w:t>展示：15 颗巧克力糖果摆放在赛场提供的白色陶瓷平盘上展示。</w:t>
      </w:r>
    </w:p>
    <w:p w14:paraId="52AA8609">
      <w:pPr>
        <w:pStyle w:val="2"/>
        <w:pageBreakBefore w:val="0"/>
        <w:kinsoku/>
        <w:wordWrap/>
        <w:overflowPunct/>
        <w:topLinePunct w:val="0"/>
        <w:bidi w:val="0"/>
        <w:ind w:firstLine="640" w:firstLineChars="200"/>
        <w:textAlignment w:val="auto"/>
        <w:rPr>
          <w:rFonts w:hint="eastAsia" w:ascii="仿宋" w:hAnsi="仿宋" w:eastAsia="仿宋" w:cs="仿宋"/>
          <w:color w:val="auto"/>
        </w:rPr>
      </w:pPr>
      <w:r>
        <w:rPr>
          <w:rFonts w:hint="eastAsia" w:ascii="仿宋" w:hAnsi="仿宋" w:eastAsia="仿宋" w:cs="仿宋"/>
          <w:color w:val="auto"/>
        </w:rPr>
        <w:t>实际制作的作品和作业书上所展现的图片的相似度会列入评分范畴</w:t>
      </w:r>
    </w:p>
    <w:p w14:paraId="7D93BA6D">
      <w:pPr>
        <w:pageBreakBefore w:val="0"/>
        <w:kinsoku/>
        <w:wordWrap/>
        <w:overflowPunct/>
        <w:topLinePunct w:val="0"/>
        <w:bidi w:val="0"/>
        <w:ind w:firstLine="643" w:firstLineChars="200"/>
        <w:textAlignment w:val="auto"/>
        <w:rPr>
          <w:rFonts w:ascii="仿宋" w:hAnsi="仿宋" w:eastAsia="仿宋" w:cs="仿宋"/>
          <w:b/>
          <w:bCs/>
          <w:sz w:val="32"/>
          <w:szCs w:val="32"/>
        </w:rPr>
      </w:pPr>
      <w:r>
        <w:rPr>
          <w:rFonts w:hint="eastAsia" w:ascii="仿宋" w:hAnsi="仿宋" w:eastAsia="仿宋" w:cs="仿宋"/>
          <w:b/>
          <w:bCs/>
          <w:sz w:val="32"/>
          <w:szCs w:val="32"/>
        </w:rPr>
        <w:t>模块 D ：裱花蛋糕</w:t>
      </w:r>
    </w:p>
    <w:p w14:paraId="1C820E78">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裱花蛋糕在竞赛开始后</w:t>
      </w:r>
      <w:r>
        <w:rPr>
          <w:rFonts w:hint="eastAsia" w:ascii="仿宋" w:hAnsi="仿宋" w:eastAsia="仿宋" w:cs="仿宋"/>
          <w:sz w:val="32"/>
          <w:szCs w:val="32"/>
          <w:lang w:val="en-US" w:eastAsia="zh-CN"/>
        </w:rPr>
        <w:t>3.5</w:t>
      </w:r>
      <w:r>
        <w:rPr>
          <w:rFonts w:hint="eastAsia" w:ascii="仿宋" w:hAnsi="仿宋" w:eastAsia="仿宋" w:cs="仿宋"/>
          <w:sz w:val="32"/>
          <w:szCs w:val="32"/>
        </w:rPr>
        <w:t>小时出品</w:t>
      </w:r>
    </w:p>
    <w:p w14:paraId="021D5C42">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竞赛任务及要求：</w:t>
      </w:r>
    </w:p>
    <w:p w14:paraId="1AFE4EAA">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·制作一款含有“</w:t>
      </w:r>
      <w:r>
        <w:rPr>
          <w:rFonts w:hint="eastAsia" w:ascii="仿宋" w:hAnsi="仿宋" w:eastAsia="仿宋" w:cs="仿宋"/>
          <w:sz w:val="32"/>
          <w:szCs w:val="32"/>
          <w:lang w:val="en-US" w:eastAsia="zh-CN"/>
        </w:rPr>
        <w:t>沈阳啊，我的故乡</w:t>
      </w:r>
      <w:r>
        <w:rPr>
          <w:rFonts w:hint="eastAsia" w:ascii="仿宋" w:hAnsi="仿宋" w:eastAsia="仿宋" w:cs="仿宋"/>
          <w:sz w:val="32"/>
          <w:szCs w:val="32"/>
        </w:rPr>
        <w:t>”元素的</w:t>
      </w:r>
      <w:r>
        <w:rPr>
          <w:rFonts w:hint="eastAsia" w:ascii="仿宋" w:hAnsi="仿宋" w:eastAsia="仿宋" w:cs="仿宋"/>
          <w:sz w:val="32"/>
          <w:szCs w:val="32"/>
          <w:lang w:val="en-US" w:eastAsia="zh-CN"/>
        </w:rPr>
        <w:t>单</w:t>
      </w:r>
      <w:r>
        <w:rPr>
          <w:rFonts w:hint="eastAsia" w:ascii="仿宋" w:hAnsi="仿宋" w:eastAsia="仿宋" w:cs="仿宋"/>
          <w:sz w:val="32"/>
          <w:szCs w:val="32"/>
        </w:rPr>
        <w:t>层裱花蛋糕。</w:t>
      </w:r>
    </w:p>
    <w:p w14:paraId="75BE6393">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·组件至少包括海绵蛋糕，黄油奶油和水果奶油。</w:t>
      </w:r>
    </w:p>
    <w:p w14:paraId="46B6D20C">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·分别取50克黄油奶油和50克水果奶油以供评分。</w:t>
      </w:r>
    </w:p>
    <w:p w14:paraId="49AC0D6E">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·蛋糕应包含黄油奶油，并在表层完全涂上黄油奶油(不应使用其他淋面或涂层)。</w:t>
      </w:r>
    </w:p>
    <w:p w14:paraId="1ADD583F">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·蛋糕必须是直边，以展示手工技巧。</w:t>
      </w:r>
    </w:p>
    <w:p w14:paraId="58C9904E">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·蛋糕必须纯手工搭建制作和涂层(不能用蛋糕环或模具搭建制作)。</w:t>
      </w:r>
    </w:p>
    <w:p w14:paraId="241B79A2">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·海绵可以放在框模内、圈模内或派盘里烘烤。</w:t>
      </w:r>
    </w:p>
    <w:p w14:paraId="31B2A10C">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·蛋糕的内部构造</w:t>
      </w:r>
      <w:r>
        <w:rPr>
          <w:rFonts w:hint="eastAsia" w:ascii="仿宋" w:hAnsi="仿宋" w:eastAsia="仿宋" w:cs="仿宋"/>
          <w:sz w:val="32"/>
          <w:szCs w:val="32"/>
          <w:lang w:val="en-US" w:eastAsia="zh-CN"/>
        </w:rPr>
        <w:t>层次分明，蛋糕必须包含4种以上花边，4种以上花卉，以及纯手工裱挤字体的呈现</w:t>
      </w:r>
      <w:r>
        <w:rPr>
          <w:rFonts w:hint="eastAsia" w:ascii="仿宋" w:hAnsi="仿宋" w:eastAsia="仿宋" w:cs="仿宋"/>
          <w:sz w:val="32"/>
          <w:szCs w:val="32"/>
        </w:rPr>
        <w:t>。</w:t>
      </w:r>
    </w:p>
    <w:p w14:paraId="4E78B3CC">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·蛋糕底层的一片必须切来用于品尝，先留在蛋糕里，这样当它被端上来的时候，外观是完整的。裁判可以对顶层进行</w:t>
      </w:r>
    </w:p>
    <w:p w14:paraId="1A5A283C">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切割，以确定其结构与底层相同。</w:t>
      </w:r>
    </w:p>
    <w:p w14:paraId="60F8A0EB">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·底座尺寸不应超过30cmx30cm；将提供托盘放置蛋糕用于展示，蛋糕应放在蛋糕纸板上然后放置于提供的托盘上。</w:t>
      </w:r>
    </w:p>
    <w:p w14:paraId="5B44A2E3">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·请自带适合自己作品的蛋糕盘、蛋糕环和蛋糕板，如果有需要的话，还需自带稳定杆用来插入到底部蛋糕以保持与顶部蛋糕的稳定。</w:t>
      </w:r>
    </w:p>
    <w:p w14:paraId="2516B037">
      <w:pPr>
        <w:pStyle w:val="2"/>
        <w:pageBreakBefore w:val="0"/>
        <w:kinsoku/>
        <w:wordWrap/>
        <w:overflowPunct/>
        <w:topLinePunct w:val="0"/>
        <w:bidi w:val="0"/>
        <w:ind w:firstLine="643" w:firstLineChars="200"/>
        <w:textAlignment w:val="auto"/>
        <w:rPr>
          <w:rFonts w:hint="eastAsia" w:ascii="仿宋" w:hAnsi="仿宋" w:eastAsia="仿宋" w:cs="仿宋"/>
          <w:b/>
          <w:bCs/>
          <w:color w:val="auto"/>
          <w:lang w:val="en-US" w:eastAsia="zh-CN"/>
        </w:rPr>
      </w:pPr>
      <w:r>
        <w:rPr>
          <w:rFonts w:hint="eastAsia" w:ascii="仿宋" w:hAnsi="仿宋" w:eastAsia="仿宋" w:cs="仿宋"/>
          <w:b/>
          <w:bCs/>
          <w:color w:val="auto"/>
          <w:lang w:val="en-US" w:eastAsia="zh-CN"/>
        </w:rPr>
        <w:t>模块E：神秘模块</w:t>
      </w:r>
    </w:p>
    <w:p w14:paraId="58939B63">
      <w:pPr>
        <w:pStyle w:val="2"/>
        <w:pageBreakBefore w:val="0"/>
        <w:kinsoku/>
        <w:wordWrap/>
        <w:overflowPunct/>
        <w:topLinePunct w:val="0"/>
        <w:bidi w:val="0"/>
        <w:ind w:firstLine="640" w:firstLineChars="200"/>
        <w:textAlignment w:val="auto"/>
        <w:rPr>
          <w:rFonts w:hint="eastAsia" w:ascii="仿宋" w:hAnsi="仿宋" w:eastAsia="仿宋" w:cs="仿宋"/>
          <w:color w:val="auto"/>
          <w:lang w:val="en-US" w:eastAsia="zh-CN"/>
        </w:rPr>
      </w:pPr>
      <w:r>
        <w:rPr>
          <w:rFonts w:hint="eastAsia" w:ascii="仿宋" w:hAnsi="仿宋" w:eastAsia="仿宋" w:cs="仿宋"/>
          <w:color w:val="auto"/>
          <w:lang w:val="en-US" w:eastAsia="zh-CN"/>
        </w:rPr>
        <w:t>神秘模块在竞赛开始后4小时出品</w:t>
      </w:r>
    </w:p>
    <w:p w14:paraId="48E92E97">
      <w:pPr>
        <w:pageBreakBefore w:val="0"/>
        <w:kinsoku/>
        <w:wordWrap/>
        <w:overflowPunct/>
        <w:topLinePunct w:val="0"/>
        <w:bidi w:val="0"/>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竞赛任务及要求：</w:t>
      </w:r>
    </w:p>
    <w:p w14:paraId="3DC01ED9">
      <w:pPr>
        <w:pStyle w:val="2"/>
        <w:pageBreakBefore w:val="0"/>
        <w:kinsoku/>
        <w:wordWrap/>
        <w:overflowPunct/>
        <w:topLinePunct w:val="0"/>
        <w:bidi w:val="0"/>
        <w:ind w:firstLine="640" w:firstLineChars="200"/>
        <w:textAlignment w:val="auto"/>
        <w:rPr>
          <w:rFonts w:hint="eastAsia" w:ascii="仿宋" w:hAnsi="仿宋" w:eastAsia="仿宋" w:cs="仿宋"/>
          <w:lang w:val="en-US" w:eastAsia="zh-CN"/>
        </w:rPr>
      </w:pPr>
      <w:r>
        <w:rPr>
          <w:rFonts w:hint="eastAsia" w:ascii="仿宋" w:hAnsi="仿宋" w:eastAsia="仿宋" w:cs="仿宋"/>
          <w:color w:val="auto"/>
          <w:lang w:val="en-US" w:eastAsia="zh-CN"/>
        </w:rPr>
        <w:t>比赛规则及要求分组抽签后现场颁布，每组比赛抽取模块任务内容不同，根据比赛现场提供的原料制作神秘模块品种。</w:t>
      </w:r>
    </w:p>
    <w:p w14:paraId="13D90B0C">
      <w:pPr>
        <w:pageBreakBefore w:val="0"/>
        <w:kinsoku/>
        <w:wordWrap/>
        <w:overflowPunct/>
        <w:topLinePunct w:val="0"/>
        <w:bidi w:val="0"/>
        <w:ind w:firstLine="643" w:firstLineChars="200"/>
        <w:textAlignment w:val="auto"/>
        <w:rPr>
          <w:rFonts w:ascii="仿宋" w:hAnsi="仿宋" w:eastAsia="仿宋" w:cs="仿宋"/>
          <w:b/>
          <w:bCs/>
          <w:sz w:val="32"/>
          <w:szCs w:val="32"/>
        </w:rPr>
      </w:pPr>
      <w:r>
        <w:rPr>
          <w:rFonts w:hint="eastAsia" w:ascii="仿宋" w:hAnsi="仿宋" w:eastAsia="仿宋" w:cs="仿宋"/>
          <w:b/>
          <w:bCs/>
          <w:sz w:val="32"/>
          <w:szCs w:val="32"/>
          <w:lang w:val="en-US" w:eastAsia="zh-CN"/>
        </w:rPr>
        <w:t>模块F：</w:t>
      </w:r>
      <w:r>
        <w:rPr>
          <w:rFonts w:hint="eastAsia" w:ascii="仿宋" w:hAnsi="仿宋" w:eastAsia="仿宋" w:cs="仿宋"/>
          <w:b/>
          <w:bCs/>
          <w:sz w:val="32"/>
          <w:szCs w:val="32"/>
        </w:rPr>
        <w:t>糖艺造型</w:t>
      </w:r>
    </w:p>
    <w:p w14:paraId="088982F6">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糖艺造型在竞赛开始后</w:t>
      </w:r>
      <w:r>
        <w:rPr>
          <w:rFonts w:hint="eastAsia" w:ascii="仿宋" w:hAnsi="仿宋" w:eastAsia="仿宋" w:cs="仿宋"/>
          <w:sz w:val="32"/>
          <w:szCs w:val="32"/>
          <w:lang w:val="en-US" w:eastAsia="zh-CN"/>
        </w:rPr>
        <w:t>4.</w:t>
      </w:r>
      <w:r>
        <w:rPr>
          <w:rFonts w:hint="eastAsia" w:ascii="仿宋" w:hAnsi="仿宋" w:eastAsia="仿宋" w:cs="仿宋"/>
          <w:sz w:val="32"/>
          <w:szCs w:val="32"/>
          <w:lang w:val="en-US"/>
        </w:rPr>
        <w:t>5</w:t>
      </w:r>
      <w:r>
        <w:rPr>
          <w:rFonts w:hint="eastAsia" w:ascii="仿宋" w:hAnsi="仿宋" w:eastAsia="仿宋" w:cs="仿宋"/>
          <w:sz w:val="32"/>
          <w:szCs w:val="32"/>
        </w:rPr>
        <w:t>小时出品</w:t>
      </w:r>
    </w:p>
    <w:p w14:paraId="1E71C24E">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竞赛任务及要求：</w:t>
      </w:r>
    </w:p>
    <w:p w14:paraId="0D37E0E3">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·根据主题制作拉糖工艺造型 1 件，高度</w:t>
      </w:r>
      <w:r>
        <w:rPr>
          <w:rFonts w:hint="eastAsia" w:ascii="仿宋" w:hAnsi="仿宋" w:eastAsia="仿宋" w:cs="仿宋"/>
          <w:sz w:val="32"/>
          <w:szCs w:val="32"/>
          <w:lang w:val="en-US" w:eastAsia="zh-CN"/>
        </w:rPr>
        <w:t>3</w:t>
      </w:r>
      <w:r>
        <w:rPr>
          <w:rFonts w:hint="eastAsia" w:ascii="仿宋" w:hAnsi="仿宋" w:eastAsia="仿宋" w:cs="仿宋"/>
          <w:sz w:val="32"/>
          <w:szCs w:val="32"/>
        </w:rPr>
        <w:t>0</w:t>
      </w:r>
      <w:r>
        <w:rPr>
          <w:rFonts w:hint="eastAsia" w:ascii="仿宋" w:hAnsi="仿宋" w:eastAsia="仿宋" w:cs="仿宋"/>
          <w:sz w:val="32"/>
          <w:szCs w:val="32"/>
          <w:lang w:val="en-US"/>
        </w:rPr>
        <w:t>-</w:t>
      </w:r>
      <w:r>
        <w:rPr>
          <w:rFonts w:hint="eastAsia" w:ascii="仿宋" w:hAnsi="仿宋" w:eastAsia="仿宋" w:cs="仿宋"/>
          <w:sz w:val="32"/>
          <w:szCs w:val="32"/>
          <w:lang w:val="en-US" w:eastAsia="zh-CN"/>
        </w:rPr>
        <w:t>5</w:t>
      </w:r>
      <w:r>
        <w:rPr>
          <w:rFonts w:hint="eastAsia" w:ascii="仿宋" w:hAnsi="仿宋" w:eastAsia="仿宋" w:cs="仿宋"/>
          <w:sz w:val="32"/>
          <w:szCs w:val="32"/>
        </w:rPr>
        <w:t>0cm，宽度不超过</w:t>
      </w:r>
      <w:r>
        <w:rPr>
          <w:rFonts w:hint="eastAsia" w:ascii="仿宋" w:hAnsi="仿宋" w:eastAsia="仿宋" w:cs="仿宋"/>
          <w:sz w:val="32"/>
          <w:szCs w:val="32"/>
          <w:lang w:val="en-US" w:eastAsia="zh-CN"/>
        </w:rPr>
        <w:t>2</w:t>
      </w:r>
      <w:r>
        <w:rPr>
          <w:rFonts w:hint="eastAsia" w:ascii="仿宋" w:hAnsi="仿宋" w:eastAsia="仿宋" w:cs="仿宋"/>
          <w:sz w:val="32"/>
          <w:szCs w:val="32"/>
        </w:rPr>
        <w:t>0</w:t>
      </w:r>
      <w:r>
        <w:rPr>
          <w:rFonts w:hint="eastAsia" w:ascii="仿宋" w:hAnsi="仿宋" w:eastAsia="仿宋" w:cs="仿宋"/>
          <w:sz w:val="32"/>
          <w:szCs w:val="32"/>
          <w:lang w:val="en-US"/>
        </w:rPr>
        <w:t>-</w:t>
      </w:r>
      <w:r>
        <w:rPr>
          <w:rFonts w:hint="eastAsia" w:ascii="仿宋" w:hAnsi="仿宋" w:eastAsia="仿宋" w:cs="仿宋"/>
          <w:sz w:val="32"/>
          <w:szCs w:val="32"/>
          <w:lang w:val="en-US" w:eastAsia="zh-CN"/>
        </w:rPr>
        <w:t>3</w:t>
      </w:r>
      <w:r>
        <w:rPr>
          <w:rFonts w:hint="eastAsia" w:ascii="仿宋" w:hAnsi="仿宋" w:eastAsia="仿宋" w:cs="仿宋"/>
          <w:sz w:val="32"/>
          <w:szCs w:val="32"/>
        </w:rPr>
        <w:t>0cm。</w:t>
      </w:r>
    </w:p>
    <w:p w14:paraId="33BB20EF">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·糖支架可使用熬糖或艾素糖的任何技术，必需包含三种以上的技法，如：拉糖、吹糖、铸糖等。</w:t>
      </w:r>
    </w:p>
    <w:p w14:paraId="2CEB3AB4">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·造型需搬运，造型需展示在底座上，出品时需摆放到指定的展示台上方可被评分。</w:t>
      </w:r>
    </w:p>
    <w:p w14:paraId="5737E8FA">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·允许使用模具或框模(模具的过量使用会影响技巧得分)。</w:t>
      </w:r>
    </w:p>
    <w:p w14:paraId="16F193A4">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·作品的主体部分用砂糖/艾素糖制作而成，可以适量应用食用色素、食用珠光粉可食用材料。</w:t>
      </w:r>
    </w:p>
    <w:p w14:paraId="4CB9C5BB">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·作品可以使用模具，模具可以提前制作带入赛场。</w:t>
      </w:r>
    </w:p>
    <w:p w14:paraId="0DE377E5">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·作品要现场制作，包括熬糖、灌支架、拉糖，除在作业</w:t>
      </w:r>
    </w:p>
    <w:p w14:paraId="6A7B4150">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书中标明自备原材料外，禁止带入任何半成品、成品。</w:t>
      </w:r>
    </w:p>
    <w:p w14:paraId="3948CD29">
      <w:pPr>
        <w:pStyle w:val="5"/>
        <w:pageBreakBefore w:val="0"/>
        <w:kinsoku/>
        <w:wordWrap/>
        <w:overflowPunct/>
        <w:topLinePunct w:val="0"/>
        <w:bidi w:val="0"/>
        <w:spacing w:before="156" w:beforeLines="50" w:after="156" w:afterLines="50" w:line="240" w:lineRule="auto"/>
        <w:ind w:firstLine="643" w:firstLineChars="200"/>
        <w:textAlignment w:val="auto"/>
        <w:rPr>
          <w:rFonts w:ascii="楷体" w:hAnsi="楷体" w:eastAsia="楷体" w:cs="楷体"/>
        </w:rPr>
      </w:pPr>
      <w:bookmarkStart w:id="15" w:name="_Toc11428"/>
      <w:bookmarkStart w:id="16" w:name="_Toc106895748"/>
      <w:bookmarkStart w:id="17" w:name="_Toc106895723"/>
      <w:r>
        <w:rPr>
          <w:rFonts w:hint="eastAsia" w:ascii="楷体" w:hAnsi="楷体" w:eastAsia="楷体" w:cs="楷体"/>
        </w:rPr>
        <w:t>(三)评判标准</w:t>
      </w:r>
      <w:bookmarkEnd w:id="15"/>
      <w:bookmarkEnd w:id="16"/>
      <w:bookmarkEnd w:id="17"/>
    </w:p>
    <w:p w14:paraId="38F36D8B">
      <w:pPr>
        <w:pageBreakBefore w:val="0"/>
        <w:kinsoku/>
        <w:wordWrap/>
        <w:overflowPunct/>
        <w:topLinePunct w:val="0"/>
        <w:bidi w:val="0"/>
        <w:ind w:firstLine="640" w:firstLineChars="200"/>
        <w:textAlignment w:val="auto"/>
        <w:rPr>
          <w:rFonts w:ascii="仿宋" w:hAnsi="仿宋" w:eastAsia="仿宋" w:cs="仿宋"/>
          <w:sz w:val="32"/>
          <w:szCs w:val="32"/>
          <w:lang w:val="en-US"/>
        </w:rPr>
      </w:pPr>
      <w:r>
        <w:rPr>
          <w:rFonts w:hint="eastAsia" w:ascii="仿宋" w:hAnsi="仿宋" w:eastAsia="仿宋" w:cs="仿宋"/>
          <w:sz w:val="32"/>
          <w:szCs w:val="32"/>
        </w:rPr>
        <w:t>本项目评分标准分为测量和评价两类。凡可采用客观数据表述的评判称为测量；凡需要采用主观描述进行的评判称为评价。</w:t>
      </w:r>
      <w:r>
        <w:rPr>
          <w:rFonts w:hint="eastAsia" w:ascii="仿宋" w:hAnsi="仿宋" w:eastAsia="仿宋" w:cs="仿宋"/>
          <w:sz w:val="32"/>
          <w:szCs w:val="32"/>
          <w:lang w:val="en-US"/>
        </w:rPr>
        <w:t>本次比赛评分表按照全国第一届职业技能大赛系统格式，并使用竞赛专用评分系统自动计算和汇总分值。</w:t>
      </w:r>
    </w:p>
    <w:p w14:paraId="6DBE4A8E">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1.分数权重：</w:t>
      </w:r>
    </w:p>
    <w:p w14:paraId="383F1A5B">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(1)评价分打分方式：</w:t>
      </w:r>
      <w:r>
        <w:rPr>
          <w:rFonts w:hint="eastAsia" w:ascii="仿宋" w:hAnsi="仿宋" w:eastAsia="仿宋" w:cs="仿宋"/>
          <w:sz w:val="32"/>
          <w:szCs w:val="32"/>
          <w:lang w:val="en-US"/>
        </w:rPr>
        <w:t>4</w:t>
      </w:r>
      <w:r>
        <w:rPr>
          <w:rFonts w:hint="eastAsia" w:ascii="仿宋" w:hAnsi="仿宋" w:eastAsia="仿宋" w:cs="仿宋"/>
          <w:sz w:val="32"/>
          <w:szCs w:val="32"/>
        </w:rPr>
        <w:t>名裁判为一组，采用回避所在参赛队选手的原则，3名评分，1名监督记录。3名裁判</w:t>
      </w:r>
      <w:r>
        <w:rPr>
          <w:rFonts w:hint="eastAsia" w:ascii="仿宋" w:hAnsi="仿宋" w:eastAsia="仿宋" w:cs="仿宋"/>
          <w:sz w:val="32"/>
          <w:szCs w:val="32"/>
          <w:lang w:val="en-US"/>
        </w:rPr>
        <w:t>各自单独评分，</w:t>
      </w:r>
      <w:r>
        <w:rPr>
          <w:rFonts w:hint="eastAsia" w:ascii="仿宋" w:hAnsi="仿宋" w:eastAsia="仿宋" w:cs="仿宋"/>
          <w:sz w:val="32"/>
          <w:szCs w:val="32"/>
        </w:rPr>
        <w:t>计算出平均权重分，</w:t>
      </w:r>
      <w:r>
        <w:rPr>
          <w:rFonts w:hint="eastAsia" w:ascii="仿宋" w:hAnsi="仿宋" w:eastAsia="仿宋" w:cs="仿宋"/>
          <w:sz w:val="32"/>
          <w:szCs w:val="32"/>
          <w:lang w:val="en-US"/>
        </w:rPr>
        <w:t>除以3后在乘以该子项的分值计算出实际得分。</w:t>
      </w:r>
      <w:r>
        <w:rPr>
          <w:rFonts w:hint="eastAsia" w:ascii="仿宋" w:hAnsi="仿宋" w:eastAsia="仿宋" w:cs="仿宋"/>
          <w:sz w:val="32"/>
          <w:szCs w:val="32"/>
        </w:rPr>
        <w:t>裁判相互间分差必须小于等于1分，否则需要给出确切理由并在小组长或裁判长的监督下进行调分。每个模块的评价评分必须先于测量分评分进行。</w:t>
      </w:r>
    </w:p>
    <w:p w14:paraId="67E2D6C5">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评价分评分准则样例表(</w:t>
      </w:r>
      <w:r>
        <w:rPr>
          <w:rFonts w:hint="eastAsia" w:ascii="仿宋" w:hAnsi="仿宋" w:eastAsia="仿宋" w:cs="仿宋"/>
          <w:sz w:val="32"/>
          <w:szCs w:val="32"/>
          <w:lang w:val="en-US"/>
        </w:rPr>
        <w:t>全国职业</w:t>
      </w:r>
      <w:r>
        <w:rPr>
          <w:rFonts w:hint="eastAsia" w:ascii="仿宋" w:hAnsi="仿宋" w:eastAsia="仿宋" w:cs="仿宋"/>
          <w:sz w:val="32"/>
          <w:szCs w:val="32"/>
        </w:rPr>
        <w:t>技能大赛上糖艺/西点制作项目评价分评分标准-部分)：</w:t>
      </w:r>
    </w:p>
    <w:p w14:paraId="045628E0">
      <w:pPr>
        <w:pageBreakBefore w:val="0"/>
        <w:kinsoku/>
        <w:wordWrap/>
        <w:overflowPunct/>
        <w:topLinePunct w:val="0"/>
        <w:bidi w:val="0"/>
        <w:ind w:firstLine="643" w:firstLineChars="200"/>
        <w:jc w:val="center"/>
        <w:textAlignment w:val="auto"/>
        <w:rPr>
          <w:rFonts w:ascii="仿宋" w:hAnsi="仿宋" w:eastAsia="仿宋" w:cs="仿宋"/>
          <w:b/>
          <w:sz w:val="32"/>
          <w:szCs w:val="32"/>
        </w:rPr>
      </w:pPr>
      <w:r>
        <w:rPr>
          <w:rFonts w:hint="eastAsia" w:ascii="仿宋" w:hAnsi="仿宋" w:eastAsia="仿宋" w:cs="仿宋"/>
          <w:b/>
          <w:sz w:val="32"/>
          <w:szCs w:val="32"/>
        </w:rPr>
        <w:t>权重表如下：</w:t>
      </w:r>
    </w:p>
    <w:tbl>
      <w:tblPr>
        <w:tblStyle w:val="12"/>
        <w:tblW w:w="892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308"/>
        <w:gridCol w:w="6615"/>
      </w:tblGrid>
      <w:tr w14:paraId="4828FD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 w:hRule="atLeast"/>
        </w:trPr>
        <w:tc>
          <w:tcPr>
            <w:tcW w:w="2308" w:type="dxa"/>
            <w:shd w:val="clear" w:color="auto" w:fill="auto"/>
            <w:vAlign w:val="center"/>
          </w:tcPr>
          <w:p w14:paraId="786ABCAA">
            <w:pPr>
              <w:pageBreakBefore w:val="0"/>
              <w:kinsoku/>
              <w:wordWrap/>
              <w:overflowPunct/>
              <w:topLinePunct w:val="0"/>
              <w:bidi w:val="0"/>
              <w:ind w:firstLine="640" w:firstLineChars="200"/>
              <w:jc w:val="both"/>
              <w:textAlignment w:val="auto"/>
              <w:rPr>
                <w:rFonts w:ascii="仿宋" w:hAnsi="仿宋" w:eastAsia="仿宋" w:cs="仿宋"/>
                <w:sz w:val="32"/>
                <w:szCs w:val="32"/>
              </w:rPr>
            </w:pPr>
            <w:r>
              <w:rPr>
                <w:rFonts w:hint="eastAsia" w:ascii="仿宋" w:hAnsi="仿宋" w:eastAsia="仿宋" w:cs="仿宋"/>
                <w:sz w:val="32"/>
                <w:szCs w:val="32"/>
              </w:rPr>
              <w:t>权重分值</w:t>
            </w:r>
          </w:p>
        </w:tc>
        <w:tc>
          <w:tcPr>
            <w:tcW w:w="6615" w:type="dxa"/>
            <w:shd w:val="clear" w:color="auto" w:fill="auto"/>
            <w:vAlign w:val="center"/>
          </w:tcPr>
          <w:p w14:paraId="31D4B4CE">
            <w:pPr>
              <w:pageBreakBefore w:val="0"/>
              <w:kinsoku/>
              <w:wordWrap/>
              <w:overflowPunct/>
              <w:topLinePunct w:val="0"/>
              <w:bidi w:val="0"/>
              <w:ind w:firstLine="2240" w:firstLineChars="700"/>
              <w:jc w:val="both"/>
              <w:textAlignment w:val="auto"/>
              <w:rPr>
                <w:rFonts w:ascii="仿宋" w:hAnsi="仿宋" w:eastAsia="仿宋" w:cs="仿宋"/>
                <w:sz w:val="32"/>
                <w:szCs w:val="32"/>
              </w:rPr>
            </w:pPr>
            <w:r>
              <w:rPr>
                <w:rFonts w:hint="eastAsia" w:ascii="仿宋" w:hAnsi="仿宋" w:eastAsia="仿宋" w:cs="仿宋"/>
                <w:sz w:val="32"/>
                <w:szCs w:val="32"/>
              </w:rPr>
              <w:t>要求描述</w:t>
            </w:r>
          </w:p>
        </w:tc>
      </w:tr>
      <w:tr w14:paraId="4D27DF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2" w:hRule="atLeast"/>
        </w:trPr>
        <w:tc>
          <w:tcPr>
            <w:tcW w:w="2308" w:type="dxa"/>
            <w:shd w:val="clear" w:color="auto" w:fill="auto"/>
            <w:vAlign w:val="center"/>
          </w:tcPr>
          <w:p w14:paraId="679D9FCD">
            <w:pPr>
              <w:pageBreakBefore w:val="0"/>
              <w:kinsoku/>
              <w:wordWrap/>
              <w:overflowPunct/>
              <w:topLinePunct w:val="0"/>
              <w:bidi w:val="0"/>
              <w:ind w:firstLine="640" w:firstLineChars="200"/>
              <w:jc w:val="both"/>
              <w:textAlignment w:val="auto"/>
              <w:rPr>
                <w:rFonts w:ascii="仿宋" w:hAnsi="仿宋" w:eastAsia="仿宋" w:cs="仿宋"/>
                <w:sz w:val="32"/>
                <w:szCs w:val="32"/>
              </w:rPr>
            </w:pPr>
            <w:r>
              <w:rPr>
                <w:rFonts w:hint="eastAsia" w:ascii="仿宋" w:hAnsi="仿宋" w:eastAsia="仿宋" w:cs="仿宋"/>
                <w:sz w:val="32"/>
                <w:szCs w:val="32"/>
              </w:rPr>
              <w:t>0 分</w:t>
            </w:r>
          </w:p>
        </w:tc>
        <w:tc>
          <w:tcPr>
            <w:tcW w:w="6615" w:type="dxa"/>
            <w:shd w:val="clear" w:color="auto" w:fill="auto"/>
            <w:vAlign w:val="center"/>
          </w:tcPr>
          <w:p w14:paraId="25085EC1">
            <w:pPr>
              <w:pageBreakBefore w:val="0"/>
              <w:kinsoku/>
              <w:wordWrap/>
              <w:overflowPunct/>
              <w:topLinePunct w:val="0"/>
              <w:bidi w:val="0"/>
              <w:jc w:val="both"/>
              <w:textAlignment w:val="auto"/>
              <w:rPr>
                <w:rFonts w:ascii="仿宋" w:hAnsi="仿宋" w:eastAsia="仿宋" w:cs="仿宋"/>
                <w:sz w:val="32"/>
                <w:szCs w:val="32"/>
              </w:rPr>
            </w:pPr>
            <w:r>
              <w:rPr>
                <w:rFonts w:hint="eastAsia" w:ascii="仿宋" w:hAnsi="仿宋" w:eastAsia="仿宋" w:cs="仿宋"/>
                <w:sz w:val="32"/>
                <w:szCs w:val="32"/>
              </w:rPr>
              <w:t>各方面均低于行业标准，包括“未做尝试”</w:t>
            </w:r>
          </w:p>
        </w:tc>
      </w:tr>
      <w:tr w14:paraId="4B9F25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3" w:hRule="atLeast"/>
        </w:trPr>
        <w:tc>
          <w:tcPr>
            <w:tcW w:w="2308" w:type="dxa"/>
            <w:shd w:val="clear" w:color="auto" w:fill="auto"/>
            <w:vAlign w:val="center"/>
          </w:tcPr>
          <w:p w14:paraId="0DB3B6EA">
            <w:pPr>
              <w:pageBreakBefore w:val="0"/>
              <w:kinsoku/>
              <w:wordWrap/>
              <w:overflowPunct/>
              <w:topLinePunct w:val="0"/>
              <w:bidi w:val="0"/>
              <w:ind w:firstLine="640" w:firstLineChars="200"/>
              <w:jc w:val="both"/>
              <w:textAlignment w:val="auto"/>
              <w:rPr>
                <w:rFonts w:ascii="仿宋" w:hAnsi="仿宋" w:eastAsia="仿宋" w:cs="仿宋"/>
                <w:sz w:val="32"/>
                <w:szCs w:val="32"/>
              </w:rPr>
            </w:pPr>
            <w:r>
              <w:rPr>
                <w:rFonts w:hint="eastAsia" w:ascii="仿宋" w:hAnsi="仿宋" w:eastAsia="仿宋" w:cs="仿宋"/>
                <w:sz w:val="32"/>
                <w:szCs w:val="32"/>
              </w:rPr>
              <w:t>1 分</w:t>
            </w:r>
          </w:p>
        </w:tc>
        <w:tc>
          <w:tcPr>
            <w:tcW w:w="6615" w:type="dxa"/>
            <w:shd w:val="clear" w:color="auto" w:fill="auto"/>
            <w:vAlign w:val="center"/>
          </w:tcPr>
          <w:p w14:paraId="427CDFB6">
            <w:pPr>
              <w:pageBreakBefore w:val="0"/>
              <w:kinsoku/>
              <w:wordWrap/>
              <w:overflowPunct/>
              <w:topLinePunct w:val="0"/>
              <w:bidi w:val="0"/>
              <w:jc w:val="both"/>
              <w:textAlignment w:val="auto"/>
              <w:rPr>
                <w:rFonts w:ascii="仿宋" w:hAnsi="仿宋" w:eastAsia="仿宋" w:cs="仿宋"/>
                <w:sz w:val="32"/>
                <w:szCs w:val="32"/>
              </w:rPr>
            </w:pPr>
            <w:r>
              <w:rPr>
                <w:rFonts w:hint="eastAsia" w:ascii="仿宋" w:hAnsi="仿宋" w:eastAsia="仿宋" w:cs="仿宋"/>
                <w:sz w:val="32"/>
                <w:szCs w:val="32"/>
              </w:rPr>
              <w:t>作品符合行业标准</w:t>
            </w:r>
          </w:p>
        </w:tc>
      </w:tr>
      <w:tr w14:paraId="5FA9F9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2" w:hRule="atLeast"/>
        </w:trPr>
        <w:tc>
          <w:tcPr>
            <w:tcW w:w="2308" w:type="dxa"/>
            <w:shd w:val="clear" w:color="auto" w:fill="auto"/>
            <w:vAlign w:val="center"/>
          </w:tcPr>
          <w:p w14:paraId="336E9E48">
            <w:pPr>
              <w:pageBreakBefore w:val="0"/>
              <w:kinsoku/>
              <w:wordWrap/>
              <w:overflowPunct/>
              <w:topLinePunct w:val="0"/>
              <w:bidi w:val="0"/>
              <w:ind w:firstLine="640" w:firstLineChars="200"/>
              <w:jc w:val="both"/>
              <w:textAlignment w:val="auto"/>
              <w:rPr>
                <w:rFonts w:ascii="仿宋" w:hAnsi="仿宋" w:eastAsia="仿宋" w:cs="仿宋"/>
                <w:sz w:val="32"/>
                <w:szCs w:val="32"/>
              </w:rPr>
            </w:pPr>
            <w:r>
              <w:rPr>
                <w:rFonts w:hint="eastAsia" w:ascii="仿宋" w:hAnsi="仿宋" w:eastAsia="仿宋" w:cs="仿宋"/>
                <w:sz w:val="32"/>
                <w:szCs w:val="32"/>
              </w:rPr>
              <w:t>2 分</w:t>
            </w:r>
          </w:p>
        </w:tc>
        <w:tc>
          <w:tcPr>
            <w:tcW w:w="6615" w:type="dxa"/>
            <w:shd w:val="clear" w:color="auto" w:fill="auto"/>
            <w:vAlign w:val="center"/>
          </w:tcPr>
          <w:p w14:paraId="35BAF085">
            <w:pPr>
              <w:pageBreakBefore w:val="0"/>
              <w:kinsoku/>
              <w:wordWrap/>
              <w:overflowPunct/>
              <w:topLinePunct w:val="0"/>
              <w:bidi w:val="0"/>
              <w:jc w:val="both"/>
              <w:textAlignment w:val="auto"/>
              <w:rPr>
                <w:rFonts w:ascii="仿宋" w:hAnsi="仿宋" w:eastAsia="仿宋" w:cs="仿宋"/>
                <w:sz w:val="32"/>
                <w:szCs w:val="32"/>
              </w:rPr>
            </w:pPr>
            <w:r>
              <w:rPr>
                <w:rFonts w:hint="eastAsia" w:ascii="仿宋" w:hAnsi="仿宋" w:eastAsia="仿宋" w:cs="仿宋"/>
                <w:sz w:val="32"/>
                <w:szCs w:val="32"/>
              </w:rPr>
              <w:t>作品符合行业标准，且在某些方面高于行业标准</w:t>
            </w:r>
          </w:p>
        </w:tc>
      </w:tr>
      <w:tr w14:paraId="18CF07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8" w:hRule="atLeast"/>
        </w:trPr>
        <w:tc>
          <w:tcPr>
            <w:tcW w:w="2308" w:type="dxa"/>
            <w:shd w:val="clear" w:color="auto" w:fill="auto"/>
            <w:vAlign w:val="center"/>
          </w:tcPr>
          <w:p w14:paraId="16CD0644">
            <w:pPr>
              <w:pageBreakBefore w:val="0"/>
              <w:kinsoku/>
              <w:wordWrap/>
              <w:overflowPunct/>
              <w:topLinePunct w:val="0"/>
              <w:bidi w:val="0"/>
              <w:ind w:firstLine="640" w:firstLineChars="200"/>
              <w:jc w:val="both"/>
              <w:textAlignment w:val="auto"/>
              <w:rPr>
                <w:rFonts w:ascii="仿宋" w:hAnsi="仿宋" w:eastAsia="仿宋" w:cs="仿宋"/>
                <w:sz w:val="32"/>
                <w:szCs w:val="32"/>
              </w:rPr>
            </w:pPr>
            <w:r>
              <w:rPr>
                <w:rFonts w:hint="eastAsia" w:ascii="仿宋" w:hAnsi="仿宋" w:eastAsia="仿宋" w:cs="仿宋"/>
                <w:sz w:val="32"/>
                <w:szCs w:val="32"/>
              </w:rPr>
              <w:t>3 分</w:t>
            </w:r>
          </w:p>
        </w:tc>
        <w:tc>
          <w:tcPr>
            <w:tcW w:w="6615" w:type="dxa"/>
            <w:shd w:val="clear" w:color="auto" w:fill="auto"/>
            <w:vAlign w:val="center"/>
          </w:tcPr>
          <w:p w14:paraId="527620A4">
            <w:pPr>
              <w:pageBreakBefore w:val="0"/>
              <w:kinsoku/>
              <w:wordWrap/>
              <w:overflowPunct/>
              <w:topLinePunct w:val="0"/>
              <w:bidi w:val="0"/>
              <w:jc w:val="both"/>
              <w:textAlignment w:val="auto"/>
              <w:rPr>
                <w:rFonts w:ascii="仿宋" w:hAnsi="仿宋" w:eastAsia="仿宋" w:cs="仿宋"/>
                <w:sz w:val="32"/>
                <w:szCs w:val="32"/>
              </w:rPr>
            </w:pPr>
            <w:r>
              <w:rPr>
                <w:rFonts w:hint="eastAsia" w:ascii="仿宋" w:hAnsi="仿宋" w:eastAsia="仿宋" w:cs="仿宋"/>
                <w:sz w:val="32"/>
                <w:szCs w:val="32"/>
              </w:rPr>
              <w:t>作品全方位超过行业标准，接近完美</w:t>
            </w:r>
          </w:p>
        </w:tc>
      </w:tr>
    </w:tbl>
    <w:p w14:paraId="595C9DE3">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(2)测量分打分方式：按模块设置若</w:t>
      </w:r>
      <w:r>
        <w:rPr>
          <w:rFonts w:hint="eastAsia" w:ascii="仿宋" w:hAnsi="仿宋" w:eastAsia="仿宋" w:cs="仿宋"/>
          <w:sz w:val="32"/>
          <w:szCs w:val="32"/>
          <w:lang w:val="en-US"/>
        </w:rPr>
        <w:t>干</w:t>
      </w:r>
      <w:r>
        <w:rPr>
          <w:rFonts w:hint="eastAsia" w:ascii="仿宋" w:hAnsi="仿宋" w:eastAsia="仿宋" w:cs="仿宋"/>
          <w:sz w:val="32"/>
          <w:szCs w:val="32"/>
        </w:rPr>
        <w:t>个评分组，每组由4名裁判构成。每个组所有裁判一起商议，在对该选手在该项中的实际得分达成一致后最终只给出一个分值。若裁判数量较多，也可以另定分组模式。</w:t>
      </w:r>
    </w:p>
    <w:p w14:paraId="5121FDA2">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2.统分方法</w:t>
      </w:r>
    </w:p>
    <w:p w14:paraId="200C0679">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各模块裁判员完成本模块所有参赛选手评分并确认后，统一由裁判长进行复核并统分。然后在4名裁判或裁判长助理的监督下由录分员录入系统。</w:t>
      </w:r>
    </w:p>
    <w:p w14:paraId="0861028A">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3.评分项设置</w:t>
      </w:r>
    </w:p>
    <w:tbl>
      <w:tblPr>
        <w:tblStyle w:val="12"/>
        <w:tblW w:w="878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924"/>
        <w:gridCol w:w="1956"/>
        <w:gridCol w:w="1368"/>
        <w:gridCol w:w="1380"/>
        <w:gridCol w:w="1156"/>
      </w:tblGrid>
      <w:tr w14:paraId="47C88C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3" w:hRule="atLeast"/>
        </w:trPr>
        <w:tc>
          <w:tcPr>
            <w:tcW w:w="2924" w:type="dxa"/>
            <w:shd w:val="clear" w:color="auto" w:fill="auto"/>
            <w:vAlign w:val="center"/>
          </w:tcPr>
          <w:p w14:paraId="0CAB0C8D">
            <w:pPr>
              <w:pageBreakBefore w:val="0"/>
              <w:kinsoku/>
              <w:wordWrap/>
              <w:overflowPunct/>
              <w:topLinePunct w:val="0"/>
              <w:bidi w:val="0"/>
              <w:ind w:firstLine="640" w:firstLineChars="200"/>
              <w:jc w:val="both"/>
              <w:textAlignment w:val="auto"/>
              <w:rPr>
                <w:rFonts w:ascii="仿宋" w:hAnsi="仿宋" w:eastAsia="仿宋" w:cs="仿宋"/>
                <w:sz w:val="32"/>
                <w:szCs w:val="32"/>
              </w:rPr>
            </w:pPr>
            <w:r>
              <w:rPr>
                <w:rFonts w:hint="eastAsia" w:ascii="仿宋" w:hAnsi="仿宋" w:eastAsia="仿宋" w:cs="仿宋"/>
                <w:sz w:val="32"/>
                <w:szCs w:val="32"/>
              </w:rPr>
              <w:t>竞赛模块</w:t>
            </w:r>
          </w:p>
        </w:tc>
        <w:tc>
          <w:tcPr>
            <w:tcW w:w="1956" w:type="dxa"/>
            <w:shd w:val="clear" w:color="auto" w:fill="auto"/>
            <w:vAlign w:val="center"/>
          </w:tcPr>
          <w:p w14:paraId="190D3B57">
            <w:pPr>
              <w:pageBreakBefore w:val="0"/>
              <w:kinsoku/>
              <w:wordWrap/>
              <w:overflowPunct/>
              <w:topLinePunct w:val="0"/>
              <w:bidi w:val="0"/>
              <w:ind w:firstLine="640" w:firstLineChars="200"/>
              <w:jc w:val="both"/>
              <w:textAlignment w:val="auto"/>
              <w:rPr>
                <w:rFonts w:ascii="仿宋" w:hAnsi="仿宋" w:eastAsia="仿宋" w:cs="仿宋"/>
                <w:sz w:val="32"/>
                <w:szCs w:val="32"/>
              </w:rPr>
            </w:pPr>
            <w:r>
              <w:rPr>
                <w:rFonts w:hint="eastAsia" w:ascii="仿宋" w:hAnsi="仿宋" w:eastAsia="仿宋" w:cs="仿宋"/>
                <w:sz w:val="32"/>
                <w:szCs w:val="32"/>
              </w:rPr>
              <w:t>出品时间</w:t>
            </w:r>
          </w:p>
        </w:tc>
        <w:tc>
          <w:tcPr>
            <w:tcW w:w="1368" w:type="dxa"/>
            <w:shd w:val="clear" w:color="auto" w:fill="auto"/>
            <w:vAlign w:val="center"/>
          </w:tcPr>
          <w:p w14:paraId="2BAA4256">
            <w:pPr>
              <w:pageBreakBefore w:val="0"/>
              <w:kinsoku/>
              <w:wordWrap/>
              <w:overflowPunct/>
              <w:topLinePunct w:val="0"/>
              <w:bidi w:val="0"/>
              <w:ind w:firstLine="320" w:firstLineChars="100"/>
              <w:jc w:val="both"/>
              <w:textAlignment w:val="auto"/>
              <w:rPr>
                <w:rFonts w:ascii="仿宋" w:hAnsi="仿宋" w:eastAsia="仿宋" w:cs="仿宋"/>
                <w:sz w:val="32"/>
                <w:szCs w:val="32"/>
              </w:rPr>
            </w:pPr>
            <w:r>
              <w:rPr>
                <w:rFonts w:hint="eastAsia" w:ascii="仿宋" w:hAnsi="仿宋" w:eastAsia="仿宋" w:cs="仿宋"/>
                <w:sz w:val="32"/>
                <w:szCs w:val="32"/>
              </w:rPr>
              <w:t>测量分</w:t>
            </w:r>
          </w:p>
        </w:tc>
        <w:tc>
          <w:tcPr>
            <w:tcW w:w="1380" w:type="dxa"/>
            <w:shd w:val="clear" w:color="auto" w:fill="auto"/>
            <w:vAlign w:val="center"/>
          </w:tcPr>
          <w:p w14:paraId="3DBFACE4">
            <w:pPr>
              <w:pageBreakBefore w:val="0"/>
              <w:kinsoku/>
              <w:wordWrap/>
              <w:overflowPunct/>
              <w:topLinePunct w:val="0"/>
              <w:bidi w:val="0"/>
              <w:ind w:firstLine="320" w:firstLineChars="100"/>
              <w:jc w:val="both"/>
              <w:textAlignment w:val="auto"/>
              <w:rPr>
                <w:rFonts w:ascii="仿宋" w:hAnsi="仿宋" w:eastAsia="仿宋" w:cs="仿宋"/>
                <w:sz w:val="32"/>
                <w:szCs w:val="32"/>
              </w:rPr>
            </w:pPr>
            <w:r>
              <w:rPr>
                <w:rFonts w:hint="eastAsia" w:ascii="仿宋" w:hAnsi="仿宋" w:eastAsia="仿宋" w:cs="仿宋"/>
                <w:sz w:val="32"/>
                <w:szCs w:val="32"/>
              </w:rPr>
              <w:t>评价分</w:t>
            </w:r>
          </w:p>
        </w:tc>
        <w:tc>
          <w:tcPr>
            <w:tcW w:w="1156" w:type="dxa"/>
            <w:shd w:val="clear" w:color="auto" w:fill="auto"/>
            <w:vAlign w:val="center"/>
          </w:tcPr>
          <w:p w14:paraId="7D5883E3">
            <w:pPr>
              <w:pageBreakBefore w:val="0"/>
              <w:kinsoku/>
              <w:wordWrap/>
              <w:overflowPunct/>
              <w:topLinePunct w:val="0"/>
              <w:bidi w:val="0"/>
              <w:ind w:firstLine="320" w:firstLineChars="100"/>
              <w:jc w:val="both"/>
              <w:textAlignment w:val="auto"/>
              <w:rPr>
                <w:rFonts w:ascii="仿宋" w:hAnsi="仿宋" w:eastAsia="仿宋" w:cs="仿宋"/>
                <w:sz w:val="32"/>
                <w:szCs w:val="32"/>
              </w:rPr>
            </w:pPr>
            <w:r>
              <w:rPr>
                <w:rFonts w:hint="eastAsia" w:ascii="仿宋" w:hAnsi="仿宋" w:eastAsia="仿宋" w:cs="仿宋"/>
                <w:sz w:val="32"/>
                <w:szCs w:val="32"/>
              </w:rPr>
              <w:t>小计</w:t>
            </w:r>
          </w:p>
        </w:tc>
      </w:tr>
      <w:tr w14:paraId="0E6FCF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2924" w:type="dxa"/>
            <w:shd w:val="clear" w:color="auto" w:fill="auto"/>
            <w:vAlign w:val="center"/>
          </w:tcPr>
          <w:p w14:paraId="73B89B82">
            <w:pPr>
              <w:pageBreakBefore w:val="0"/>
              <w:kinsoku/>
              <w:wordWrap/>
              <w:overflowPunct/>
              <w:topLinePunct w:val="0"/>
              <w:bidi w:val="0"/>
              <w:jc w:val="both"/>
              <w:textAlignment w:val="auto"/>
              <w:rPr>
                <w:rFonts w:ascii="仿宋" w:hAnsi="仿宋" w:eastAsia="仿宋" w:cs="仿宋"/>
                <w:sz w:val="32"/>
                <w:szCs w:val="32"/>
              </w:rPr>
            </w:pPr>
            <w:r>
              <w:rPr>
                <w:rFonts w:hint="eastAsia" w:ascii="仿宋" w:hAnsi="仿宋" w:eastAsia="仿宋" w:cs="仿宋"/>
                <w:sz w:val="32"/>
                <w:szCs w:val="32"/>
              </w:rPr>
              <w:t>模块 A 作业书</w:t>
            </w:r>
          </w:p>
        </w:tc>
        <w:tc>
          <w:tcPr>
            <w:tcW w:w="1956" w:type="dxa"/>
            <w:shd w:val="clear" w:color="auto" w:fill="auto"/>
            <w:vAlign w:val="center"/>
          </w:tcPr>
          <w:p w14:paraId="0C32AF88">
            <w:pPr>
              <w:pageBreakBefore w:val="0"/>
              <w:kinsoku/>
              <w:wordWrap/>
              <w:overflowPunct/>
              <w:topLinePunct w:val="0"/>
              <w:bidi w:val="0"/>
              <w:ind w:firstLine="640" w:firstLineChars="200"/>
              <w:jc w:val="both"/>
              <w:textAlignment w:val="auto"/>
              <w:rPr>
                <w:rFonts w:ascii="仿宋" w:hAnsi="仿宋" w:eastAsia="仿宋" w:cs="仿宋"/>
                <w:sz w:val="32"/>
                <w:szCs w:val="32"/>
              </w:rPr>
            </w:pPr>
            <w:r>
              <w:rPr>
                <w:rFonts w:hint="eastAsia" w:ascii="仿宋" w:hAnsi="仿宋" w:eastAsia="仿宋" w:cs="仿宋"/>
                <w:sz w:val="32"/>
                <w:szCs w:val="32"/>
              </w:rPr>
              <w:t>-</w:t>
            </w:r>
          </w:p>
        </w:tc>
        <w:tc>
          <w:tcPr>
            <w:tcW w:w="1368" w:type="dxa"/>
            <w:shd w:val="clear" w:color="auto" w:fill="auto"/>
            <w:vAlign w:val="center"/>
          </w:tcPr>
          <w:p w14:paraId="0F84BE10">
            <w:pPr>
              <w:pageBreakBefore w:val="0"/>
              <w:kinsoku/>
              <w:wordWrap/>
              <w:overflowPunct/>
              <w:topLinePunct w:val="0"/>
              <w:bidi w:val="0"/>
              <w:ind w:firstLine="640" w:firstLineChars="200"/>
              <w:jc w:val="both"/>
              <w:textAlignment w:val="auto"/>
              <w:rPr>
                <w:rFonts w:ascii="仿宋" w:hAnsi="仿宋" w:eastAsia="仿宋" w:cs="仿宋"/>
                <w:sz w:val="32"/>
                <w:szCs w:val="32"/>
              </w:rPr>
            </w:pPr>
          </w:p>
        </w:tc>
        <w:tc>
          <w:tcPr>
            <w:tcW w:w="1380" w:type="dxa"/>
            <w:shd w:val="clear" w:color="auto" w:fill="auto"/>
            <w:vAlign w:val="center"/>
          </w:tcPr>
          <w:p w14:paraId="727C347D">
            <w:pPr>
              <w:pageBreakBefore w:val="0"/>
              <w:kinsoku/>
              <w:wordWrap/>
              <w:overflowPunct/>
              <w:topLinePunct w:val="0"/>
              <w:bidi w:val="0"/>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w:t>
            </w:r>
          </w:p>
        </w:tc>
        <w:tc>
          <w:tcPr>
            <w:tcW w:w="1156" w:type="dxa"/>
            <w:shd w:val="clear" w:color="auto" w:fill="auto"/>
            <w:vAlign w:val="center"/>
          </w:tcPr>
          <w:p w14:paraId="21F6A6F5">
            <w:pPr>
              <w:pageBreakBefore w:val="0"/>
              <w:kinsoku/>
              <w:wordWrap/>
              <w:overflowPunct/>
              <w:topLinePunct w:val="0"/>
              <w:bidi w:val="0"/>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w:t>
            </w:r>
          </w:p>
        </w:tc>
      </w:tr>
      <w:tr w14:paraId="6C4DFB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2924" w:type="dxa"/>
            <w:shd w:val="clear" w:color="auto" w:fill="auto"/>
            <w:vAlign w:val="center"/>
          </w:tcPr>
          <w:p w14:paraId="7269314C">
            <w:pPr>
              <w:pageBreakBefore w:val="0"/>
              <w:kinsoku/>
              <w:wordWrap/>
              <w:overflowPunct/>
              <w:topLinePunct w:val="0"/>
              <w:bidi w:val="0"/>
              <w:jc w:val="both"/>
              <w:textAlignment w:val="auto"/>
              <w:rPr>
                <w:rFonts w:ascii="仿宋" w:hAnsi="仿宋" w:eastAsia="仿宋" w:cs="仿宋"/>
                <w:sz w:val="32"/>
                <w:szCs w:val="32"/>
              </w:rPr>
            </w:pPr>
            <w:r>
              <w:rPr>
                <w:rFonts w:hint="eastAsia" w:ascii="仿宋" w:hAnsi="仿宋" w:eastAsia="仿宋" w:cs="仿宋"/>
                <w:sz w:val="32"/>
                <w:szCs w:val="32"/>
              </w:rPr>
              <w:t>模块 B 竞赛过程</w:t>
            </w:r>
          </w:p>
        </w:tc>
        <w:tc>
          <w:tcPr>
            <w:tcW w:w="1956" w:type="dxa"/>
            <w:shd w:val="clear" w:color="auto" w:fill="auto"/>
            <w:vAlign w:val="center"/>
          </w:tcPr>
          <w:p w14:paraId="48951F6E">
            <w:pPr>
              <w:pageBreakBefore w:val="0"/>
              <w:kinsoku/>
              <w:wordWrap/>
              <w:overflowPunct/>
              <w:topLinePunct w:val="0"/>
              <w:bidi w:val="0"/>
              <w:ind w:firstLine="640" w:firstLineChars="200"/>
              <w:jc w:val="both"/>
              <w:textAlignment w:val="auto"/>
              <w:rPr>
                <w:rFonts w:ascii="仿宋" w:hAnsi="仿宋" w:eastAsia="仿宋" w:cs="仿宋"/>
                <w:sz w:val="32"/>
                <w:szCs w:val="32"/>
              </w:rPr>
            </w:pPr>
            <w:r>
              <w:rPr>
                <w:rFonts w:hint="eastAsia" w:ascii="仿宋" w:hAnsi="仿宋" w:eastAsia="仿宋" w:cs="仿宋"/>
                <w:sz w:val="32"/>
                <w:szCs w:val="32"/>
              </w:rPr>
              <w:t>-</w:t>
            </w:r>
          </w:p>
        </w:tc>
        <w:tc>
          <w:tcPr>
            <w:tcW w:w="1368" w:type="dxa"/>
            <w:shd w:val="clear" w:color="auto" w:fill="auto"/>
            <w:vAlign w:val="center"/>
          </w:tcPr>
          <w:p w14:paraId="1BE38B51">
            <w:pPr>
              <w:pageBreakBefore w:val="0"/>
              <w:kinsoku/>
              <w:wordWrap/>
              <w:overflowPunct/>
              <w:topLinePunct w:val="0"/>
              <w:bidi w:val="0"/>
              <w:ind w:firstLine="640" w:firstLineChars="200"/>
              <w:jc w:val="both"/>
              <w:textAlignment w:val="auto"/>
              <w:rPr>
                <w:rFonts w:ascii="仿宋" w:hAnsi="仿宋" w:eastAsia="仿宋" w:cs="仿宋"/>
                <w:sz w:val="32"/>
                <w:szCs w:val="32"/>
              </w:rPr>
            </w:pPr>
          </w:p>
        </w:tc>
        <w:tc>
          <w:tcPr>
            <w:tcW w:w="1380" w:type="dxa"/>
            <w:shd w:val="clear" w:color="auto" w:fill="auto"/>
            <w:vAlign w:val="center"/>
          </w:tcPr>
          <w:p w14:paraId="0364596D">
            <w:pPr>
              <w:pageBreakBefore w:val="0"/>
              <w:kinsoku/>
              <w:wordWrap/>
              <w:overflowPunct/>
              <w:topLinePunct w:val="0"/>
              <w:bidi w:val="0"/>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1</w:t>
            </w:r>
            <w:r>
              <w:rPr>
                <w:rFonts w:hint="eastAsia" w:ascii="仿宋" w:hAnsi="仿宋" w:eastAsia="仿宋" w:cs="仿宋"/>
                <w:sz w:val="32"/>
                <w:szCs w:val="32"/>
                <w:lang w:val="en-US" w:eastAsia="zh-CN"/>
              </w:rPr>
              <w:t>0</w:t>
            </w:r>
          </w:p>
        </w:tc>
        <w:tc>
          <w:tcPr>
            <w:tcW w:w="1156" w:type="dxa"/>
            <w:shd w:val="clear" w:color="auto" w:fill="auto"/>
            <w:vAlign w:val="center"/>
          </w:tcPr>
          <w:p w14:paraId="3BC76A83">
            <w:pPr>
              <w:pageBreakBefore w:val="0"/>
              <w:kinsoku/>
              <w:wordWrap/>
              <w:overflowPunct/>
              <w:topLinePunct w:val="0"/>
              <w:bidi w:val="0"/>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1</w:t>
            </w:r>
            <w:r>
              <w:rPr>
                <w:rFonts w:hint="eastAsia" w:ascii="仿宋" w:hAnsi="仿宋" w:eastAsia="仿宋" w:cs="仿宋"/>
                <w:sz w:val="32"/>
                <w:szCs w:val="32"/>
                <w:lang w:val="en-US" w:eastAsia="zh-CN"/>
              </w:rPr>
              <w:t>0</w:t>
            </w:r>
          </w:p>
        </w:tc>
      </w:tr>
      <w:tr w14:paraId="0E9DBA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2924" w:type="dxa"/>
            <w:shd w:val="clear" w:color="auto" w:fill="auto"/>
            <w:vAlign w:val="center"/>
          </w:tcPr>
          <w:p w14:paraId="06A71AA5">
            <w:pPr>
              <w:pageBreakBefore w:val="0"/>
              <w:kinsoku/>
              <w:wordWrap/>
              <w:overflowPunct/>
              <w:topLinePunct w:val="0"/>
              <w:bidi w:val="0"/>
              <w:jc w:val="both"/>
              <w:textAlignment w:val="auto"/>
              <w:rPr>
                <w:rFonts w:ascii="仿宋" w:hAnsi="仿宋" w:eastAsia="仿宋" w:cs="仿宋"/>
                <w:sz w:val="32"/>
                <w:szCs w:val="32"/>
              </w:rPr>
            </w:pPr>
            <w:r>
              <w:rPr>
                <w:rFonts w:hint="eastAsia" w:ascii="仿宋" w:hAnsi="仿宋" w:eastAsia="仿宋" w:cs="仿宋"/>
                <w:sz w:val="32"/>
                <w:szCs w:val="32"/>
              </w:rPr>
              <w:t>模块 C</w:t>
            </w:r>
            <w:r>
              <w:rPr>
                <w:rFonts w:hint="eastAsia" w:ascii="仿宋" w:hAnsi="仿宋" w:eastAsia="仿宋" w:cs="仿宋"/>
                <w:sz w:val="32"/>
                <w:szCs w:val="32"/>
                <w:lang w:val="en-US" w:eastAsia="zh-CN"/>
              </w:rPr>
              <w:t>模具巧克力</w:t>
            </w:r>
            <w:r>
              <w:rPr>
                <w:rFonts w:hint="eastAsia" w:ascii="仿宋" w:hAnsi="仿宋" w:eastAsia="仿宋" w:cs="仿宋"/>
                <w:sz w:val="32"/>
                <w:szCs w:val="32"/>
              </w:rPr>
              <w:t xml:space="preserve"> </w:t>
            </w:r>
          </w:p>
        </w:tc>
        <w:tc>
          <w:tcPr>
            <w:tcW w:w="1956" w:type="dxa"/>
            <w:shd w:val="clear" w:color="auto" w:fill="auto"/>
            <w:vAlign w:val="center"/>
          </w:tcPr>
          <w:p w14:paraId="53B5EBB4">
            <w:pPr>
              <w:pageBreakBefore w:val="0"/>
              <w:kinsoku/>
              <w:wordWrap/>
              <w:overflowPunct/>
              <w:topLinePunct w:val="0"/>
              <w:bidi w:val="0"/>
              <w:jc w:val="both"/>
              <w:textAlignment w:val="auto"/>
              <w:rPr>
                <w:rFonts w:ascii="仿宋" w:hAnsi="仿宋" w:eastAsia="仿宋" w:cs="仿宋"/>
                <w:sz w:val="32"/>
                <w:szCs w:val="32"/>
              </w:rPr>
            </w:pPr>
            <w:r>
              <w:rPr>
                <w:rFonts w:hint="eastAsia" w:ascii="仿宋" w:hAnsi="仿宋" w:eastAsia="仿宋" w:cs="仿宋"/>
                <w:sz w:val="32"/>
                <w:szCs w:val="32"/>
              </w:rPr>
              <w:t>3小时内</w:t>
            </w:r>
          </w:p>
        </w:tc>
        <w:tc>
          <w:tcPr>
            <w:tcW w:w="1368" w:type="dxa"/>
            <w:shd w:val="clear" w:color="auto" w:fill="auto"/>
            <w:vAlign w:val="center"/>
          </w:tcPr>
          <w:p w14:paraId="05204856">
            <w:pPr>
              <w:pageBreakBefore w:val="0"/>
              <w:kinsoku/>
              <w:wordWrap/>
              <w:overflowPunct/>
              <w:topLinePunct w:val="0"/>
              <w:bidi w:val="0"/>
              <w:ind w:firstLine="640" w:firstLineChars="200"/>
              <w:jc w:val="both"/>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5</w:t>
            </w:r>
          </w:p>
        </w:tc>
        <w:tc>
          <w:tcPr>
            <w:tcW w:w="1380" w:type="dxa"/>
            <w:shd w:val="clear" w:color="auto" w:fill="auto"/>
            <w:vAlign w:val="center"/>
          </w:tcPr>
          <w:p w14:paraId="4283CCF4">
            <w:pPr>
              <w:pageBreakBefore w:val="0"/>
              <w:kinsoku/>
              <w:wordWrap/>
              <w:overflowPunct/>
              <w:topLinePunct w:val="0"/>
              <w:bidi w:val="0"/>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rPr>
              <w:t>1</w:t>
            </w:r>
            <w:r>
              <w:rPr>
                <w:rFonts w:hint="eastAsia" w:ascii="仿宋" w:hAnsi="仿宋" w:eastAsia="仿宋" w:cs="仿宋"/>
                <w:sz w:val="32"/>
                <w:szCs w:val="32"/>
                <w:lang w:val="en-US" w:eastAsia="zh-CN"/>
              </w:rPr>
              <w:t>5</w:t>
            </w:r>
          </w:p>
        </w:tc>
        <w:tc>
          <w:tcPr>
            <w:tcW w:w="1156" w:type="dxa"/>
            <w:shd w:val="clear" w:color="auto" w:fill="auto"/>
            <w:vAlign w:val="center"/>
          </w:tcPr>
          <w:p w14:paraId="555A91F1">
            <w:pPr>
              <w:pageBreakBefore w:val="0"/>
              <w:kinsoku/>
              <w:wordWrap/>
              <w:overflowPunct/>
              <w:topLinePunct w:val="0"/>
              <w:bidi w:val="0"/>
              <w:ind w:firstLine="640" w:firstLineChars="200"/>
              <w:jc w:val="both"/>
              <w:textAlignment w:val="auto"/>
              <w:rPr>
                <w:rFonts w:ascii="仿宋" w:hAnsi="仿宋" w:eastAsia="仿宋" w:cs="仿宋"/>
                <w:sz w:val="32"/>
                <w:szCs w:val="32"/>
                <w:lang w:val="en-US"/>
              </w:rPr>
            </w:pPr>
            <w:r>
              <w:rPr>
                <w:rFonts w:hint="eastAsia" w:ascii="仿宋" w:hAnsi="仿宋" w:eastAsia="仿宋" w:cs="仿宋"/>
                <w:sz w:val="32"/>
                <w:szCs w:val="32"/>
                <w:lang w:val="en-US"/>
              </w:rPr>
              <w:t>20</w:t>
            </w:r>
          </w:p>
        </w:tc>
      </w:tr>
      <w:tr w14:paraId="480953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2924" w:type="dxa"/>
            <w:shd w:val="clear" w:color="auto" w:fill="auto"/>
            <w:vAlign w:val="center"/>
          </w:tcPr>
          <w:p w14:paraId="1B6D0B35">
            <w:pPr>
              <w:pageBreakBefore w:val="0"/>
              <w:kinsoku/>
              <w:wordWrap/>
              <w:overflowPunct/>
              <w:topLinePunct w:val="0"/>
              <w:bidi w:val="0"/>
              <w:jc w:val="both"/>
              <w:textAlignment w:val="auto"/>
              <w:rPr>
                <w:rFonts w:hint="eastAsia" w:ascii="仿宋" w:hAnsi="仿宋" w:eastAsia="仿宋" w:cs="仿宋"/>
                <w:sz w:val="32"/>
                <w:szCs w:val="32"/>
                <w:lang w:val="zh-CN" w:eastAsia="zh-CN" w:bidi="ar-SA"/>
              </w:rPr>
            </w:pPr>
            <w:r>
              <w:rPr>
                <w:rFonts w:hint="eastAsia" w:ascii="仿宋" w:hAnsi="仿宋" w:eastAsia="仿宋" w:cs="仿宋"/>
                <w:sz w:val="32"/>
                <w:szCs w:val="32"/>
              </w:rPr>
              <w:t>模块 D裱花蛋糕</w:t>
            </w:r>
          </w:p>
        </w:tc>
        <w:tc>
          <w:tcPr>
            <w:tcW w:w="1956" w:type="dxa"/>
            <w:shd w:val="clear" w:color="auto" w:fill="auto"/>
            <w:vAlign w:val="center"/>
          </w:tcPr>
          <w:p w14:paraId="5A3E7BB3">
            <w:pPr>
              <w:pageBreakBefore w:val="0"/>
              <w:kinsoku/>
              <w:wordWrap/>
              <w:overflowPunct/>
              <w:topLinePunct w:val="0"/>
              <w:bidi w:val="0"/>
              <w:jc w:val="both"/>
              <w:textAlignment w:val="auto"/>
              <w:rPr>
                <w:rFonts w:hint="eastAsia" w:ascii="仿宋" w:hAnsi="仿宋" w:eastAsia="仿宋" w:cs="仿宋"/>
                <w:sz w:val="32"/>
                <w:szCs w:val="32"/>
                <w:lang w:val="zh-CN" w:eastAsia="zh-CN" w:bidi="ar-SA"/>
              </w:rPr>
            </w:pPr>
            <w:r>
              <w:rPr>
                <w:rFonts w:hint="eastAsia" w:ascii="仿宋" w:hAnsi="仿宋" w:eastAsia="仿宋" w:cs="仿宋"/>
                <w:sz w:val="32"/>
                <w:szCs w:val="32"/>
                <w:lang w:val="en-US" w:eastAsia="zh-CN"/>
              </w:rPr>
              <w:t>3.5</w:t>
            </w:r>
            <w:r>
              <w:rPr>
                <w:rFonts w:hint="eastAsia" w:ascii="仿宋" w:hAnsi="仿宋" w:eastAsia="仿宋" w:cs="仿宋"/>
                <w:sz w:val="32"/>
                <w:szCs w:val="32"/>
              </w:rPr>
              <w:t>小时内</w:t>
            </w:r>
          </w:p>
        </w:tc>
        <w:tc>
          <w:tcPr>
            <w:tcW w:w="1368" w:type="dxa"/>
            <w:shd w:val="clear" w:color="auto" w:fill="auto"/>
            <w:vAlign w:val="center"/>
          </w:tcPr>
          <w:p w14:paraId="1091FB26">
            <w:pPr>
              <w:pageBreakBefore w:val="0"/>
              <w:kinsoku/>
              <w:wordWrap/>
              <w:overflowPunct/>
              <w:topLinePunct w:val="0"/>
              <w:bidi w:val="0"/>
              <w:ind w:firstLine="640" w:firstLineChars="200"/>
              <w:jc w:val="both"/>
              <w:textAlignment w:val="auto"/>
              <w:rPr>
                <w:rFonts w:hint="eastAsia" w:ascii="仿宋" w:hAnsi="仿宋" w:eastAsia="仿宋" w:cs="仿宋"/>
                <w:sz w:val="32"/>
                <w:szCs w:val="32"/>
                <w:lang w:val="zh-CN" w:eastAsia="zh-CN" w:bidi="ar-SA"/>
              </w:rPr>
            </w:pPr>
            <w:r>
              <w:rPr>
                <w:rFonts w:hint="eastAsia" w:ascii="仿宋" w:hAnsi="仿宋" w:eastAsia="仿宋" w:cs="仿宋"/>
                <w:sz w:val="32"/>
                <w:szCs w:val="32"/>
              </w:rPr>
              <w:t>5</w:t>
            </w:r>
          </w:p>
        </w:tc>
        <w:tc>
          <w:tcPr>
            <w:tcW w:w="1380" w:type="dxa"/>
            <w:shd w:val="clear" w:color="auto" w:fill="auto"/>
            <w:vAlign w:val="center"/>
          </w:tcPr>
          <w:p w14:paraId="352488CA">
            <w:pPr>
              <w:pageBreakBefore w:val="0"/>
              <w:kinsoku/>
              <w:wordWrap/>
              <w:overflowPunct/>
              <w:topLinePunct w:val="0"/>
              <w:bidi w:val="0"/>
              <w:ind w:firstLine="640" w:firstLineChars="200"/>
              <w:jc w:val="both"/>
              <w:textAlignment w:val="auto"/>
              <w:rPr>
                <w:rFonts w:hint="default" w:ascii="仿宋" w:hAnsi="仿宋" w:eastAsia="仿宋" w:cs="仿宋"/>
                <w:sz w:val="32"/>
                <w:szCs w:val="32"/>
                <w:lang w:val="en-US" w:eastAsia="zh-CN" w:bidi="ar-SA"/>
              </w:rPr>
            </w:pPr>
            <w:r>
              <w:rPr>
                <w:rFonts w:hint="eastAsia" w:ascii="仿宋" w:hAnsi="仿宋" w:eastAsia="仿宋" w:cs="仿宋"/>
                <w:sz w:val="32"/>
                <w:szCs w:val="32"/>
                <w:lang w:val="en-US" w:eastAsia="zh-CN" w:bidi="ar-SA"/>
              </w:rPr>
              <w:t>30</w:t>
            </w:r>
          </w:p>
        </w:tc>
        <w:tc>
          <w:tcPr>
            <w:tcW w:w="1156" w:type="dxa"/>
            <w:shd w:val="clear" w:color="auto" w:fill="auto"/>
            <w:vAlign w:val="center"/>
          </w:tcPr>
          <w:p w14:paraId="4E251363">
            <w:pPr>
              <w:pageBreakBefore w:val="0"/>
              <w:kinsoku/>
              <w:wordWrap/>
              <w:overflowPunct/>
              <w:topLinePunct w:val="0"/>
              <w:bidi w:val="0"/>
              <w:ind w:firstLine="640" w:firstLineChars="200"/>
              <w:jc w:val="both"/>
              <w:textAlignment w:val="auto"/>
              <w:rPr>
                <w:rFonts w:hint="eastAsia" w:ascii="仿宋" w:hAnsi="仿宋" w:eastAsia="仿宋" w:cs="仿宋"/>
                <w:sz w:val="32"/>
                <w:szCs w:val="32"/>
                <w:lang w:val="en-US" w:eastAsia="zh-CN" w:bidi="ar-SA"/>
              </w:rPr>
            </w:pPr>
            <w:r>
              <w:rPr>
                <w:rFonts w:hint="eastAsia" w:ascii="仿宋" w:hAnsi="仿宋" w:eastAsia="仿宋" w:cs="仿宋"/>
                <w:sz w:val="32"/>
                <w:szCs w:val="32"/>
                <w:lang w:val="en-US" w:eastAsia="zh-CN"/>
              </w:rPr>
              <w:t>3</w:t>
            </w:r>
            <w:r>
              <w:rPr>
                <w:rFonts w:hint="eastAsia" w:ascii="仿宋" w:hAnsi="仿宋" w:eastAsia="仿宋" w:cs="仿宋"/>
                <w:sz w:val="32"/>
                <w:szCs w:val="32"/>
                <w:lang w:val="en-US"/>
              </w:rPr>
              <w:t>5</w:t>
            </w:r>
          </w:p>
        </w:tc>
      </w:tr>
      <w:tr w14:paraId="030D4D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2924" w:type="dxa"/>
            <w:shd w:val="clear" w:color="auto" w:fill="auto"/>
            <w:vAlign w:val="center"/>
          </w:tcPr>
          <w:p w14:paraId="24C06BC6">
            <w:pPr>
              <w:pageBreakBefore w:val="0"/>
              <w:kinsoku/>
              <w:wordWrap/>
              <w:overflowPunct/>
              <w:topLinePunct w:val="0"/>
              <w:bidi w:val="0"/>
              <w:jc w:val="both"/>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模块 E神秘模块</w:t>
            </w:r>
          </w:p>
        </w:tc>
        <w:tc>
          <w:tcPr>
            <w:tcW w:w="1956" w:type="dxa"/>
            <w:shd w:val="clear" w:color="auto" w:fill="auto"/>
            <w:vAlign w:val="center"/>
          </w:tcPr>
          <w:p w14:paraId="0B5A396E">
            <w:pPr>
              <w:pageBreakBefore w:val="0"/>
              <w:kinsoku/>
              <w:wordWrap/>
              <w:overflowPunct/>
              <w:topLinePunct w:val="0"/>
              <w:bidi w:val="0"/>
              <w:jc w:val="both"/>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4小时内</w:t>
            </w:r>
          </w:p>
        </w:tc>
        <w:tc>
          <w:tcPr>
            <w:tcW w:w="1368" w:type="dxa"/>
            <w:shd w:val="clear" w:color="auto" w:fill="auto"/>
            <w:vAlign w:val="center"/>
          </w:tcPr>
          <w:p w14:paraId="2F3E34B2">
            <w:pPr>
              <w:pageBreakBefore w:val="0"/>
              <w:kinsoku/>
              <w:wordWrap/>
              <w:overflowPunct/>
              <w:topLinePunct w:val="0"/>
              <w:bidi w:val="0"/>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w:t>
            </w:r>
          </w:p>
        </w:tc>
        <w:tc>
          <w:tcPr>
            <w:tcW w:w="1380" w:type="dxa"/>
            <w:shd w:val="clear" w:color="auto" w:fill="auto"/>
            <w:vAlign w:val="center"/>
          </w:tcPr>
          <w:p w14:paraId="17AABA70">
            <w:pPr>
              <w:pageBreakBefore w:val="0"/>
              <w:kinsoku/>
              <w:wordWrap/>
              <w:overflowPunct/>
              <w:topLinePunct w:val="0"/>
              <w:bidi w:val="0"/>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w:t>
            </w:r>
          </w:p>
        </w:tc>
        <w:tc>
          <w:tcPr>
            <w:tcW w:w="1156" w:type="dxa"/>
            <w:shd w:val="clear" w:color="auto" w:fill="auto"/>
            <w:vAlign w:val="center"/>
          </w:tcPr>
          <w:p w14:paraId="542B738B">
            <w:pPr>
              <w:pageBreakBefore w:val="0"/>
              <w:kinsoku/>
              <w:wordWrap/>
              <w:overflowPunct/>
              <w:topLinePunct w:val="0"/>
              <w:bidi w:val="0"/>
              <w:ind w:firstLine="640" w:firstLineChars="200"/>
              <w:jc w:val="both"/>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10</w:t>
            </w:r>
          </w:p>
        </w:tc>
      </w:tr>
      <w:tr w14:paraId="16BB83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2924" w:type="dxa"/>
            <w:shd w:val="clear" w:color="auto" w:fill="auto"/>
            <w:vAlign w:val="center"/>
          </w:tcPr>
          <w:p w14:paraId="540B3BB8">
            <w:pPr>
              <w:pageBreakBefore w:val="0"/>
              <w:kinsoku/>
              <w:wordWrap/>
              <w:overflowPunct/>
              <w:topLinePunct w:val="0"/>
              <w:bidi w:val="0"/>
              <w:jc w:val="both"/>
              <w:textAlignment w:val="auto"/>
              <w:rPr>
                <w:rFonts w:hint="eastAsia" w:ascii="仿宋" w:hAnsi="仿宋" w:eastAsia="仿宋" w:cs="仿宋"/>
                <w:sz w:val="32"/>
                <w:szCs w:val="32"/>
                <w:lang w:val="zh-CN" w:eastAsia="zh-CN" w:bidi="ar-SA"/>
              </w:rPr>
            </w:pPr>
            <w:r>
              <w:rPr>
                <w:rFonts w:hint="eastAsia" w:ascii="仿宋" w:hAnsi="仿宋" w:eastAsia="仿宋" w:cs="仿宋"/>
                <w:sz w:val="32"/>
                <w:szCs w:val="32"/>
                <w:lang w:val="en-US" w:eastAsia="zh-CN"/>
              </w:rPr>
              <w:t>模块 F</w:t>
            </w:r>
            <w:r>
              <w:rPr>
                <w:rFonts w:hint="eastAsia" w:ascii="仿宋" w:hAnsi="仿宋" w:eastAsia="仿宋" w:cs="仿宋"/>
                <w:sz w:val="32"/>
                <w:szCs w:val="32"/>
              </w:rPr>
              <w:t>糖艺造型</w:t>
            </w:r>
          </w:p>
        </w:tc>
        <w:tc>
          <w:tcPr>
            <w:tcW w:w="1956" w:type="dxa"/>
            <w:shd w:val="clear" w:color="auto" w:fill="auto"/>
            <w:vAlign w:val="center"/>
          </w:tcPr>
          <w:p w14:paraId="4DFEE306">
            <w:pPr>
              <w:pageBreakBefore w:val="0"/>
              <w:kinsoku/>
              <w:wordWrap/>
              <w:overflowPunct/>
              <w:topLinePunct w:val="0"/>
              <w:bidi w:val="0"/>
              <w:jc w:val="both"/>
              <w:textAlignment w:val="auto"/>
              <w:rPr>
                <w:rFonts w:hint="eastAsia" w:ascii="仿宋" w:hAnsi="仿宋" w:eastAsia="仿宋" w:cs="仿宋"/>
                <w:sz w:val="32"/>
                <w:szCs w:val="32"/>
                <w:lang w:val="en-US" w:eastAsia="zh-CN" w:bidi="ar-SA"/>
              </w:rPr>
            </w:pPr>
            <w:r>
              <w:rPr>
                <w:rFonts w:hint="eastAsia" w:ascii="仿宋" w:hAnsi="仿宋" w:eastAsia="仿宋" w:cs="仿宋"/>
                <w:sz w:val="32"/>
                <w:szCs w:val="32"/>
                <w:lang w:val="en-US"/>
              </w:rPr>
              <w:t>4</w:t>
            </w:r>
            <w:r>
              <w:rPr>
                <w:rFonts w:hint="eastAsia" w:ascii="仿宋" w:hAnsi="仿宋" w:eastAsia="仿宋" w:cs="仿宋"/>
                <w:sz w:val="32"/>
                <w:szCs w:val="32"/>
                <w:lang w:val="en-US" w:eastAsia="zh-CN"/>
              </w:rPr>
              <w:t>.5</w:t>
            </w:r>
            <w:r>
              <w:rPr>
                <w:rFonts w:hint="eastAsia" w:ascii="仿宋" w:hAnsi="仿宋" w:eastAsia="仿宋" w:cs="仿宋"/>
                <w:sz w:val="32"/>
                <w:szCs w:val="32"/>
              </w:rPr>
              <w:t>小时</w:t>
            </w:r>
            <w:r>
              <w:rPr>
                <w:rFonts w:hint="eastAsia" w:ascii="仿宋" w:hAnsi="仿宋" w:eastAsia="仿宋" w:cs="仿宋"/>
                <w:sz w:val="32"/>
                <w:szCs w:val="32"/>
                <w:lang w:val="en-US" w:eastAsia="zh-CN"/>
              </w:rPr>
              <w:t>出品</w:t>
            </w:r>
          </w:p>
        </w:tc>
        <w:tc>
          <w:tcPr>
            <w:tcW w:w="1368" w:type="dxa"/>
            <w:shd w:val="clear" w:color="auto" w:fill="auto"/>
            <w:vAlign w:val="center"/>
          </w:tcPr>
          <w:p w14:paraId="46584D92">
            <w:pPr>
              <w:pageBreakBefore w:val="0"/>
              <w:kinsoku/>
              <w:wordWrap/>
              <w:overflowPunct/>
              <w:topLinePunct w:val="0"/>
              <w:bidi w:val="0"/>
              <w:ind w:firstLine="640" w:firstLineChars="200"/>
              <w:jc w:val="both"/>
              <w:textAlignment w:val="auto"/>
              <w:rPr>
                <w:rFonts w:hint="default" w:ascii="仿宋" w:hAnsi="仿宋" w:eastAsia="仿宋" w:cs="仿宋"/>
                <w:sz w:val="32"/>
                <w:szCs w:val="32"/>
                <w:lang w:val="en-US" w:eastAsia="zh-CN" w:bidi="ar-SA"/>
              </w:rPr>
            </w:pPr>
            <w:r>
              <w:rPr>
                <w:rFonts w:hint="eastAsia" w:ascii="仿宋" w:hAnsi="仿宋" w:eastAsia="仿宋" w:cs="仿宋"/>
                <w:sz w:val="32"/>
                <w:szCs w:val="32"/>
                <w:lang w:val="en-US" w:eastAsia="zh-CN" w:bidi="ar-SA"/>
              </w:rPr>
              <w:t>5</w:t>
            </w:r>
          </w:p>
        </w:tc>
        <w:tc>
          <w:tcPr>
            <w:tcW w:w="1380" w:type="dxa"/>
            <w:shd w:val="clear" w:color="auto" w:fill="auto"/>
            <w:vAlign w:val="center"/>
          </w:tcPr>
          <w:p w14:paraId="44A4C590">
            <w:pPr>
              <w:pageBreakBefore w:val="0"/>
              <w:kinsoku/>
              <w:wordWrap/>
              <w:overflowPunct/>
              <w:topLinePunct w:val="0"/>
              <w:bidi w:val="0"/>
              <w:ind w:firstLine="640" w:firstLineChars="200"/>
              <w:jc w:val="both"/>
              <w:textAlignment w:val="auto"/>
              <w:rPr>
                <w:rFonts w:hint="default" w:ascii="仿宋" w:hAnsi="仿宋" w:eastAsia="仿宋" w:cs="仿宋"/>
                <w:sz w:val="32"/>
                <w:szCs w:val="32"/>
                <w:lang w:val="en-US" w:eastAsia="zh-CN" w:bidi="ar-SA"/>
              </w:rPr>
            </w:pPr>
            <w:r>
              <w:rPr>
                <w:rFonts w:hint="eastAsia" w:ascii="仿宋" w:hAnsi="仿宋" w:eastAsia="仿宋" w:cs="仿宋"/>
                <w:sz w:val="32"/>
                <w:szCs w:val="32"/>
                <w:lang w:val="en-US" w:eastAsia="zh-CN" w:bidi="ar-SA"/>
              </w:rPr>
              <w:t>15</w:t>
            </w:r>
          </w:p>
        </w:tc>
        <w:tc>
          <w:tcPr>
            <w:tcW w:w="1156" w:type="dxa"/>
            <w:shd w:val="clear" w:color="auto" w:fill="auto"/>
            <w:vAlign w:val="center"/>
          </w:tcPr>
          <w:p w14:paraId="003BF1E5">
            <w:pPr>
              <w:pageBreakBefore w:val="0"/>
              <w:kinsoku/>
              <w:wordWrap/>
              <w:overflowPunct/>
              <w:topLinePunct w:val="0"/>
              <w:bidi w:val="0"/>
              <w:ind w:firstLine="640" w:firstLineChars="200"/>
              <w:jc w:val="both"/>
              <w:textAlignment w:val="auto"/>
              <w:rPr>
                <w:rFonts w:hint="default" w:ascii="仿宋" w:hAnsi="仿宋" w:eastAsia="仿宋" w:cs="仿宋"/>
                <w:sz w:val="32"/>
                <w:szCs w:val="32"/>
                <w:lang w:val="en-US" w:eastAsia="zh-CN" w:bidi="ar-SA"/>
              </w:rPr>
            </w:pPr>
            <w:r>
              <w:rPr>
                <w:rFonts w:hint="eastAsia" w:ascii="仿宋" w:hAnsi="仿宋" w:eastAsia="仿宋" w:cs="仿宋"/>
                <w:sz w:val="32"/>
                <w:szCs w:val="32"/>
                <w:lang w:val="en-US" w:eastAsia="zh-CN"/>
              </w:rPr>
              <w:t>20</w:t>
            </w:r>
          </w:p>
        </w:tc>
      </w:tr>
      <w:tr w14:paraId="024A95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3" w:hRule="atLeast"/>
        </w:trPr>
        <w:tc>
          <w:tcPr>
            <w:tcW w:w="7628" w:type="dxa"/>
            <w:gridSpan w:val="4"/>
            <w:shd w:val="clear" w:color="auto" w:fill="auto"/>
            <w:vAlign w:val="center"/>
          </w:tcPr>
          <w:p w14:paraId="32B976DA">
            <w:pPr>
              <w:pageBreakBefore w:val="0"/>
              <w:kinsoku/>
              <w:wordWrap/>
              <w:overflowPunct/>
              <w:topLinePunct w:val="0"/>
              <w:bidi w:val="0"/>
              <w:ind w:firstLine="640" w:firstLineChars="200"/>
              <w:jc w:val="both"/>
              <w:textAlignment w:val="auto"/>
              <w:rPr>
                <w:rFonts w:ascii="仿宋" w:hAnsi="仿宋" w:eastAsia="仿宋" w:cs="仿宋"/>
                <w:sz w:val="32"/>
                <w:szCs w:val="32"/>
              </w:rPr>
            </w:pPr>
            <w:r>
              <w:rPr>
                <w:rFonts w:hint="eastAsia" w:ascii="仿宋" w:hAnsi="仿宋" w:eastAsia="仿宋" w:cs="仿宋"/>
                <w:sz w:val="32"/>
                <w:szCs w:val="32"/>
              </w:rPr>
              <w:t>总分</w:t>
            </w:r>
          </w:p>
        </w:tc>
        <w:tc>
          <w:tcPr>
            <w:tcW w:w="1156" w:type="dxa"/>
            <w:shd w:val="clear" w:color="auto" w:fill="auto"/>
            <w:vAlign w:val="center"/>
          </w:tcPr>
          <w:p w14:paraId="101149D8">
            <w:pPr>
              <w:pageBreakBefore w:val="0"/>
              <w:kinsoku/>
              <w:wordWrap/>
              <w:overflowPunct/>
              <w:topLinePunct w:val="0"/>
              <w:bidi w:val="0"/>
              <w:ind w:firstLine="640" w:firstLineChars="200"/>
              <w:jc w:val="both"/>
              <w:textAlignment w:val="auto"/>
              <w:rPr>
                <w:rFonts w:ascii="仿宋" w:hAnsi="仿宋" w:eastAsia="仿宋" w:cs="仿宋"/>
                <w:sz w:val="32"/>
                <w:szCs w:val="32"/>
              </w:rPr>
            </w:pPr>
            <w:r>
              <w:rPr>
                <w:rFonts w:hint="eastAsia" w:ascii="仿宋" w:hAnsi="仿宋" w:eastAsia="仿宋" w:cs="仿宋"/>
                <w:sz w:val="32"/>
                <w:szCs w:val="32"/>
              </w:rPr>
              <w:t>100</w:t>
            </w:r>
          </w:p>
        </w:tc>
      </w:tr>
    </w:tbl>
    <w:p w14:paraId="0254162D">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其他及违规操作扣分：</w:t>
      </w:r>
    </w:p>
    <w:p w14:paraId="6EE37511">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未在各模块规定时间内完成产品的，将按照每超时1分钟扣0.5分的计分方法，以此类推。超时10分钟，取消比赛成绩（</w:t>
      </w:r>
      <w:r>
        <w:rPr>
          <w:rFonts w:hint="eastAsia" w:ascii="仿宋" w:hAnsi="仿宋" w:eastAsia="仿宋" w:cs="仿宋"/>
          <w:sz w:val="32"/>
          <w:szCs w:val="32"/>
          <w:lang w:val="en-US"/>
        </w:rPr>
        <w:t>赛后填写违规行为处理登记表“见附件2”）</w:t>
      </w:r>
      <w:r>
        <w:rPr>
          <w:rFonts w:hint="eastAsia" w:ascii="仿宋" w:hAnsi="仿宋" w:eastAsia="仿宋" w:cs="仿宋"/>
          <w:sz w:val="32"/>
          <w:szCs w:val="32"/>
        </w:rPr>
        <w:t>。</w:t>
      </w:r>
    </w:p>
    <w:p w14:paraId="270F1146">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有以下情形的，经过裁判长判定将从总分中扣除相应分数：</w:t>
      </w:r>
    </w:p>
    <w:p w14:paraId="08165F42">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(1)使用不可食用材料扣10分。</w:t>
      </w:r>
    </w:p>
    <w:p w14:paraId="5D511CA0">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(2)使用不符合食品安全规定的材料扣10分。</w:t>
      </w:r>
    </w:p>
    <w:p w14:paraId="0BC40211">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(3)使用原料数量造成较大浪费的扣10分。</w:t>
      </w:r>
    </w:p>
    <w:p w14:paraId="798FF4C7">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(4)不按规定使用设备器具，造成安全隐患扣10分。</w:t>
      </w:r>
    </w:p>
    <w:p w14:paraId="22AE75C0">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(5)比赛过程中不听裁判指令，刻意顶撞者扣10分。</w:t>
      </w:r>
    </w:p>
    <w:p w14:paraId="19E7F92E">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(6)比赛结束时间己到，不听裁判劝阻继续操作者扣10分。</w:t>
      </w:r>
    </w:p>
    <w:p w14:paraId="734F168D">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(7)带入半成品的扣除半成品使用模块的总分。</w:t>
      </w:r>
    </w:p>
    <w:p w14:paraId="3C210BF2">
      <w:pPr>
        <w:pStyle w:val="4"/>
        <w:pageBreakBefore w:val="0"/>
        <w:kinsoku/>
        <w:wordWrap/>
        <w:overflowPunct/>
        <w:topLinePunct w:val="0"/>
        <w:bidi w:val="0"/>
        <w:spacing w:before="156" w:beforeLines="50" w:after="156" w:afterLines="50" w:line="240" w:lineRule="auto"/>
        <w:ind w:firstLine="643" w:firstLineChars="200"/>
        <w:textAlignment w:val="auto"/>
        <w:rPr>
          <w:rFonts w:ascii="黑体" w:hAnsi="黑体" w:eastAsia="黑体"/>
          <w:sz w:val="32"/>
          <w:szCs w:val="32"/>
        </w:rPr>
      </w:pPr>
      <w:bookmarkStart w:id="18" w:name="_Toc240"/>
      <w:bookmarkStart w:id="19" w:name="_Toc106895724"/>
      <w:bookmarkStart w:id="20" w:name="_Toc106895749"/>
      <w:r>
        <w:rPr>
          <w:rFonts w:ascii="黑体" w:hAnsi="黑体" w:eastAsia="黑体"/>
          <w:sz w:val="32"/>
          <w:szCs w:val="32"/>
        </w:rPr>
        <w:t>三、竞赛细则</w:t>
      </w:r>
      <w:bookmarkEnd w:id="18"/>
      <w:bookmarkEnd w:id="19"/>
      <w:bookmarkEnd w:id="20"/>
    </w:p>
    <w:p w14:paraId="5AD40BF8">
      <w:pPr>
        <w:pStyle w:val="5"/>
        <w:pageBreakBefore w:val="0"/>
        <w:kinsoku/>
        <w:wordWrap/>
        <w:overflowPunct/>
        <w:topLinePunct w:val="0"/>
        <w:bidi w:val="0"/>
        <w:spacing w:before="156" w:beforeLines="50" w:after="156" w:afterLines="50" w:line="240" w:lineRule="auto"/>
        <w:ind w:firstLine="643" w:firstLineChars="200"/>
        <w:textAlignment w:val="auto"/>
        <w:rPr>
          <w:rFonts w:ascii="楷体" w:hAnsi="楷体" w:eastAsia="楷体" w:cs="楷体"/>
        </w:rPr>
      </w:pPr>
      <w:bookmarkStart w:id="21" w:name="_Toc106895750"/>
      <w:bookmarkStart w:id="22" w:name="_Toc106895725"/>
      <w:bookmarkStart w:id="23" w:name="_Toc10494"/>
      <w:r>
        <w:rPr>
          <w:rFonts w:hint="eastAsia" w:ascii="楷体" w:hAnsi="楷体" w:eastAsia="楷体" w:cs="楷体"/>
        </w:rPr>
        <w:t>(一) 裁判组构成和分组</w:t>
      </w:r>
      <w:bookmarkEnd w:id="21"/>
      <w:bookmarkEnd w:id="22"/>
      <w:bookmarkEnd w:id="23"/>
    </w:p>
    <w:p w14:paraId="13DC06C2">
      <w:pPr>
        <w:pageBreakBefore w:val="0"/>
        <w:kinsoku/>
        <w:wordWrap/>
        <w:overflowPunct/>
        <w:topLinePunct w:val="0"/>
        <w:bidi w:val="0"/>
        <w:ind w:firstLine="643" w:firstLineChars="200"/>
        <w:textAlignment w:val="auto"/>
        <w:rPr>
          <w:rFonts w:ascii="仿宋" w:hAnsi="仿宋" w:eastAsia="仿宋" w:cs="仿宋"/>
          <w:b/>
          <w:bCs/>
          <w:sz w:val="32"/>
          <w:szCs w:val="32"/>
        </w:rPr>
      </w:pPr>
      <w:bookmarkStart w:id="24" w:name="_Toc106895751"/>
      <w:bookmarkStart w:id="25" w:name="_Toc106895726"/>
      <w:r>
        <w:rPr>
          <w:rFonts w:hint="eastAsia" w:ascii="仿宋" w:hAnsi="仿宋" w:eastAsia="仿宋" w:cs="仿宋"/>
          <w:b/>
          <w:bCs/>
          <w:sz w:val="32"/>
          <w:szCs w:val="32"/>
        </w:rPr>
        <w:t>1.裁判组</w:t>
      </w:r>
      <w:bookmarkEnd w:id="24"/>
      <w:bookmarkEnd w:id="25"/>
    </w:p>
    <w:p w14:paraId="7AFBF5E6">
      <w:pPr>
        <w:pageBreakBefore w:val="0"/>
        <w:kinsoku/>
        <w:wordWrap/>
        <w:overflowPunct/>
        <w:topLinePunct w:val="0"/>
        <w:bidi w:val="0"/>
        <w:ind w:firstLine="640" w:firstLineChars="200"/>
        <w:textAlignment w:val="auto"/>
        <w:rPr>
          <w:rFonts w:ascii="仿宋" w:hAnsi="仿宋" w:eastAsia="仿宋" w:cs="仿宋"/>
          <w:sz w:val="32"/>
          <w:szCs w:val="32"/>
        </w:rPr>
      </w:pPr>
      <w:bookmarkStart w:id="26" w:name="_Toc106895727"/>
      <w:bookmarkStart w:id="27" w:name="_Toc106895752"/>
      <w:r>
        <w:rPr>
          <w:rFonts w:hint="eastAsia" w:ascii="仿宋" w:hAnsi="仿宋" w:eastAsia="仿宋" w:cs="仿宋"/>
          <w:sz w:val="32"/>
          <w:szCs w:val="32"/>
        </w:rPr>
        <w:t>裁判长：一名，带领全体裁判人员完成竞赛执裁、评分和竞赛成绩汇总、审核。</w:t>
      </w:r>
      <w:bookmarkEnd w:id="26"/>
      <w:bookmarkEnd w:id="27"/>
    </w:p>
    <w:p w14:paraId="2F1565F4">
      <w:pPr>
        <w:pageBreakBefore w:val="0"/>
        <w:kinsoku/>
        <w:wordWrap/>
        <w:overflowPunct/>
        <w:topLinePunct w:val="0"/>
        <w:bidi w:val="0"/>
        <w:ind w:firstLine="640" w:firstLineChars="200"/>
        <w:textAlignment w:val="auto"/>
        <w:rPr>
          <w:rFonts w:ascii="仿宋" w:hAnsi="仿宋" w:eastAsia="仿宋" w:cs="仿宋"/>
          <w:sz w:val="32"/>
          <w:szCs w:val="32"/>
        </w:rPr>
      </w:pPr>
      <w:bookmarkStart w:id="28" w:name="_Toc106895753"/>
      <w:bookmarkStart w:id="29" w:name="_Toc106895728"/>
      <w:r>
        <w:rPr>
          <w:rFonts w:hint="eastAsia" w:ascii="仿宋" w:hAnsi="仿宋" w:eastAsia="仿宋" w:cs="仿宋"/>
          <w:sz w:val="32"/>
          <w:szCs w:val="32"/>
        </w:rPr>
        <w:t>现场监督（裁判）：二名，监督现场比赛进程及现场竞赛过程评分。</w:t>
      </w:r>
      <w:bookmarkEnd w:id="28"/>
      <w:bookmarkEnd w:id="29"/>
    </w:p>
    <w:p w14:paraId="62F4FC9B">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裁判员：四名，熟悉世赛及国赛技术要求和评分规则的裁判。</w:t>
      </w:r>
    </w:p>
    <w:p w14:paraId="6B8BC4A3">
      <w:pPr>
        <w:pageBreakBefore w:val="0"/>
        <w:kinsoku/>
        <w:wordWrap/>
        <w:overflowPunct/>
        <w:topLinePunct w:val="0"/>
        <w:bidi w:val="0"/>
        <w:ind w:firstLine="643" w:firstLineChars="200"/>
        <w:textAlignment w:val="auto"/>
        <w:rPr>
          <w:rFonts w:ascii="仿宋" w:hAnsi="仿宋" w:eastAsia="仿宋" w:cs="仿宋"/>
          <w:b/>
          <w:bCs/>
          <w:sz w:val="32"/>
          <w:szCs w:val="32"/>
        </w:rPr>
      </w:pPr>
      <w:r>
        <w:rPr>
          <w:rFonts w:hint="eastAsia" w:ascii="仿宋" w:hAnsi="仿宋" w:eastAsia="仿宋" w:cs="仿宋"/>
          <w:b/>
          <w:bCs/>
          <w:sz w:val="32"/>
          <w:szCs w:val="32"/>
        </w:rPr>
        <w:t>2．裁判任职条件：</w:t>
      </w:r>
    </w:p>
    <w:p w14:paraId="6C03847E">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所有裁判员在比赛开始前需完成裁判长对于本项目专业知识的考核，考核通过后方可进行该项目的执裁工作；所有裁判员统一由裁判长安排工作及职位。</w:t>
      </w:r>
    </w:p>
    <w:p w14:paraId="5DFEC989">
      <w:pPr>
        <w:pageBreakBefore w:val="0"/>
        <w:kinsoku/>
        <w:wordWrap/>
        <w:overflowPunct/>
        <w:topLinePunct w:val="0"/>
        <w:bidi w:val="0"/>
        <w:ind w:firstLine="643" w:firstLineChars="200"/>
        <w:textAlignment w:val="auto"/>
        <w:rPr>
          <w:rFonts w:ascii="仿宋" w:hAnsi="仿宋" w:eastAsia="仿宋" w:cs="仿宋"/>
          <w:b/>
          <w:bCs/>
          <w:sz w:val="32"/>
          <w:szCs w:val="32"/>
        </w:rPr>
      </w:pPr>
      <w:r>
        <w:rPr>
          <w:rFonts w:hint="eastAsia" w:ascii="仿宋" w:hAnsi="仿宋" w:eastAsia="仿宋" w:cs="仿宋"/>
          <w:b/>
          <w:bCs/>
          <w:sz w:val="32"/>
          <w:szCs w:val="32"/>
        </w:rPr>
        <w:t>3．裁判评分安排</w:t>
      </w:r>
    </w:p>
    <w:tbl>
      <w:tblPr>
        <w:tblStyle w:val="12"/>
        <w:tblW w:w="9571"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895"/>
        <w:gridCol w:w="1173"/>
        <w:gridCol w:w="1428"/>
        <w:gridCol w:w="1679"/>
        <w:gridCol w:w="1020"/>
        <w:gridCol w:w="936"/>
        <w:gridCol w:w="1440"/>
      </w:tblGrid>
      <w:tr w14:paraId="232B21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9" w:hRule="atLeast"/>
          <w:jc w:val="center"/>
        </w:trPr>
        <w:tc>
          <w:tcPr>
            <w:tcW w:w="1895" w:type="dxa"/>
            <w:shd w:val="clear" w:color="auto" w:fill="auto"/>
            <w:vAlign w:val="center"/>
          </w:tcPr>
          <w:p w14:paraId="12867F0A">
            <w:pPr>
              <w:pageBreakBefore w:val="0"/>
              <w:kinsoku/>
              <w:wordWrap/>
              <w:overflowPunct/>
              <w:topLinePunct w:val="0"/>
              <w:bidi w:val="0"/>
              <w:spacing w:line="300" w:lineRule="exact"/>
              <w:ind w:firstLine="640" w:firstLineChars="200"/>
              <w:jc w:val="center"/>
              <w:textAlignment w:val="auto"/>
              <w:rPr>
                <w:rFonts w:ascii="仿宋" w:hAnsi="仿宋" w:eastAsia="仿宋" w:cs="仿宋"/>
                <w:sz w:val="32"/>
                <w:szCs w:val="32"/>
              </w:rPr>
            </w:pPr>
            <w:r>
              <w:rPr>
                <w:rFonts w:hint="eastAsia" w:ascii="仿宋" w:hAnsi="仿宋" w:eastAsia="仿宋" w:cs="仿宋"/>
                <w:sz w:val="32"/>
                <w:szCs w:val="32"/>
              </w:rPr>
              <w:t>时间</w:t>
            </w:r>
          </w:p>
        </w:tc>
        <w:tc>
          <w:tcPr>
            <w:tcW w:w="7676" w:type="dxa"/>
            <w:gridSpan w:val="6"/>
            <w:shd w:val="clear" w:color="auto" w:fill="auto"/>
            <w:vAlign w:val="center"/>
          </w:tcPr>
          <w:p w14:paraId="4CC4562F">
            <w:pPr>
              <w:pageBreakBefore w:val="0"/>
              <w:kinsoku/>
              <w:wordWrap/>
              <w:overflowPunct/>
              <w:topLinePunct w:val="0"/>
              <w:bidi w:val="0"/>
              <w:spacing w:line="300" w:lineRule="exact"/>
              <w:ind w:firstLine="640" w:firstLineChars="200"/>
              <w:jc w:val="center"/>
              <w:textAlignment w:val="auto"/>
              <w:rPr>
                <w:rFonts w:ascii="仿宋" w:hAnsi="仿宋" w:eastAsia="仿宋" w:cs="仿宋"/>
                <w:sz w:val="32"/>
                <w:szCs w:val="32"/>
              </w:rPr>
            </w:pPr>
            <w:r>
              <w:rPr>
                <w:rFonts w:hint="eastAsia" w:ascii="仿宋" w:hAnsi="仿宋" w:eastAsia="仿宋" w:cs="仿宋"/>
                <w:sz w:val="32"/>
                <w:szCs w:val="32"/>
              </w:rPr>
              <w:t>项目</w:t>
            </w:r>
          </w:p>
        </w:tc>
      </w:tr>
      <w:tr w14:paraId="4364B6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5" w:hRule="atLeast"/>
          <w:jc w:val="center"/>
        </w:trPr>
        <w:tc>
          <w:tcPr>
            <w:tcW w:w="1895" w:type="dxa"/>
            <w:shd w:val="clear" w:color="auto" w:fill="auto"/>
            <w:vAlign w:val="center"/>
          </w:tcPr>
          <w:p w14:paraId="48B93EC0">
            <w:pPr>
              <w:pageBreakBefore w:val="0"/>
              <w:kinsoku/>
              <w:wordWrap/>
              <w:overflowPunct/>
              <w:topLinePunct w:val="0"/>
              <w:bidi w:val="0"/>
              <w:spacing w:line="300" w:lineRule="exact"/>
              <w:jc w:val="both"/>
              <w:textAlignment w:val="auto"/>
              <w:rPr>
                <w:rFonts w:ascii="仿宋" w:hAnsi="仿宋" w:eastAsia="仿宋" w:cs="仿宋"/>
                <w:sz w:val="32"/>
                <w:szCs w:val="32"/>
              </w:rPr>
            </w:pPr>
            <w:r>
              <w:rPr>
                <w:rFonts w:hint="eastAsia" w:ascii="仿宋" w:hAnsi="仿宋" w:eastAsia="仿宋" w:cs="仿宋"/>
                <w:sz w:val="32"/>
                <w:szCs w:val="32"/>
              </w:rPr>
              <w:t>评分方式</w:t>
            </w:r>
          </w:p>
        </w:tc>
        <w:tc>
          <w:tcPr>
            <w:tcW w:w="7676" w:type="dxa"/>
            <w:gridSpan w:val="6"/>
            <w:shd w:val="clear" w:color="auto" w:fill="auto"/>
            <w:vAlign w:val="center"/>
          </w:tcPr>
          <w:p w14:paraId="05A91A5B">
            <w:pPr>
              <w:pageBreakBefore w:val="0"/>
              <w:kinsoku/>
              <w:wordWrap/>
              <w:overflowPunct/>
              <w:topLinePunct w:val="0"/>
              <w:bidi w:val="0"/>
              <w:spacing w:line="30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评价评分与测量评分结合，评价分4位裁判对一个模块进行打分；测量分由4位裁判对一个模块进行打分。</w:t>
            </w:r>
          </w:p>
        </w:tc>
      </w:tr>
      <w:tr w14:paraId="60A12C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7" w:hRule="atLeast"/>
          <w:jc w:val="center"/>
        </w:trPr>
        <w:tc>
          <w:tcPr>
            <w:tcW w:w="1895" w:type="dxa"/>
            <w:vMerge w:val="restart"/>
            <w:tcBorders>
              <w:bottom w:val="nil"/>
            </w:tcBorders>
            <w:shd w:val="clear" w:color="auto" w:fill="auto"/>
            <w:vAlign w:val="center"/>
          </w:tcPr>
          <w:p w14:paraId="09CA7FD6">
            <w:pPr>
              <w:pageBreakBefore w:val="0"/>
              <w:kinsoku/>
              <w:wordWrap/>
              <w:overflowPunct/>
              <w:topLinePunct w:val="0"/>
              <w:bidi w:val="0"/>
              <w:spacing w:line="300" w:lineRule="exact"/>
              <w:jc w:val="both"/>
              <w:textAlignment w:val="auto"/>
              <w:rPr>
                <w:rFonts w:ascii="仿宋" w:hAnsi="仿宋" w:eastAsia="仿宋" w:cs="仿宋"/>
                <w:sz w:val="32"/>
                <w:szCs w:val="32"/>
              </w:rPr>
            </w:pPr>
            <w:r>
              <w:rPr>
                <w:rFonts w:hint="eastAsia" w:ascii="仿宋" w:hAnsi="仿宋" w:eastAsia="仿宋" w:cs="仿宋"/>
                <w:sz w:val="32"/>
                <w:szCs w:val="32"/>
              </w:rPr>
              <w:t>裁判员执裁安排</w:t>
            </w:r>
          </w:p>
        </w:tc>
        <w:tc>
          <w:tcPr>
            <w:tcW w:w="1173" w:type="dxa"/>
            <w:shd w:val="clear" w:color="auto" w:fill="auto"/>
            <w:vAlign w:val="center"/>
          </w:tcPr>
          <w:p w14:paraId="3896F123">
            <w:pPr>
              <w:pageBreakBefore w:val="0"/>
              <w:kinsoku/>
              <w:wordWrap/>
              <w:overflowPunct/>
              <w:topLinePunct w:val="0"/>
              <w:bidi w:val="0"/>
              <w:spacing w:line="300" w:lineRule="exact"/>
              <w:jc w:val="both"/>
              <w:textAlignment w:val="auto"/>
              <w:rPr>
                <w:rFonts w:ascii="仿宋" w:hAnsi="仿宋" w:eastAsia="仿宋" w:cs="仿宋"/>
                <w:sz w:val="32"/>
                <w:szCs w:val="32"/>
              </w:rPr>
            </w:pPr>
            <w:r>
              <w:rPr>
                <w:rFonts w:hint="eastAsia" w:ascii="仿宋" w:hAnsi="仿宋" w:eastAsia="仿宋" w:cs="仿宋"/>
                <w:sz w:val="32"/>
                <w:szCs w:val="32"/>
              </w:rPr>
              <w:t>模块A</w:t>
            </w:r>
          </w:p>
          <w:p w14:paraId="11AD8EA1">
            <w:pPr>
              <w:pageBreakBefore w:val="0"/>
              <w:kinsoku/>
              <w:wordWrap/>
              <w:overflowPunct/>
              <w:topLinePunct w:val="0"/>
              <w:bidi w:val="0"/>
              <w:spacing w:line="300" w:lineRule="exact"/>
              <w:jc w:val="both"/>
              <w:textAlignment w:val="auto"/>
              <w:rPr>
                <w:rFonts w:ascii="仿宋" w:hAnsi="仿宋" w:eastAsia="仿宋" w:cs="仿宋"/>
                <w:sz w:val="32"/>
                <w:szCs w:val="32"/>
              </w:rPr>
            </w:pPr>
            <w:r>
              <w:rPr>
                <w:rFonts w:hint="eastAsia" w:ascii="仿宋" w:hAnsi="仿宋" w:eastAsia="仿宋" w:cs="仿宋"/>
                <w:sz w:val="32"/>
                <w:szCs w:val="32"/>
              </w:rPr>
              <w:t>作业书</w:t>
            </w:r>
          </w:p>
        </w:tc>
        <w:tc>
          <w:tcPr>
            <w:tcW w:w="1428" w:type="dxa"/>
            <w:shd w:val="clear" w:color="auto" w:fill="auto"/>
            <w:vAlign w:val="center"/>
          </w:tcPr>
          <w:p w14:paraId="4A4571D5">
            <w:pPr>
              <w:pageBreakBefore w:val="0"/>
              <w:kinsoku/>
              <w:wordWrap/>
              <w:overflowPunct/>
              <w:topLinePunct w:val="0"/>
              <w:bidi w:val="0"/>
              <w:spacing w:line="300" w:lineRule="exact"/>
              <w:ind w:firstLine="320" w:firstLineChars="100"/>
              <w:jc w:val="both"/>
              <w:textAlignment w:val="auto"/>
              <w:rPr>
                <w:rFonts w:ascii="仿宋" w:hAnsi="仿宋" w:eastAsia="仿宋" w:cs="仿宋"/>
                <w:sz w:val="32"/>
                <w:szCs w:val="32"/>
              </w:rPr>
            </w:pPr>
            <w:r>
              <w:rPr>
                <w:rFonts w:hint="eastAsia" w:ascii="仿宋" w:hAnsi="仿宋" w:eastAsia="仿宋" w:cs="仿宋"/>
                <w:sz w:val="32"/>
                <w:szCs w:val="32"/>
              </w:rPr>
              <w:t>模块B</w:t>
            </w:r>
          </w:p>
          <w:p w14:paraId="652CCCD2">
            <w:pPr>
              <w:pageBreakBefore w:val="0"/>
              <w:kinsoku/>
              <w:wordWrap/>
              <w:overflowPunct/>
              <w:topLinePunct w:val="0"/>
              <w:bidi w:val="0"/>
              <w:spacing w:line="300" w:lineRule="exact"/>
              <w:jc w:val="both"/>
              <w:textAlignment w:val="auto"/>
              <w:rPr>
                <w:rFonts w:ascii="仿宋" w:hAnsi="仿宋" w:eastAsia="仿宋" w:cs="仿宋"/>
                <w:sz w:val="32"/>
                <w:szCs w:val="32"/>
              </w:rPr>
            </w:pPr>
            <w:r>
              <w:rPr>
                <w:rFonts w:hint="eastAsia" w:ascii="仿宋" w:hAnsi="仿宋" w:eastAsia="仿宋" w:cs="仿宋"/>
                <w:sz w:val="32"/>
                <w:szCs w:val="32"/>
              </w:rPr>
              <w:t>竞赛过程</w:t>
            </w:r>
          </w:p>
        </w:tc>
        <w:tc>
          <w:tcPr>
            <w:tcW w:w="1679" w:type="dxa"/>
            <w:shd w:val="clear" w:color="auto" w:fill="auto"/>
            <w:vAlign w:val="center"/>
          </w:tcPr>
          <w:p w14:paraId="02BA8955">
            <w:pPr>
              <w:pageBreakBefore w:val="0"/>
              <w:kinsoku/>
              <w:wordWrap/>
              <w:overflowPunct/>
              <w:topLinePunct w:val="0"/>
              <w:bidi w:val="0"/>
              <w:spacing w:line="30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模块C</w:t>
            </w:r>
          </w:p>
          <w:p w14:paraId="49332AB7">
            <w:pPr>
              <w:pageBreakBefore w:val="0"/>
              <w:kinsoku/>
              <w:wordWrap/>
              <w:overflowPunct/>
              <w:topLinePunct w:val="0"/>
              <w:bidi w:val="0"/>
              <w:textAlignment w:val="auto"/>
              <w:rPr>
                <w:rFonts w:hint="default" w:eastAsia="宋体"/>
                <w:sz w:val="32"/>
                <w:szCs w:val="32"/>
                <w:lang w:val="en-US" w:eastAsia="zh-CN"/>
              </w:rPr>
            </w:pPr>
            <w:r>
              <w:rPr>
                <w:rFonts w:hint="eastAsia" w:ascii="仿宋" w:hAnsi="仿宋" w:eastAsia="仿宋" w:cs="仿宋"/>
                <w:sz w:val="32"/>
                <w:szCs w:val="32"/>
                <w:lang w:val="en-US" w:eastAsia="zh-CN"/>
              </w:rPr>
              <w:t>模具巧克力</w:t>
            </w:r>
          </w:p>
        </w:tc>
        <w:tc>
          <w:tcPr>
            <w:tcW w:w="1020" w:type="dxa"/>
            <w:tcBorders>
              <w:right w:val="single" w:color="auto" w:sz="4" w:space="0"/>
            </w:tcBorders>
            <w:shd w:val="clear" w:color="auto" w:fill="auto"/>
            <w:vAlign w:val="center"/>
          </w:tcPr>
          <w:p w14:paraId="4AFA8819">
            <w:pPr>
              <w:pageBreakBefore w:val="0"/>
              <w:kinsoku/>
              <w:wordWrap/>
              <w:overflowPunct/>
              <w:topLinePunct w:val="0"/>
              <w:bidi w:val="0"/>
              <w:spacing w:line="300" w:lineRule="exact"/>
              <w:jc w:val="both"/>
              <w:textAlignment w:val="auto"/>
              <w:rPr>
                <w:rFonts w:ascii="仿宋" w:hAnsi="仿宋" w:eastAsia="仿宋" w:cs="仿宋"/>
                <w:sz w:val="32"/>
                <w:szCs w:val="32"/>
              </w:rPr>
            </w:pPr>
            <w:r>
              <w:rPr>
                <w:rFonts w:hint="eastAsia" w:ascii="仿宋" w:hAnsi="仿宋" w:eastAsia="仿宋" w:cs="仿宋"/>
                <w:sz w:val="32"/>
                <w:szCs w:val="32"/>
              </w:rPr>
              <w:t>模块D</w:t>
            </w:r>
          </w:p>
          <w:p w14:paraId="004D9811">
            <w:pPr>
              <w:pageBreakBefore w:val="0"/>
              <w:kinsoku/>
              <w:wordWrap/>
              <w:overflowPunct/>
              <w:topLinePunct w:val="0"/>
              <w:bidi w:val="0"/>
              <w:spacing w:line="300" w:lineRule="exact"/>
              <w:jc w:val="both"/>
              <w:textAlignment w:val="auto"/>
              <w:rPr>
                <w:rFonts w:hint="eastAsia" w:ascii="仿宋" w:hAnsi="仿宋" w:eastAsia="仿宋" w:cs="仿宋"/>
                <w:sz w:val="32"/>
                <w:szCs w:val="32"/>
              </w:rPr>
            </w:pPr>
            <w:r>
              <w:rPr>
                <w:rFonts w:hint="eastAsia" w:ascii="仿宋" w:hAnsi="仿宋" w:eastAsia="仿宋" w:cs="仿宋"/>
                <w:sz w:val="32"/>
                <w:szCs w:val="32"/>
              </w:rPr>
              <w:t>裱花</w:t>
            </w:r>
          </w:p>
          <w:p w14:paraId="0843FADB">
            <w:pPr>
              <w:pageBreakBefore w:val="0"/>
              <w:kinsoku/>
              <w:wordWrap/>
              <w:overflowPunct/>
              <w:topLinePunct w:val="0"/>
              <w:bidi w:val="0"/>
              <w:spacing w:line="300" w:lineRule="exact"/>
              <w:jc w:val="both"/>
              <w:textAlignment w:val="auto"/>
              <w:rPr>
                <w:rFonts w:ascii="仿宋" w:hAnsi="仿宋" w:eastAsia="仿宋" w:cs="仿宋"/>
                <w:sz w:val="32"/>
                <w:szCs w:val="32"/>
              </w:rPr>
            </w:pPr>
            <w:r>
              <w:rPr>
                <w:rFonts w:hint="eastAsia" w:ascii="仿宋" w:hAnsi="仿宋" w:eastAsia="仿宋" w:cs="仿宋"/>
                <w:sz w:val="32"/>
                <w:szCs w:val="32"/>
              </w:rPr>
              <w:t>蛋糕</w:t>
            </w:r>
          </w:p>
        </w:tc>
        <w:tc>
          <w:tcPr>
            <w:tcW w:w="936" w:type="dxa"/>
            <w:tcBorders>
              <w:left w:val="single" w:color="auto" w:sz="4" w:space="0"/>
              <w:right w:val="single" w:color="auto" w:sz="4" w:space="0"/>
            </w:tcBorders>
            <w:shd w:val="clear" w:color="auto" w:fill="auto"/>
            <w:vAlign w:val="center"/>
          </w:tcPr>
          <w:p w14:paraId="7DC39DF2">
            <w:pPr>
              <w:pageBreakBefore w:val="0"/>
              <w:kinsoku/>
              <w:wordWrap/>
              <w:overflowPunct/>
              <w:topLinePunct w:val="0"/>
              <w:bidi w:val="0"/>
              <w:spacing w:line="300" w:lineRule="exact"/>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模块</w:t>
            </w:r>
            <w:r>
              <w:rPr>
                <w:rFonts w:hint="eastAsia" w:ascii="仿宋" w:hAnsi="仿宋" w:eastAsia="仿宋" w:cs="仿宋"/>
                <w:sz w:val="32"/>
                <w:szCs w:val="32"/>
                <w:lang w:val="en-US" w:eastAsia="zh-CN"/>
              </w:rPr>
              <w:t>E</w:t>
            </w:r>
          </w:p>
          <w:p w14:paraId="775DBA93">
            <w:pPr>
              <w:pageBreakBefore w:val="0"/>
              <w:kinsoku/>
              <w:wordWrap/>
              <w:overflowPunct/>
              <w:topLinePunct w:val="0"/>
              <w:bidi w:val="0"/>
              <w:spacing w:line="300" w:lineRule="exact"/>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神秘</w:t>
            </w:r>
          </w:p>
          <w:p w14:paraId="089B37DE">
            <w:pPr>
              <w:pageBreakBefore w:val="0"/>
              <w:kinsoku/>
              <w:wordWrap/>
              <w:overflowPunct/>
              <w:topLinePunct w:val="0"/>
              <w:bidi w:val="0"/>
              <w:spacing w:line="300" w:lineRule="exact"/>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任务</w:t>
            </w:r>
          </w:p>
        </w:tc>
        <w:tc>
          <w:tcPr>
            <w:tcW w:w="1440" w:type="dxa"/>
            <w:tcBorders>
              <w:left w:val="single" w:color="auto" w:sz="4" w:space="0"/>
            </w:tcBorders>
            <w:shd w:val="clear" w:color="auto" w:fill="auto"/>
            <w:vAlign w:val="center"/>
          </w:tcPr>
          <w:p w14:paraId="393403A7">
            <w:pPr>
              <w:pageBreakBefore w:val="0"/>
              <w:kinsoku/>
              <w:wordWrap/>
              <w:overflowPunct/>
              <w:topLinePunct w:val="0"/>
              <w:bidi w:val="0"/>
              <w:spacing w:line="300" w:lineRule="exact"/>
              <w:ind w:firstLine="320" w:firstLineChars="1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模块</w:t>
            </w:r>
            <w:r>
              <w:rPr>
                <w:rFonts w:hint="eastAsia" w:ascii="仿宋" w:hAnsi="仿宋" w:eastAsia="仿宋" w:cs="仿宋"/>
                <w:sz w:val="32"/>
                <w:szCs w:val="32"/>
                <w:lang w:val="en-US" w:eastAsia="zh-CN"/>
              </w:rPr>
              <w:t>F</w:t>
            </w:r>
          </w:p>
          <w:p w14:paraId="66C0778B">
            <w:pPr>
              <w:pStyle w:val="2"/>
              <w:pageBreakBefore w:val="0"/>
              <w:kinsoku/>
              <w:wordWrap/>
              <w:overflowPunct/>
              <w:topLinePunct w:val="0"/>
              <w:bidi w:val="0"/>
              <w:ind w:left="0" w:leftChars="0" w:firstLine="0" w:firstLineChars="0"/>
              <w:textAlignment w:val="auto"/>
              <w:rPr>
                <w:rFonts w:hint="default"/>
                <w:sz w:val="32"/>
                <w:szCs w:val="32"/>
                <w:lang w:val="en-US" w:eastAsia="zh-CN"/>
              </w:rPr>
            </w:pPr>
            <w:r>
              <w:rPr>
                <w:rFonts w:hint="eastAsia" w:ascii="仿宋" w:hAnsi="仿宋" w:eastAsia="仿宋" w:cs="仿宋"/>
                <w:b w:val="0"/>
                <w:bCs w:val="0"/>
                <w:color w:val="auto"/>
                <w:sz w:val="32"/>
                <w:szCs w:val="32"/>
                <w:lang w:val="en-US" w:eastAsia="zh-CN"/>
              </w:rPr>
              <w:t>糖艺造型</w:t>
            </w:r>
          </w:p>
        </w:tc>
      </w:tr>
      <w:tr w14:paraId="34C90B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6" w:hRule="atLeast"/>
          <w:jc w:val="center"/>
        </w:trPr>
        <w:tc>
          <w:tcPr>
            <w:tcW w:w="1895" w:type="dxa"/>
            <w:vMerge w:val="continue"/>
            <w:tcBorders>
              <w:top w:val="nil"/>
              <w:bottom w:val="nil"/>
            </w:tcBorders>
            <w:shd w:val="clear" w:color="auto" w:fill="auto"/>
            <w:vAlign w:val="center"/>
          </w:tcPr>
          <w:p w14:paraId="6FB40106">
            <w:pPr>
              <w:pageBreakBefore w:val="0"/>
              <w:kinsoku/>
              <w:wordWrap/>
              <w:overflowPunct/>
              <w:topLinePunct w:val="0"/>
              <w:bidi w:val="0"/>
              <w:spacing w:line="300" w:lineRule="exact"/>
              <w:ind w:firstLine="640" w:firstLineChars="200"/>
              <w:jc w:val="center"/>
              <w:textAlignment w:val="auto"/>
              <w:rPr>
                <w:rFonts w:ascii="仿宋" w:hAnsi="仿宋" w:eastAsia="仿宋" w:cs="仿宋"/>
                <w:sz w:val="32"/>
                <w:szCs w:val="32"/>
              </w:rPr>
            </w:pPr>
          </w:p>
        </w:tc>
        <w:tc>
          <w:tcPr>
            <w:tcW w:w="1173" w:type="dxa"/>
            <w:shd w:val="clear" w:color="auto" w:fill="auto"/>
            <w:vAlign w:val="center"/>
          </w:tcPr>
          <w:p w14:paraId="67983FC9">
            <w:pPr>
              <w:pageBreakBefore w:val="0"/>
              <w:kinsoku/>
              <w:wordWrap/>
              <w:overflowPunct/>
              <w:topLinePunct w:val="0"/>
              <w:bidi w:val="0"/>
              <w:spacing w:line="300" w:lineRule="exact"/>
              <w:textAlignment w:val="auto"/>
              <w:rPr>
                <w:rFonts w:ascii="仿宋" w:hAnsi="仿宋" w:eastAsia="仿宋" w:cs="仿宋"/>
                <w:sz w:val="32"/>
                <w:szCs w:val="32"/>
              </w:rPr>
            </w:pPr>
            <w:r>
              <w:rPr>
                <w:rFonts w:hint="eastAsia" w:ascii="仿宋" w:hAnsi="仿宋" w:eastAsia="仿宋" w:cs="仿宋"/>
                <w:sz w:val="32"/>
                <w:szCs w:val="32"/>
              </w:rPr>
              <w:t>裁判长及全体裁判员</w:t>
            </w:r>
          </w:p>
        </w:tc>
        <w:tc>
          <w:tcPr>
            <w:tcW w:w="1428" w:type="dxa"/>
            <w:shd w:val="clear" w:color="auto" w:fill="auto"/>
            <w:vAlign w:val="center"/>
          </w:tcPr>
          <w:p w14:paraId="56D3DE8E">
            <w:pPr>
              <w:pageBreakBefore w:val="0"/>
              <w:kinsoku/>
              <w:wordWrap/>
              <w:overflowPunct/>
              <w:topLinePunct w:val="0"/>
              <w:bidi w:val="0"/>
              <w:spacing w:line="300" w:lineRule="exact"/>
              <w:textAlignment w:val="auto"/>
              <w:rPr>
                <w:rFonts w:ascii="仿宋" w:hAnsi="仿宋" w:eastAsia="仿宋" w:cs="仿宋"/>
                <w:sz w:val="32"/>
                <w:szCs w:val="32"/>
              </w:rPr>
            </w:pPr>
            <w:r>
              <w:rPr>
                <w:rFonts w:hint="eastAsia" w:ascii="仿宋" w:hAnsi="仿宋" w:eastAsia="仿宋" w:cs="仿宋"/>
                <w:sz w:val="32"/>
                <w:szCs w:val="32"/>
              </w:rPr>
              <w:t>裁判长及赛场监督（裁判）</w:t>
            </w:r>
          </w:p>
        </w:tc>
        <w:tc>
          <w:tcPr>
            <w:tcW w:w="1679" w:type="dxa"/>
            <w:shd w:val="clear" w:color="auto" w:fill="auto"/>
            <w:vAlign w:val="center"/>
          </w:tcPr>
          <w:p w14:paraId="190DD3F1">
            <w:pPr>
              <w:pageBreakBefore w:val="0"/>
              <w:kinsoku/>
              <w:wordWrap/>
              <w:overflowPunct/>
              <w:topLinePunct w:val="0"/>
              <w:bidi w:val="0"/>
              <w:spacing w:line="300" w:lineRule="exact"/>
              <w:ind w:firstLine="640" w:firstLineChars="200"/>
              <w:jc w:val="both"/>
              <w:textAlignment w:val="auto"/>
              <w:rPr>
                <w:rFonts w:ascii="仿宋" w:hAnsi="仿宋" w:eastAsia="仿宋" w:cs="仿宋"/>
                <w:sz w:val="32"/>
                <w:szCs w:val="32"/>
              </w:rPr>
            </w:pPr>
            <w:r>
              <w:rPr>
                <w:rFonts w:hint="eastAsia" w:ascii="仿宋" w:hAnsi="仿宋" w:eastAsia="仿宋" w:cs="仿宋"/>
                <w:sz w:val="32"/>
                <w:szCs w:val="32"/>
              </w:rPr>
              <w:t>4个</w:t>
            </w:r>
          </w:p>
        </w:tc>
        <w:tc>
          <w:tcPr>
            <w:tcW w:w="1020" w:type="dxa"/>
            <w:tcBorders>
              <w:right w:val="single" w:color="auto" w:sz="4" w:space="0"/>
            </w:tcBorders>
            <w:shd w:val="clear" w:color="auto" w:fill="auto"/>
            <w:vAlign w:val="center"/>
          </w:tcPr>
          <w:p w14:paraId="42887CAC">
            <w:pPr>
              <w:pageBreakBefore w:val="0"/>
              <w:kinsoku/>
              <w:wordWrap/>
              <w:overflowPunct/>
              <w:topLinePunct w:val="0"/>
              <w:bidi w:val="0"/>
              <w:spacing w:line="300" w:lineRule="exact"/>
              <w:ind w:firstLine="320" w:firstLineChars="100"/>
              <w:jc w:val="both"/>
              <w:textAlignment w:val="auto"/>
              <w:rPr>
                <w:rFonts w:ascii="仿宋" w:hAnsi="仿宋" w:eastAsia="仿宋" w:cs="仿宋"/>
                <w:sz w:val="32"/>
                <w:szCs w:val="32"/>
              </w:rPr>
            </w:pPr>
            <w:r>
              <w:rPr>
                <w:rFonts w:hint="eastAsia" w:ascii="仿宋" w:hAnsi="仿宋" w:eastAsia="仿宋" w:cs="仿宋"/>
                <w:sz w:val="32"/>
                <w:szCs w:val="32"/>
              </w:rPr>
              <w:t>4个</w:t>
            </w:r>
          </w:p>
        </w:tc>
        <w:tc>
          <w:tcPr>
            <w:tcW w:w="936" w:type="dxa"/>
            <w:tcBorders>
              <w:left w:val="single" w:color="auto" w:sz="4" w:space="0"/>
              <w:right w:val="single" w:color="auto" w:sz="4" w:space="0"/>
            </w:tcBorders>
            <w:shd w:val="clear" w:color="auto" w:fill="auto"/>
            <w:vAlign w:val="center"/>
          </w:tcPr>
          <w:p w14:paraId="3FAFF19D">
            <w:pPr>
              <w:pageBreakBefore w:val="0"/>
              <w:kinsoku/>
              <w:wordWrap/>
              <w:overflowPunct/>
              <w:topLinePunct w:val="0"/>
              <w:bidi w:val="0"/>
              <w:spacing w:line="300" w:lineRule="exact"/>
              <w:ind w:firstLine="320" w:firstLineChars="100"/>
              <w:jc w:val="both"/>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4个</w:t>
            </w:r>
          </w:p>
        </w:tc>
        <w:tc>
          <w:tcPr>
            <w:tcW w:w="1440" w:type="dxa"/>
            <w:tcBorders>
              <w:left w:val="single" w:color="auto" w:sz="4" w:space="0"/>
            </w:tcBorders>
            <w:shd w:val="clear" w:color="auto" w:fill="auto"/>
            <w:vAlign w:val="center"/>
          </w:tcPr>
          <w:p w14:paraId="029787C4">
            <w:pPr>
              <w:pageBreakBefore w:val="0"/>
              <w:kinsoku/>
              <w:wordWrap/>
              <w:overflowPunct/>
              <w:topLinePunct w:val="0"/>
              <w:bidi w:val="0"/>
              <w:spacing w:line="300" w:lineRule="exact"/>
              <w:ind w:firstLine="640" w:firstLineChars="200"/>
              <w:jc w:val="center"/>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4个</w:t>
            </w:r>
          </w:p>
        </w:tc>
      </w:tr>
      <w:tr w14:paraId="215D46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1" w:hRule="atLeast"/>
          <w:jc w:val="center"/>
        </w:trPr>
        <w:tc>
          <w:tcPr>
            <w:tcW w:w="1895" w:type="dxa"/>
            <w:shd w:val="clear" w:color="auto" w:fill="auto"/>
            <w:vAlign w:val="center"/>
          </w:tcPr>
          <w:p w14:paraId="38DE9A98">
            <w:pPr>
              <w:pageBreakBefore w:val="0"/>
              <w:kinsoku/>
              <w:wordWrap/>
              <w:overflowPunct/>
              <w:topLinePunct w:val="0"/>
              <w:bidi w:val="0"/>
              <w:spacing w:line="300" w:lineRule="exact"/>
              <w:ind w:firstLine="640" w:firstLineChars="200"/>
              <w:jc w:val="both"/>
              <w:textAlignment w:val="auto"/>
              <w:rPr>
                <w:rFonts w:ascii="仿宋" w:hAnsi="仿宋" w:eastAsia="仿宋" w:cs="仿宋"/>
                <w:sz w:val="32"/>
                <w:szCs w:val="32"/>
              </w:rPr>
            </w:pPr>
            <w:r>
              <w:rPr>
                <w:rFonts w:hint="eastAsia" w:ascii="仿宋" w:hAnsi="仿宋" w:eastAsia="仿宋" w:cs="仿宋"/>
                <w:sz w:val="32"/>
                <w:szCs w:val="32"/>
              </w:rPr>
              <w:t>备注</w:t>
            </w:r>
          </w:p>
        </w:tc>
        <w:tc>
          <w:tcPr>
            <w:tcW w:w="7676" w:type="dxa"/>
            <w:gridSpan w:val="6"/>
            <w:shd w:val="clear" w:color="auto" w:fill="auto"/>
            <w:vAlign w:val="center"/>
          </w:tcPr>
          <w:p w14:paraId="4EDD784F">
            <w:pPr>
              <w:pageBreakBefore w:val="0"/>
              <w:kinsoku/>
              <w:wordWrap/>
              <w:overflowPunct/>
              <w:topLinePunct w:val="0"/>
              <w:bidi w:val="0"/>
              <w:spacing w:line="300" w:lineRule="exact"/>
              <w:ind w:firstLine="640" w:firstLineChars="200"/>
              <w:jc w:val="both"/>
              <w:textAlignment w:val="auto"/>
              <w:rPr>
                <w:rFonts w:ascii="仿宋" w:hAnsi="仿宋" w:eastAsia="仿宋" w:cs="仿宋"/>
                <w:sz w:val="32"/>
                <w:szCs w:val="32"/>
              </w:rPr>
            </w:pPr>
            <w:r>
              <w:rPr>
                <w:rFonts w:hint="eastAsia" w:ascii="仿宋" w:hAnsi="仿宋" w:eastAsia="仿宋" w:cs="仿宋"/>
                <w:sz w:val="32"/>
                <w:szCs w:val="32"/>
              </w:rPr>
              <w:t>根据回避原则，由裁判长统一安排裁判员应回避选手评分。</w:t>
            </w:r>
          </w:p>
        </w:tc>
      </w:tr>
    </w:tbl>
    <w:p w14:paraId="125E6BB0">
      <w:pPr>
        <w:pageBreakBefore w:val="0"/>
        <w:kinsoku/>
        <w:wordWrap/>
        <w:overflowPunct/>
        <w:topLinePunct w:val="0"/>
        <w:bidi w:val="0"/>
        <w:ind w:firstLine="643" w:firstLineChars="200"/>
        <w:textAlignment w:val="auto"/>
        <w:rPr>
          <w:rFonts w:ascii="仿宋" w:hAnsi="仿宋" w:eastAsia="仿宋" w:cs="仿宋"/>
          <w:sz w:val="32"/>
          <w:szCs w:val="32"/>
        </w:rPr>
      </w:pPr>
      <w:r>
        <w:rPr>
          <w:rFonts w:hint="eastAsia" w:ascii="仿宋" w:hAnsi="仿宋" w:eastAsia="仿宋" w:cs="仿宋"/>
          <w:b/>
          <w:bCs/>
          <w:sz w:val="32"/>
          <w:szCs w:val="32"/>
        </w:rPr>
        <w:t>4．成绩并列：</w:t>
      </w:r>
      <w:r>
        <w:rPr>
          <w:rFonts w:hint="eastAsia" w:ascii="仿宋" w:hAnsi="仿宋" w:eastAsia="仿宋" w:cs="仿宋"/>
          <w:sz w:val="32"/>
          <w:szCs w:val="32"/>
        </w:rPr>
        <w:t>若选手总成绩并列时，以模块</w:t>
      </w:r>
      <w:r>
        <w:rPr>
          <w:rFonts w:hint="eastAsia" w:ascii="仿宋" w:hAnsi="仿宋" w:eastAsia="仿宋" w:cs="仿宋"/>
          <w:sz w:val="32"/>
          <w:szCs w:val="32"/>
          <w:lang w:val="en-US" w:eastAsia="zh-CN"/>
        </w:rPr>
        <w:t>F</w:t>
      </w:r>
      <w:r>
        <w:rPr>
          <w:rFonts w:hint="eastAsia" w:ascii="仿宋" w:hAnsi="仿宋" w:eastAsia="仿宋" w:cs="仿宋"/>
          <w:sz w:val="32"/>
          <w:szCs w:val="32"/>
        </w:rPr>
        <w:t>糖艺造型、模块D裱花蛋糕、模块A作业书的顺序按模块成绩从高到低排序(即：选手总分相同时，首先按模块C成绩从高到低排名，依此类推)。</w:t>
      </w:r>
    </w:p>
    <w:p w14:paraId="4B55FA81">
      <w:pPr>
        <w:pStyle w:val="5"/>
        <w:pageBreakBefore w:val="0"/>
        <w:kinsoku/>
        <w:wordWrap/>
        <w:overflowPunct/>
        <w:topLinePunct w:val="0"/>
        <w:bidi w:val="0"/>
        <w:spacing w:before="156" w:beforeLines="50" w:after="156" w:afterLines="50" w:line="240" w:lineRule="auto"/>
        <w:ind w:firstLine="643" w:firstLineChars="200"/>
        <w:textAlignment w:val="auto"/>
        <w:rPr>
          <w:rFonts w:ascii="楷体" w:hAnsi="楷体" w:eastAsia="楷体" w:cs="楷体"/>
        </w:rPr>
      </w:pPr>
      <w:bookmarkStart w:id="30" w:name="_Toc9904"/>
      <w:bookmarkStart w:id="31" w:name="_Toc106895754"/>
      <w:bookmarkStart w:id="32" w:name="_Toc106895729"/>
      <w:r>
        <w:rPr>
          <w:rFonts w:hint="eastAsia" w:ascii="楷体" w:hAnsi="楷体" w:eastAsia="楷体" w:cs="楷体"/>
        </w:rPr>
        <w:t>(二) 选手的条件与要求</w:t>
      </w:r>
      <w:bookmarkEnd w:id="30"/>
      <w:bookmarkEnd w:id="31"/>
      <w:bookmarkEnd w:id="32"/>
    </w:p>
    <w:p w14:paraId="3C781037">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参赛选手年龄严格限制在200</w:t>
      </w:r>
      <w:r>
        <w:rPr>
          <w:rFonts w:hint="eastAsia" w:ascii="仿宋" w:hAnsi="仿宋" w:eastAsia="仿宋" w:cs="仿宋"/>
          <w:sz w:val="32"/>
          <w:szCs w:val="32"/>
          <w:lang w:val="en-US"/>
        </w:rPr>
        <w:t>6</w:t>
      </w:r>
      <w:r>
        <w:rPr>
          <w:rFonts w:hint="eastAsia" w:ascii="仿宋" w:hAnsi="仿宋" w:eastAsia="仿宋" w:cs="仿宋"/>
          <w:sz w:val="32"/>
          <w:szCs w:val="32"/>
        </w:rPr>
        <w:t>年1月1日（年满</w:t>
      </w:r>
      <w:r>
        <w:rPr>
          <w:rFonts w:hint="eastAsia" w:ascii="仿宋" w:hAnsi="仿宋" w:eastAsia="仿宋" w:cs="仿宋"/>
          <w:sz w:val="32"/>
          <w:szCs w:val="32"/>
          <w:lang w:val="en-US"/>
        </w:rPr>
        <w:t>16</w:t>
      </w:r>
      <w:r>
        <w:rPr>
          <w:rFonts w:hint="eastAsia" w:ascii="仿宋" w:hAnsi="仿宋" w:eastAsia="仿宋" w:cs="仿宋"/>
          <w:sz w:val="32"/>
          <w:szCs w:val="32"/>
        </w:rPr>
        <w:t>周岁）以前出生的选手，经过严格训练，能按照赛事文件要求，独立完成参赛品种的选手。</w:t>
      </w:r>
    </w:p>
    <w:p w14:paraId="6512D04A">
      <w:pPr>
        <w:pStyle w:val="5"/>
        <w:pageBreakBefore w:val="0"/>
        <w:widowControl w:val="0"/>
        <w:kinsoku/>
        <w:wordWrap/>
        <w:overflowPunct/>
        <w:topLinePunct w:val="0"/>
        <w:autoSpaceDE w:val="0"/>
        <w:autoSpaceDN w:val="0"/>
        <w:bidi w:val="0"/>
        <w:adjustRightInd/>
        <w:snapToGrid/>
        <w:spacing w:before="0" w:after="0" w:line="540" w:lineRule="exact"/>
        <w:ind w:firstLine="0" w:firstLineChars="0"/>
        <w:textAlignment w:val="auto"/>
        <w:rPr>
          <w:rFonts w:ascii="楷体" w:hAnsi="楷体" w:eastAsia="楷体" w:cs="楷体"/>
        </w:rPr>
      </w:pPr>
      <w:bookmarkStart w:id="33" w:name="_Toc106895755"/>
      <w:bookmarkStart w:id="34" w:name="_Toc24055"/>
      <w:bookmarkStart w:id="35" w:name="_Toc106895730"/>
      <w:r>
        <w:rPr>
          <w:rFonts w:hint="eastAsia" w:ascii="楷体" w:hAnsi="楷体" w:eastAsia="楷体" w:cs="楷体"/>
        </w:rPr>
        <w:t>(三) 竞赛时间安排表</w:t>
      </w:r>
      <w:bookmarkEnd w:id="33"/>
      <w:bookmarkEnd w:id="34"/>
      <w:bookmarkEnd w:id="35"/>
    </w:p>
    <w:tbl>
      <w:tblPr>
        <w:tblStyle w:val="12"/>
        <w:tblW w:w="9440" w:type="dxa"/>
        <w:tblInd w:w="-38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680"/>
        <w:gridCol w:w="2965"/>
        <w:gridCol w:w="2126"/>
        <w:gridCol w:w="1119"/>
        <w:gridCol w:w="1550"/>
      </w:tblGrid>
      <w:tr w14:paraId="7422B9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5" w:hRule="atLeast"/>
        </w:trPr>
        <w:tc>
          <w:tcPr>
            <w:tcW w:w="9440" w:type="dxa"/>
            <w:gridSpan w:val="5"/>
            <w:tcBorders>
              <w:top w:val="single" w:color="000000" w:sz="2" w:space="0"/>
              <w:bottom w:val="single" w:color="000000" w:sz="2" w:space="0"/>
            </w:tcBorders>
            <w:shd w:val="clear" w:color="auto" w:fill="A7D08C"/>
          </w:tcPr>
          <w:p w14:paraId="1DCD9D92">
            <w:pPr>
              <w:pageBreakBefore w:val="0"/>
              <w:widowControl w:val="0"/>
              <w:kinsoku/>
              <w:wordWrap/>
              <w:overflowPunct/>
              <w:topLinePunct w:val="0"/>
              <w:autoSpaceDE w:val="0"/>
              <w:autoSpaceDN w:val="0"/>
              <w:bidi w:val="0"/>
              <w:adjustRightInd/>
              <w:snapToGrid/>
              <w:spacing w:line="540" w:lineRule="exact"/>
              <w:ind w:left="2265"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1"/>
                <w:sz w:val="32"/>
                <w:szCs w:val="32"/>
              </w:rPr>
              <w:t>比赛当天（上午）</w:t>
            </w:r>
          </w:p>
        </w:tc>
      </w:tr>
      <w:tr w14:paraId="2725E1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4" w:hRule="atLeast"/>
        </w:trPr>
        <w:tc>
          <w:tcPr>
            <w:tcW w:w="1680" w:type="dxa"/>
            <w:tcBorders>
              <w:top w:val="single" w:color="000000" w:sz="2" w:space="0"/>
              <w:bottom w:val="single" w:color="000000" w:sz="2" w:space="0"/>
            </w:tcBorders>
            <w:shd w:val="clear" w:color="auto" w:fill="1F5866"/>
          </w:tcPr>
          <w:p w14:paraId="73237308">
            <w:pPr>
              <w:pageBreakBefore w:val="0"/>
              <w:widowControl w:val="0"/>
              <w:kinsoku/>
              <w:wordWrap/>
              <w:overflowPunct/>
              <w:topLinePunct w:val="0"/>
              <w:autoSpaceDE w:val="0"/>
              <w:autoSpaceDN w:val="0"/>
              <w:bidi w:val="0"/>
              <w:adjustRightInd/>
              <w:snapToGrid/>
              <w:spacing w:line="540" w:lineRule="exact"/>
              <w:ind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FFFFFF"/>
                <w:spacing w:val="-1"/>
                <w:sz w:val="32"/>
                <w:szCs w:val="32"/>
              </w:rPr>
              <w:t>时</w:t>
            </w:r>
            <w:r>
              <w:rPr>
                <w:rFonts w:hint="eastAsia" w:ascii="仿宋" w:hAnsi="仿宋" w:eastAsia="仿宋" w:cs="仿宋"/>
                <w:snapToGrid w:val="0"/>
                <w:color w:val="FFFFFF"/>
                <w:sz w:val="32"/>
                <w:szCs w:val="32"/>
              </w:rPr>
              <w:t>间</w:t>
            </w:r>
          </w:p>
        </w:tc>
        <w:tc>
          <w:tcPr>
            <w:tcW w:w="2965" w:type="dxa"/>
            <w:tcBorders>
              <w:top w:val="single" w:color="000000" w:sz="2" w:space="0"/>
              <w:bottom w:val="single" w:color="000000" w:sz="2" w:space="0"/>
            </w:tcBorders>
            <w:shd w:val="clear" w:color="auto" w:fill="1F5866"/>
          </w:tcPr>
          <w:p w14:paraId="3200E56E">
            <w:pPr>
              <w:pageBreakBefore w:val="0"/>
              <w:widowControl w:val="0"/>
              <w:kinsoku/>
              <w:wordWrap/>
              <w:overflowPunct/>
              <w:topLinePunct w:val="0"/>
              <w:autoSpaceDE w:val="0"/>
              <w:autoSpaceDN w:val="0"/>
              <w:bidi w:val="0"/>
              <w:adjustRightInd/>
              <w:snapToGrid/>
              <w:spacing w:line="540" w:lineRule="exact"/>
              <w:ind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FFFFFF"/>
                <w:spacing w:val="5"/>
                <w:sz w:val="32"/>
                <w:szCs w:val="32"/>
              </w:rPr>
              <w:t>事项</w:t>
            </w:r>
          </w:p>
        </w:tc>
        <w:tc>
          <w:tcPr>
            <w:tcW w:w="2126" w:type="dxa"/>
            <w:tcBorders>
              <w:top w:val="single" w:color="000000" w:sz="2" w:space="0"/>
              <w:bottom w:val="single" w:color="000000" w:sz="2" w:space="0"/>
            </w:tcBorders>
            <w:shd w:val="clear" w:color="auto" w:fill="1F5866"/>
          </w:tcPr>
          <w:p w14:paraId="676E799C">
            <w:pPr>
              <w:pageBreakBefore w:val="0"/>
              <w:widowControl w:val="0"/>
              <w:kinsoku/>
              <w:wordWrap/>
              <w:overflowPunct/>
              <w:topLinePunct w:val="0"/>
              <w:autoSpaceDE w:val="0"/>
              <w:autoSpaceDN w:val="0"/>
              <w:bidi w:val="0"/>
              <w:adjustRightInd/>
              <w:snapToGrid/>
              <w:spacing w:line="540" w:lineRule="exact"/>
              <w:ind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FFFFFF"/>
                <w:spacing w:val="10"/>
                <w:sz w:val="32"/>
                <w:szCs w:val="32"/>
              </w:rPr>
              <w:t>参</w:t>
            </w:r>
            <w:r>
              <w:rPr>
                <w:rFonts w:hint="eastAsia" w:ascii="仿宋" w:hAnsi="仿宋" w:eastAsia="仿宋" w:cs="仿宋"/>
                <w:snapToGrid w:val="0"/>
                <w:color w:val="FFFFFF"/>
                <w:spacing w:val="7"/>
                <w:sz w:val="32"/>
                <w:szCs w:val="32"/>
              </w:rPr>
              <w:t>与人员</w:t>
            </w:r>
          </w:p>
        </w:tc>
        <w:tc>
          <w:tcPr>
            <w:tcW w:w="1119" w:type="dxa"/>
            <w:tcBorders>
              <w:top w:val="single" w:color="000000" w:sz="2" w:space="0"/>
              <w:bottom w:val="single" w:color="000000" w:sz="2" w:space="0"/>
            </w:tcBorders>
            <w:shd w:val="clear" w:color="auto" w:fill="1F5866"/>
          </w:tcPr>
          <w:p w14:paraId="143C4EE9">
            <w:pPr>
              <w:pageBreakBefore w:val="0"/>
              <w:widowControl w:val="0"/>
              <w:kinsoku/>
              <w:wordWrap/>
              <w:overflowPunct/>
              <w:topLinePunct w:val="0"/>
              <w:autoSpaceDE w:val="0"/>
              <w:autoSpaceDN w:val="0"/>
              <w:bidi w:val="0"/>
              <w:adjustRightInd/>
              <w:snapToGrid/>
              <w:spacing w:line="540" w:lineRule="exact"/>
              <w:ind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FFFFFF"/>
                <w:spacing w:val="5"/>
                <w:sz w:val="32"/>
                <w:szCs w:val="32"/>
              </w:rPr>
              <w:t>负</w:t>
            </w:r>
            <w:r>
              <w:rPr>
                <w:rFonts w:hint="eastAsia" w:ascii="仿宋" w:hAnsi="仿宋" w:eastAsia="仿宋" w:cs="仿宋"/>
                <w:snapToGrid w:val="0"/>
                <w:color w:val="FFFFFF"/>
                <w:spacing w:val="4"/>
                <w:sz w:val="32"/>
                <w:szCs w:val="32"/>
              </w:rPr>
              <w:t>责人</w:t>
            </w:r>
          </w:p>
        </w:tc>
        <w:tc>
          <w:tcPr>
            <w:tcW w:w="1550" w:type="dxa"/>
            <w:tcBorders>
              <w:top w:val="single" w:color="000000" w:sz="2" w:space="0"/>
              <w:bottom w:val="single" w:color="000000" w:sz="2" w:space="0"/>
            </w:tcBorders>
            <w:shd w:val="clear" w:color="auto" w:fill="1F5866"/>
          </w:tcPr>
          <w:p w14:paraId="68ABF012">
            <w:pPr>
              <w:pageBreakBefore w:val="0"/>
              <w:widowControl w:val="0"/>
              <w:kinsoku/>
              <w:wordWrap/>
              <w:overflowPunct/>
              <w:topLinePunct w:val="0"/>
              <w:autoSpaceDE w:val="0"/>
              <w:autoSpaceDN w:val="0"/>
              <w:bidi w:val="0"/>
              <w:adjustRightInd/>
              <w:snapToGrid/>
              <w:spacing w:line="540" w:lineRule="exact"/>
              <w:ind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FFFFFF"/>
                <w:spacing w:val="5"/>
                <w:sz w:val="32"/>
                <w:szCs w:val="32"/>
              </w:rPr>
              <w:t>地点</w:t>
            </w:r>
          </w:p>
        </w:tc>
      </w:tr>
      <w:tr w14:paraId="6199A9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2" w:hRule="atLeast"/>
        </w:trPr>
        <w:tc>
          <w:tcPr>
            <w:tcW w:w="1680" w:type="dxa"/>
            <w:tcBorders>
              <w:top w:val="single" w:color="000000" w:sz="2" w:space="0"/>
              <w:bottom w:val="single" w:color="000000" w:sz="2" w:space="0"/>
            </w:tcBorders>
            <w:shd w:val="clear" w:color="auto" w:fill="auto"/>
          </w:tcPr>
          <w:p w14:paraId="2FB54D42">
            <w:pPr>
              <w:pageBreakBefore w:val="0"/>
              <w:widowControl w:val="0"/>
              <w:kinsoku/>
              <w:wordWrap/>
              <w:overflowPunct/>
              <w:topLinePunct w:val="0"/>
              <w:autoSpaceDE w:val="0"/>
              <w:autoSpaceDN w:val="0"/>
              <w:bidi w:val="0"/>
              <w:adjustRightInd/>
              <w:snapToGrid/>
              <w:spacing w:line="540" w:lineRule="exact"/>
              <w:ind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5"/>
                <w:position w:val="1"/>
                <w:sz w:val="32"/>
                <w:szCs w:val="32"/>
              </w:rPr>
              <w:t>0</w:t>
            </w:r>
            <w:r>
              <w:rPr>
                <w:rFonts w:hint="eastAsia" w:ascii="仿宋" w:hAnsi="仿宋" w:eastAsia="仿宋" w:cs="仿宋"/>
                <w:snapToGrid w:val="0"/>
                <w:color w:val="000000"/>
                <w:spacing w:val="5"/>
                <w:position w:val="1"/>
                <w:sz w:val="32"/>
                <w:szCs w:val="32"/>
                <w:lang w:val="en-US"/>
              </w:rPr>
              <w:t>6</w:t>
            </w:r>
            <w:r>
              <w:rPr>
                <w:rFonts w:hint="eastAsia" w:ascii="仿宋" w:hAnsi="仿宋" w:eastAsia="仿宋" w:cs="仿宋"/>
                <w:snapToGrid w:val="0"/>
                <w:color w:val="000000"/>
                <w:spacing w:val="4"/>
                <w:position w:val="1"/>
                <w:sz w:val="32"/>
                <w:szCs w:val="32"/>
              </w:rPr>
              <w:t>:00 - 0</w:t>
            </w:r>
            <w:r>
              <w:rPr>
                <w:rFonts w:hint="eastAsia" w:ascii="仿宋" w:hAnsi="仿宋" w:eastAsia="仿宋" w:cs="仿宋"/>
                <w:snapToGrid w:val="0"/>
                <w:color w:val="000000"/>
                <w:spacing w:val="4"/>
                <w:position w:val="1"/>
                <w:sz w:val="32"/>
                <w:szCs w:val="32"/>
                <w:lang w:val="en-US"/>
              </w:rPr>
              <w:t>6</w:t>
            </w:r>
            <w:r>
              <w:rPr>
                <w:rFonts w:hint="eastAsia" w:ascii="仿宋" w:hAnsi="仿宋" w:eastAsia="仿宋" w:cs="仿宋"/>
                <w:snapToGrid w:val="0"/>
                <w:color w:val="000000"/>
                <w:spacing w:val="4"/>
                <w:position w:val="1"/>
                <w:sz w:val="32"/>
                <w:szCs w:val="32"/>
              </w:rPr>
              <w:t>:30</w:t>
            </w:r>
          </w:p>
        </w:tc>
        <w:tc>
          <w:tcPr>
            <w:tcW w:w="2965" w:type="dxa"/>
            <w:tcBorders>
              <w:top w:val="single" w:color="000000" w:sz="2" w:space="0"/>
              <w:bottom w:val="single" w:color="000000" w:sz="2" w:space="0"/>
            </w:tcBorders>
            <w:shd w:val="clear" w:color="auto" w:fill="auto"/>
          </w:tcPr>
          <w:p w14:paraId="5961A73B">
            <w:pPr>
              <w:pageBreakBefore w:val="0"/>
              <w:widowControl w:val="0"/>
              <w:kinsoku/>
              <w:wordWrap/>
              <w:overflowPunct/>
              <w:topLinePunct w:val="0"/>
              <w:autoSpaceDE w:val="0"/>
              <w:autoSpaceDN w:val="0"/>
              <w:bidi w:val="0"/>
              <w:adjustRightInd/>
              <w:snapToGrid/>
              <w:spacing w:line="540" w:lineRule="exact"/>
              <w:ind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6"/>
                <w:sz w:val="32"/>
                <w:szCs w:val="32"/>
              </w:rPr>
              <w:t>裁判长</w:t>
            </w:r>
            <w:r>
              <w:rPr>
                <w:rFonts w:hint="eastAsia" w:ascii="仿宋" w:hAnsi="仿宋" w:eastAsia="仿宋" w:cs="仿宋"/>
                <w:snapToGrid w:val="0"/>
                <w:color w:val="000000"/>
                <w:spacing w:val="3"/>
                <w:sz w:val="32"/>
                <w:szCs w:val="32"/>
              </w:rPr>
              <w:t>(助理)、裁判员、</w:t>
            </w:r>
            <w:r>
              <w:rPr>
                <w:rFonts w:hint="eastAsia" w:ascii="仿宋" w:hAnsi="仿宋" w:eastAsia="仿宋" w:cs="仿宋"/>
                <w:snapToGrid w:val="0"/>
                <w:color w:val="000000"/>
                <w:sz w:val="32"/>
                <w:szCs w:val="32"/>
              </w:rPr>
              <w:t>所有</w:t>
            </w:r>
            <w:r>
              <w:rPr>
                <w:rFonts w:hint="eastAsia" w:ascii="仿宋" w:hAnsi="仿宋" w:eastAsia="仿宋" w:cs="仿宋"/>
                <w:snapToGrid w:val="0"/>
                <w:color w:val="000000"/>
                <w:spacing w:val="7"/>
                <w:sz w:val="32"/>
                <w:szCs w:val="32"/>
              </w:rPr>
              <w:t>选</w:t>
            </w:r>
            <w:r>
              <w:rPr>
                <w:rFonts w:hint="eastAsia" w:ascii="仿宋" w:hAnsi="仿宋" w:eastAsia="仿宋" w:cs="仿宋"/>
                <w:snapToGrid w:val="0"/>
                <w:color w:val="000000"/>
                <w:spacing w:val="6"/>
                <w:sz w:val="32"/>
                <w:szCs w:val="32"/>
              </w:rPr>
              <w:t>手报到及分组</w:t>
            </w:r>
          </w:p>
        </w:tc>
        <w:tc>
          <w:tcPr>
            <w:tcW w:w="2126" w:type="dxa"/>
            <w:tcBorders>
              <w:top w:val="single" w:color="000000" w:sz="2" w:space="0"/>
              <w:bottom w:val="single" w:color="000000" w:sz="2" w:space="0"/>
            </w:tcBorders>
            <w:shd w:val="clear" w:color="auto" w:fill="auto"/>
          </w:tcPr>
          <w:p w14:paraId="12595C80">
            <w:pPr>
              <w:pageBreakBefore w:val="0"/>
              <w:widowControl w:val="0"/>
              <w:kinsoku/>
              <w:wordWrap/>
              <w:overflowPunct/>
              <w:topLinePunct w:val="0"/>
              <w:autoSpaceDE w:val="0"/>
              <w:autoSpaceDN w:val="0"/>
              <w:bidi w:val="0"/>
              <w:adjustRightInd/>
              <w:snapToGrid/>
              <w:spacing w:line="540" w:lineRule="exact"/>
              <w:ind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4"/>
                <w:sz w:val="32"/>
                <w:szCs w:val="32"/>
              </w:rPr>
              <w:t>裁判员</w:t>
            </w:r>
            <w:r>
              <w:rPr>
                <w:rFonts w:hint="eastAsia" w:ascii="仿宋" w:hAnsi="仿宋" w:eastAsia="仿宋" w:cs="仿宋"/>
                <w:snapToGrid w:val="0"/>
                <w:color w:val="000000"/>
                <w:spacing w:val="-2"/>
                <w:sz w:val="32"/>
                <w:szCs w:val="32"/>
              </w:rPr>
              <w:t>、裁判长、</w:t>
            </w:r>
            <w:r>
              <w:rPr>
                <w:rFonts w:hint="eastAsia" w:ascii="仿宋" w:hAnsi="仿宋" w:eastAsia="仿宋" w:cs="仿宋"/>
                <w:snapToGrid w:val="0"/>
                <w:color w:val="000000"/>
                <w:spacing w:val="-9"/>
                <w:sz w:val="32"/>
                <w:szCs w:val="32"/>
              </w:rPr>
              <w:t>监督、选手</w:t>
            </w:r>
          </w:p>
        </w:tc>
        <w:tc>
          <w:tcPr>
            <w:tcW w:w="1119" w:type="dxa"/>
            <w:tcBorders>
              <w:top w:val="single" w:color="000000" w:sz="2" w:space="0"/>
              <w:bottom w:val="single" w:color="000000" w:sz="2" w:space="0"/>
            </w:tcBorders>
            <w:shd w:val="clear" w:color="auto" w:fill="auto"/>
          </w:tcPr>
          <w:p w14:paraId="093E5AB8">
            <w:pPr>
              <w:pageBreakBefore w:val="0"/>
              <w:widowControl w:val="0"/>
              <w:kinsoku/>
              <w:wordWrap/>
              <w:overflowPunct/>
              <w:topLinePunct w:val="0"/>
              <w:autoSpaceDE w:val="0"/>
              <w:autoSpaceDN w:val="0"/>
              <w:bidi w:val="0"/>
              <w:adjustRightInd/>
              <w:snapToGrid/>
              <w:spacing w:line="540" w:lineRule="exact"/>
              <w:ind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7"/>
                <w:sz w:val="32"/>
                <w:szCs w:val="32"/>
              </w:rPr>
              <w:t>裁</w:t>
            </w:r>
            <w:r>
              <w:rPr>
                <w:rFonts w:hint="eastAsia" w:ascii="仿宋" w:hAnsi="仿宋" w:eastAsia="仿宋" w:cs="仿宋"/>
                <w:snapToGrid w:val="0"/>
                <w:color w:val="000000"/>
                <w:spacing w:val="6"/>
                <w:sz w:val="32"/>
                <w:szCs w:val="32"/>
              </w:rPr>
              <w:t>判长</w:t>
            </w:r>
          </w:p>
        </w:tc>
        <w:tc>
          <w:tcPr>
            <w:tcW w:w="1550" w:type="dxa"/>
            <w:tcBorders>
              <w:top w:val="single" w:color="000000" w:sz="2" w:space="0"/>
              <w:bottom w:val="single" w:color="000000" w:sz="2" w:space="0"/>
            </w:tcBorders>
            <w:shd w:val="clear" w:color="auto" w:fill="auto"/>
          </w:tcPr>
          <w:p w14:paraId="382AEB82">
            <w:pPr>
              <w:pageBreakBefore w:val="0"/>
              <w:widowControl w:val="0"/>
              <w:kinsoku/>
              <w:wordWrap/>
              <w:overflowPunct/>
              <w:topLinePunct w:val="0"/>
              <w:autoSpaceDE w:val="0"/>
              <w:autoSpaceDN w:val="0"/>
              <w:bidi w:val="0"/>
              <w:adjustRightInd/>
              <w:snapToGrid/>
              <w:spacing w:line="540" w:lineRule="exact"/>
              <w:ind w:right="4"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7"/>
                <w:sz w:val="32"/>
                <w:szCs w:val="32"/>
              </w:rPr>
              <w:t>竞赛</w:t>
            </w:r>
            <w:r>
              <w:rPr>
                <w:rFonts w:hint="eastAsia" w:ascii="仿宋" w:hAnsi="仿宋" w:eastAsia="仿宋" w:cs="仿宋"/>
                <w:snapToGrid w:val="0"/>
                <w:color w:val="000000"/>
                <w:spacing w:val="6"/>
                <w:sz w:val="32"/>
                <w:szCs w:val="32"/>
              </w:rPr>
              <w:t>场</w:t>
            </w:r>
            <w:r>
              <w:rPr>
                <w:rFonts w:hint="eastAsia" w:ascii="仿宋" w:hAnsi="仿宋" w:eastAsia="仿宋" w:cs="仿宋"/>
                <w:snapToGrid w:val="0"/>
                <w:color w:val="000000"/>
                <w:spacing w:val="5"/>
                <w:sz w:val="32"/>
                <w:szCs w:val="32"/>
              </w:rPr>
              <w:t>地</w:t>
            </w:r>
          </w:p>
        </w:tc>
      </w:tr>
      <w:tr w14:paraId="5F9F58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1680" w:type="dxa"/>
            <w:tcBorders>
              <w:top w:val="single" w:color="000000" w:sz="2" w:space="0"/>
              <w:bottom w:val="single" w:color="000000" w:sz="2" w:space="0"/>
            </w:tcBorders>
            <w:shd w:val="clear" w:color="auto" w:fill="auto"/>
          </w:tcPr>
          <w:p w14:paraId="5F0B53F4">
            <w:pPr>
              <w:pageBreakBefore w:val="0"/>
              <w:widowControl w:val="0"/>
              <w:kinsoku/>
              <w:wordWrap/>
              <w:overflowPunct/>
              <w:topLinePunct w:val="0"/>
              <w:autoSpaceDE w:val="0"/>
              <w:autoSpaceDN w:val="0"/>
              <w:bidi w:val="0"/>
              <w:adjustRightInd/>
              <w:snapToGrid/>
              <w:spacing w:line="540" w:lineRule="exact"/>
              <w:ind w:firstLine="0" w:firstLineChars="0"/>
              <w:textAlignment w:val="auto"/>
              <w:rPr>
                <w:rFonts w:ascii="仿宋" w:hAnsi="仿宋" w:eastAsia="仿宋" w:cs="仿宋"/>
                <w:snapToGrid w:val="0"/>
                <w:color w:val="000000"/>
                <w:sz w:val="32"/>
                <w:szCs w:val="32"/>
                <w:lang w:val="en-US"/>
              </w:rPr>
            </w:pPr>
            <w:r>
              <w:rPr>
                <w:rFonts w:hint="eastAsia" w:ascii="仿宋" w:hAnsi="仿宋" w:eastAsia="仿宋" w:cs="仿宋"/>
                <w:snapToGrid w:val="0"/>
                <w:color w:val="000000"/>
                <w:spacing w:val="5"/>
                <w:position w:val="1"/>
                <w:sz w:val="32"/>
                <w:szCs w:val="32"/>
              </w:rPr>
              <w:t>0</w:t>
            </w:r>
            <w:r>
              <w:rPr>
                <w:rFonts w:hint="eastAsia" w:ascii="仿宋" w:hAnsi="仿宋" w:eastAsia="仿宋" w:cs="仿宋"/>
                <w:snapToGrid w:val="0"/>
                <w:color w:val="000000"/>
                <w:spacing w:val="5"/>
                <w:position w:val="1"/>
                <w:sz w:val="32"/>
                <w:szCs w:val="32"/>
                <w:lang w:val="en-US"/>
              </w:rPr>
              <w:t>6</w:t>
            </w:r>
            <w:r>
              <w:rPr>
                <w:rFonts w:hint="eastAsia" w:ascii="仿宋" w:hAnsi="仿宋" w:eastAsia="仿宋" w:cs="仿宋"/>
                <w:snapToGrid w:val="0"/>
                <w:color w:val="000000"/>
                <w:spacing w:val="4"/>
                <w:position w:val="1"/>
                <w:sz w:val="32"/>
                <w:szCs w:val="32"/>
              </w:rPr>
              <w:t>:30 - 07:</w:t>
            </w:r>
            <w:r>
              <w:rPr>
                <w:rFonts w:hint="eastAsia" w:ascii="仿宋" w:hAnsi="仿宋" w:eastAsia="仿宋" w:cs="仿宋"/>
                <w:snapToGrid w:val="0"/>
                <w:color w:val="000000"/>
                <w:spacing w:val="4"/>
                <w:position w:val="1"/>
                <w:sz w:val="32"/>
                <w:szCs w:val="32"/>
                <w:lang w:val="en-US"/>
              </w:rPr>
              <w:t>00</w:t>
            </w:r>
          </w:p>
        </w:tc>
        <w:tc>
          <w:tcPr>
            <w:tcW w:w="2965" w:type="dxa"/>
            <w:tcBorders>
              <w:top w:val="single" w:color="000000" w:sz="2" w:space="0"/>
              <w:bottom w:val="single" w:color="000000" w:sz="2" w:space="0"/>
            </w:tcBorders>
            <w:shd w:val="clear" w:color="auto" w:fill="auto"/>
          </w:tcPr>
          <w:p w14:paraId="50A09287">
            <w:pPr>
              <w:pageBreakBefore w:val="0"/>
              <w:widowControl w:val="0"/>
              <w:kinsoku/>
              <w:wordWrap/>
              <w:overflowPunct/>
              <w:topLinePunct w:val="0"/>
              <w:autoSpaceDE w:val="0"/>
              <w:autoSpaceDN w:val="0"/>
              <w:bidi w:val="0"/>
              <w:adjustRightInd/>
              <w:snapToGrid/>
              <w:spacing w:line="540" w:lineRule="exact"/>
              <w:ind w:firstLine="0" w:firstLineChars="0"/>
              <w:jc w:val="left"/>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8"/>
                <w:sz w:val="32"/>
                <w:szCs w:val="32"/>
              </w:rPr>
              <w:t>项</w:t>
            </w:r>
            <w:r>
              <w:rPr>
                <w:rFonts w:hint="eastAsia" w:ascii="仿宋" w:hAnsi="仿宋" w:eastAsia="仿宋" w:cs="仿宋"/>
                <w:snapToGrid w:val="0"/>
                <w:color w:val="000000"/>
                <w:spacing w:val="7"/>
                <w:sz w:val="32"/>
                <w:szCs w:val="32"/>
              </w:rPr>
              <w:t>目赛前会</w:t>
            </w:r>
          </w:p>
        </w:tc>
        <w:tc>
          <w:tcPr>
            <w:tcW w:w="2126" w:type="dxa"/>
            <w:tcBorders>
              <w:top w:val="single" w:color="000000" w:sz="2" w:space="0"/>
              <w:bottom w:val="single" w:color="000000" w:sz="2" w:space="0"/>
            </w:tcBorders>
            <w:shd w:val="clear" w:color="auto" w:fill="auto"/>
          </w:tcPr>
          <w:p w14:paraId="3B222B8C">
            <w:pPr>
              <w:pageBreakBefore w:val="0"/>
              <w:widowControl w:val="0"/>
              <w:kinsoku/>
              <w:wordWrap/>
              <w:overflowPunct/>
              <w:topLinePunct w:val="0"/>
              <w:autoSpaceDE w:val="0"/>
              <w:autoSpaceDN w:val="0"/>
              <w:bidi w:val="0"/>
              <w:adjustRightInd/>
              <w:snapToGrid/>
              <w:spacing w:line="540" w:lineRule="exact"/>
              <w:ind w:left="11"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8"/>
                <w:sz w:val="32"/>
                <w:szCs w:val="32"/>
              </w:rPr>
              <w:t>裁</w:t>
            </w:r>
            <w:r>
              <w:rPr>
                <w:rFonts w:hint="eastAsia" w:ascii="仿宋" w:hAnsi="仿宋" w:eastAsia="仿宋" w:cs="仿宋"/>
                <w:snapToGrid w:val="0"/>
                <w:color w:val="000000"/>
                <w:spacing w:val="-4"/>
                <w:sz w:val="32"/>
                <w:szCs w:val="32"/>
              </w:rPr>
              <w:t>判长、监督</w:t>
            </w:r>
            <w:r>
              <w:rPr>
                <w:rFonts w:hint="eastAsia" w:ascii="仿宋" w:hAnsi="仿宋" w:eastAsia="仿宋" w:cs="仿宋"/>
                <w:snapToGrid w:val="0"/>
                <w:color w:val="000000"/>
                <w:spacing w:val="7"/>
                <w:sz w:val="32"/>
                <w:szCs w:val="32"/>
              </w:rPr>
              <w:t>、裁判员</w:t>
            </w:r>
          </w:p>
        </w:tc>
        <w:tc>
          <w:tcPr>
            <w:tcW w:w="1119" w:type="dxa"/>
            <w:tcBorders>
              <w:top w:val="single" w:color="000000" w:sz="2" w:space="0"/>
              <w:bottom w:val="single" w:color="000000" w:sz="2" w:space="0"/>
            </w:tcBorders>
            <w:shd w:val="clear" w:color="auto" w:fill="auto"/>
          </w:tcPr>
          <w:p w14:paraId="28ED5FEB">
            <w:pPr>
              <w:pageBreakBefore w:val="0"/>
              <w:widowControl w:val="0"/>
              <w:kinsoku/>
              <w:wordWrap/>
              <w:overflowPunct/>
              <w:topLinePunct w:val="0"/>
              <w:autoSpaceDE w:val="0"/>
              <w:autoSpaceDN w:val="0"/>
              <w:bidi w:val="0"/>
              <w:adjustRightInd/>
              <w:snapToGrid/>
              <w:spacing w:line="540" w:lineRule="exact"/>
              <w:ind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7"/>
                <w:sz w:val="32"/>
                <w:szCs w:val="32"/>
              </w:rPr>
              <w:t>裁</w:t>
            </w:r>
            <w:r>
              <w:rPr>
                <w:rFonts w:hint="eastAsia" w:ascii="仿宋" w:hAnsi="仿宋" w:eastAsia="仿宋" w:cs="仿宋"/>
                <w:snapToGrid w:val="0"/>
                <w:color w:val="000000"/>
                <w:spacing w:val="6"/>
                <w:sz w:val="32"/>
                <w:szCs w:val="32"/>
              </w:rPr>
              <w:t>判长</w:t>
            </w:r>
          </w:p>
        </w:tc>
        <w:tc>
          <w:tcPr>
            <w:tcW w:w="1550" w:type="dxa"/>
            <w:tcBorders>
              <w:top w:val="single" w:color="000000" w:sz="2" w:space="0"/>
              <w:bottom w:val="single" w:color="000000" w:sz="2" w:space="0"/>
            </w:tcBorders>
            <w:shd w:val="clear" w:color="auto" w:fill="auto"/>
          </w:tcPr>
          <w:p w14:paraId="35858DD8">
            <w:pPr>
              <w:pageBreakBefore w:val="0"/>
              <w:widowControl w:val="0"/>
              <w:kinsoku/>
              <w:wordWrap/>
              <w:overflowPunct/>
              <w:topLinePunct w:val="0"/>
              <w:autoSpaceDE w:val="0"/>
              <w:autoSpaceDN w:val="0"/>
              <w:bidi w:val="0"/>
              <w:adjustRightInd/>
              <w:snapToGrid/>
              <w:spacing w:line="540" w:lineRule="exact"/>
              <w:ind w:right="4"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7"/>
                <w:sz w:val="32"/>
                <w:szCs w:val="32"/>
              </w:rPr>
              <w:t>竞赛</w:t>
            </w:r>
            <w:r>
              <w:rPr>
                <w:rFonts w:hint="eastAsia" w:ascii="仿宋" w:hAnsi="仿宋" w:eastAsia="仿宋" w:cs="仿宋"/>
                <w:snapToGrid w:val="0"/>
                <w:color w:val="000000"/>
                <w:spacing w:val="6"/>
                <w:sz w:val="32"/>
                <w:szCs w:val="32"/>
              </w:rPr>
              <w:t>场</w:t>
            </w:r>
            <w:r>
              <w:rPr>
                <w:rFonts w:hint="eastAsia" w:ascii="仿宋" w:hAnsi="仿宋" w:eastAsia="仿宋" w:cs="仿宋"/>
                <w:snapToGrid w:val="0"/>
                <w:color w:val="000000"/>
                <w:spacing w:val="5"/>
                <w:sz w:val="32"/>
                <w:szCs w:val="32"/>
              </w:rPr>
              <w:t>地</w:t>
            </w:r>
          </w:p>
        </w:tc>
      </w:tr>
      <w:tr w14:paraId="4EB9E5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8" w:hRule="atLeast"/>
        </w:trPr>
        <w:tc>
          <w:tcPr>
            <w:tcW w:w="1680" w:type="dxa"/>
            <w:tcBorders>
              <w:top w:val="single" w:color="000000" w:sz="2" w:space="0"/>
              <w:bottom w:val="single" w:color="000000" w:sz="2" w:space="0"/>
            </w:tcBorders>
            <w:shd w:val="clear" w:color="auto" w:fill="auto"/>
          </w:tcPr>
          <w:p w14:paraId="7F0AA090">
            <w:pPr>
              <w:pageBreakBefore w:val="0"/>
              <w:widowControl w:val="0"/>
              <w:kinsoku/>
              <w:wordWrap/>
              <w:overflowPunct/>
              <w:topLinePunct w:val="0"/>
              <w:autoSpaceDE w:val="0"/>
              <w:autoSpaceDN w:val="0"/>
              <w:bidi w:val="0"/>
              <w:adjustRightInd/>
              <w:snapToGrid/>
              <w:spacing w:line="540" w:lineRule="exact"/>
              <w:ind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5"/>
                <w:position w:val="1"/>
                <w:sz w:val="32"/>
                <w:szCs w:val="32"/>
              </w:rPr>
              <w:t>0</w:t>
            </w:r>
            <w:r>
              <w:rPr>
                <w:rFonts w:hint="eastAsia" w:ascii="仿宋" w:hAnsi="仿宋" w:eastAsia="仿宋" w:cs="仿宋"/>
                <w:snapToGrid w:val="0"/>
                <w:color w:val="000000"/>
                <w:spacing w:val="4"/>
                <w:position w:val="1"/>
                <w:sz w:val="32"/>
                <w:szCs w:val="32"/>
              </w:rPr>
              <w:t>7:</w:t>
            </w:r>
            <w:r>
              <w:rPr>
                <w:rFonts w:hint="eastAsia" w:ascii="仿宋" w:hAnsi="仿宋" w:eastAsia="仿宋" w:cs="仿宋"/>
                <w:snapToGrid w:val="0"/>
                <w:color w:val="000000"/>
                <w:spacing w:val="4"/>
                <w:position w:val="1"/>
                <w:sz w:val="32"/>
                <w:szCs w:val="32"/>
                <w:lang w:val="en-US"/>
              </w:rPr>
              <w:t>00</w:t>
            </w:r>
            <w:r>
              <w:rPr>
                <w:rFonts w:hint="eastAsia" w:ascii="仿宋" w:hAnsi="仿宋" w:eastAsia="仿宋" w:cs="仿宋"/>
                <w:snapToGrid w:val="0"/>
                <w:color w:val="000000"/>
                <w:spacing w:val="4"/>
                <w:position w:val="1"/>
                <w:sz w:val="32"/>
                <w:szCs w:val="32"/>
              </w:rPr>
              <w:t xml:space="preserve"> - 0</w:t>
            </w:r>
            <w:r>
              <w:rPr>
                <w:rFonts w:hint="eastAsia" w:ascii="仿宋" w:hAnsi="仿宋" w:eastAsia="仿宋" w:cs="仿宋"/>
                <w:snapToGrid w:val="0"/>
                <w:color w:val="000000"/>
                <w:spacing w:val="4"/>
                <w:position w:val="1"/>
                <w:sz w:val="32"/>
                <w:szCs w:val="32"/>
                <w:lang w:val="en-US"/>
              </w:rPr>
              <w:t>7</w:t>
            </w:r>
            <w:r>
              <w:rPr>
                <w:rFonts w:hint="eastAsia" w:ascii="仿宋" w:hAnsi="仿宋" w:eastAsia="仿宋" w:cs="仿宋"/>
                <w:snapToGrid w:val="0"/>
                <w:color w:val="000000"/>
                <w:spacing w:val="4"/>
                <w:position w:val="1"/>
                <w:sz w:val="32"/>
                <w:szCs w:val="32"/>
              </w:rPr>
              <w:t>:10</w:t>
            </w:r>
          </w:p>
        </w:tc>
        <w:tc>
          <w:tcPr>
            <w:tcW w:w="2965" w:type="dxa"/>
            <w:tcBorders>
              <w:top w:val="single" w:color="000000" w:sz="2" w:space="0"/>
              <w:bottom w:val="single" w:color="000000" w:sz="2" w:space="0"/>
            </w:tcBorders>
            <w:shd w:val="clear" w:color="auto" w:fill="auto"/>
          </w:tcPr>
          <w:p w14:paraId="55BEAF6B">
            <w:pPr>
              <w:pageBreakBefore w:val="0"/>
              <w:widowControl w:val="0"/>
              <w:kinsoku/>
              <w:wordWrap/>
              <w:overflowPunct/>
              <w:topLinePunct w:val="0"/>
              <w:autoSpaceDE w:val="0"/>
              <w:autoSpaceDN w:val="0"/>
              <w:bidi w:val="0"/>
              <w:adjustRightInd/>
              <w:snapToGrid/>
              <w:spacing w:line="540" w:lineRule="exact"/>
              <w:ind w:firstLine="0" w:firstLineChars="0"/>
              <w:jc w:val="left"/>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z w:val="32"/>
                <w:szCs w:val="32"/>
              </w:rPr>
              <w:t>所有选手熟悉场地及设备</w:t>
            </w:r>
          </w:p>
        </w:tc>
        <w:tc>
          <w:tcPr>
            <w:tcW w:w="2126" w:type="dxa"/>
            <w:tcBorders>
              <w:top w:val="single" w:color="000000" w:sz="2" w:space="0"/>
              <w:bottom w:val="single" w:color="000000" w:sz="2" w:space="0"/>
            </w:tcBorders>
            <w:shd w:val="clear" w:color="auto" w:fill="auto"/>
          </w:tcPr>
          <w:p w14:paraId="0F5C867F">
            <w:pPr>
              <w:pageBreakBefore w:val="0"/>
              <w:widowControl w:val="0"/>
              <w:kinsoku/>
              <w:wordWrap/>
              <w:overflowPunct/>
              <w:topLinePunct w:val="0"/>
              <w:autoSpaceDE w:val="0"/>
              <w:autoSpaceDN w:val="0"/>
              <w:bidi w:val="0"/>
              <w:adjustRightInd/>
              <w:snapToGrid/>
              <w:spacing w:line="540" w:lineRule="exact"/>
              <w:ind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8"/>
                <w:sz w:val="32"/>
                <w:szCs w:val="32"/>
              </w:rPr>
              <w:t>裁</w:t>
            </w:r>
            <w:r>
              <w:rPr>
                <w:rFonts w:hint="eastAsia" w:ascii="仿宋" w:hAnsi="仿宋" w:eastAsia="仿宋" w:cs="仿宋"/>
                <w:snapToGrid w:val="0"/>
                <w:color w:val="000000"/>
                <w:spacing w:val="-4"/>
                <w:sz w:val="32"/>
                <w:szCs w:val="32"/>
              </w:rPr>
              <w:t>判长、监督</w:t>
            </w:r>
          </w:p>
        </w:tc>
        <w:tc>
          <w:tcPr>
            <w:tcW w:w="1119" w:type="dxa"/>
            <w:tcBorders>
              <w:top w:val="single" w:color="000000" w:sz="2" w:space="0"/>
              <w:bottom w:val="single" w:color="000000" w:sz="2" w:space="0"/>
            </w:tcBorders>
            <w:shd w:val="clear" w:color="auto" w:fill="auto"/>
          </w:tcPr>
          <w:p w14:paraId="6BA07BD1">
            <w:pPr>
              <w:pageBreakBefore w:val="0"/>
              <w:widowControl w:val="0"/>
              <w:kinsoku/>
              <w:wordWrap/>
              <w:overflowPunct/>
              <w:topLinePunct w:val="0"/>
              <w:autoSpaceDE w:val="0"/>
              <w:autoSpaceDN w:val="0"/>
              <w:bidi w:val="0"/>
              <w:adjustRightInd/>
              <w:snapToGrid/>
              <w:spacing w:line="540" w:lineRule="exact"/>
              <w:ind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8"/>
                <w:sz w:val="32"/>
                <w:szCs w:val="32"/>
              </w:rPr>
              <w:t>裁</w:t>
            </w:r>
            <w:r>
              <w:rPr>
                <w:rFonts w:hint="eastAsia" w:ascii="仿宋" w:hAnsi="仿宋" w:eastAsia="仿宋" w:cs="仿宋"/>
                <w:snapToGrid w:val="0"/>
                <w:color w:val="000000"/>
                <w:spacing w:val="-4"/>
                <w:sz w:val="32"/>
                <w:szCs w:val="32"/>
              </w:rPr>
              <w:t>判长</w:t>
            </w:r>
          </w:p>
        </w:tc>
        <w:tc>
          <w:tcPr>
            <w:tcW w:w="1550" w:type="dxa"/>
            <w:tcBorders>
              <w:top w:val="single" w:color="000000" w:sz="2" w:space="0"/>
              <w:bottom w:val="single" w:color="000000" w:sz="2" w:space="0"/>
            </w:tcBorders>
            <w:shd w:val="clear" w:color="auto" w:fill="auto"/>
          </w:tcPr>
          <w:p w14:paraId="06BAFE49">
            <w:pPr>
              <w:pageBreakBefore w:val="0"/>
              <w:widowControl w:val="0"/>
              <w:kinsoku/>
              <w:wordWrap/>
              <w:overflowPunct/>
              <w:topLinePunct w:val="0"/>
              <w:autoSpaceDE w:val="0"/>
              <w:autoSpaceDN w:val="0"/>
              <w:bidi w:val="0"/>
              <w:adjustRightInd/>
              <w:snapToGrid/>
              <w:spacing w:line="540" w:lineRule="exact"/>
              <w:ind w:right="4"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z w:val="32"/>
                <w:szCs w:val="32"/>
              </w:rPr>
              <w:t>竞赛场地</w:t>
            </w:r>
          </w:p>
        </w:tc>
      </w:tr>
      <w:tr w14:paraId="296E5C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2" w:hRule="atLeast"/>
        </w:trPr>
        <w:tc>
          <w:tcPr>
            <w:tcW w:w="1680" w:type="dxa"/>
            <w:tcBorders>
              <w:top w:val="single" w:color="000000" w:sz="2" w:space="0"/>
              <w:bottom w:val="single" w:color="000000" w:sz="2" w:space="0"/>
            </w:tcBorders>
            <w:shd w:val="clear" w:color="auto" w:fill="auto"/>
          </w:tcPr>
          <w:p w14:paraId="4CABF4CF">
            <w:pPr>
              <w:pageBreakBefore w:val="0"/>
              <w:widowControl w:val="0"/>
              <w:kinsoku/>
              <w:wordWrap/>
              <w:overflowPunct/>
              <w:topLinePunct w:val="0"/>
              <w:autoSpaceDE w:val="0"/>
              <w:autoSpaceDN w:val="0"/>
              <w:bidi w:val="0"/>
              <w:adjustRightInd/>
              <w:snapToGrid/>
              <w:spacing w:line="540" w:lineRule="exact"/>
              <w:ind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5"/>
                <w:position w:val="1"/>
                <w:sz w:val="32"/>
                <w:szCs w:val="32"/>
              </w:rPr>
              <w:t>0</w:t>
            </w:r>
            <w:r>
              <w:rPr>
                <w:rFonts w:hint="eastAsia" w:ascii="仿宋" w:hAnsi="仿宋" w:eastAsia="仿宋" w:cs="仿宋"/>
                <w:snapToGrid w:val="0"/>
                <w:color w:val="000000"/>
                <w:spacing w:val="5"/>
                <w:position w:val="1"/>
                <w:sz w:val="32"/>
                <w:szCs w:val="32"/>
                <w:lang w:val="en-US"/>
              </w:rPr>
              <w:t>7</w:t>
            </w:r>
            <w:r>
              <w:rPr>
                <w:rFonts w:hint="eastAsia" w:ascii="仿宋" w:hAnsi="仿宋" w:eastAsia="仿宋" w:cs="仿宋"/>
                <w:snapToGrid w:val="0"/>
                <w:color w:val="000000"/>
                <w:spacing w:val="4"/>
                <w:position w:val="1"/>
                <w:sz w:val="32"/>
                <w:szCs w:val="32"/>
              </w:rPr>
              <w:t>:10 - 0</w:t>
            </w:r>
            <w:r>
              <w:rPr>
                <w:rFonts w:hint="eastAsia" w:ascii="仿宋" w:hAnsi="仿宋" w:eastAsia="仿宋" w:cs="仿宋"/>
                <w:snapToGrid w:val="0"/>
                <w:color w:val="000000"/>
                <w:spacing w:val="4"/>
                <w:position w:val="1"/>
                <w:sz w:val="32"/>
                <w:szCs w:val="32"/>
                <w:lang w:val="en-US"/>
              </w:rPr>
              <w:t>7</w:t>
            </w:r>
            <w:r>
              <w:rPr>
                <w:rFonts w:hint="eastAsia" w:ascii="仿宋" w:hAnsi="仿宋" w:eastAsia="仿宋" w:cs="仿宋"/>
                <w:snapToGrid w:val="0"/>
                <w:color w:val="000000"/>
                <w:spacing w:val="4"/>
                <w:position w:val="1"/>
                <w:sz w:val="32"/>
                <w:szCs w:val="32"/>
              </w:rPr>
              <w:t>:</w:t>
            </w:r>
            <w:r>
              <w:rPr>
                <w:rFonts w:hint="eastAsia" w:ascii="仿宋" w:hAnsi="仿宋" w:eastAsia="仿宋" w:cs="仿宋"/>
                <w:snapToGrid w:val="0"/>
                <w:color w:val="000000"/>
                <w:spacing w:val="4"/>
                <w:position w:val="1"/>
                <w:sz w:val="32"/>
                <w:szCs w:val="32"/>
                <w:lang w:val="en-US"/>
              </w:rPr>
              <w:t>3</w:t>
            </w:r>
            <w:r>
              <w:rPr>
                <w:rFonts w:hint="eastAsia" w:ascii="仿宋" w:hAnsi="仿宋" w:eastAsia="仿宋" w:cs="仿宋"/>
                <w:snapToGrid w:val="0"/>
                <w:color w:val="000000"/>
                <w:spacing w:val="4"/>
                <w:position w:val="1"/>
                <w:sz w:val="32"/>
                <w:szCs w:val="32"/>
              </w:rPr>
              <w:t>0</w:t>
            </w:r>
          </w:p>
        </w:tc>
        <w:tc>
          <w:tcPr>
            <w:tcW w:w="2965" w:type="dxa"/>
            <w:tcBorders>
              <w:top w:val="single" w:color="000000" w:sz="2" w:space="0"/>
              <w:bottom w:val="single" w:color="000000" w:sz="2" w:space="0"/>
            </w:tcBorders>
            <w:shd w:val="clear" w:color="auto" w:fill="auto"/>
          </w:tcPr>
          <w:p w14:paraId="7BDB8B6D">
            <w:pPr>
              <w:pageBreakBefore w:val="0"/>
              <w:widowControl w:val="0"/>
              <w:kinsoku/>
              <w:wordWrap/>
              <w:overflowPunct/>
              <w:topLinePunct w:val="0"/>
              <w:autoSpaceDE w:val="0"/>
              <w:autoSpaceDN w:val="0"/>
              <w:bidi w:val="0"/>
              <w:adjustRightInd/>
              <w:snapToGrid/>
              <w:spacing w:line="540" w:lineRule="exact"/>
              <w:ind w:right="94" w:firstLine="0" w:firstLineChars="0"/>
              <w:jc w:val="left"/>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1"/>
                <w:sz w:val="32"/>
                <w:szCs w:val="32"/>
              </w:rPr>
              <w:t>选</w:t>
            </w:r>
            <w:r>
              <w:rPr>
                <w:rFonts w:hint="eastAsia" w:ascii="仿宋" w:hAnsi="仿宋" w:eastAsia="仿宋" w:cs="仿宋"/>
                <w:snapToGrid w:val="0"/>
                <w:color w:val="000000"/>
                <w:sz w:val="32"/>
                <w:szCs w:val="32"/>
              </w:rPr>
              <w:t>手准备(A 组)</w:t>
            </w:r>
          </w:p>
        </w:tc>
        <w:tc>
          <w:tcPr>
            <w:tcW w:w="2126" w:type="dxa"/>
            <w:tcBorders>
              <w:top w:val="single" w:color="000000" w:sz="2" w:space="0"/>
              <w:bottom w:val="single" w:color="000000" w:sz="2" w:space="0"/>
            </w:tcBorders>
            <w:shd w:val="clear" w:color="auto" w:fill="auto"/>
          </w:tcPr>
          <w:p w14:paraId="3080D9D2">
            <w:pPr>
              <w:pageBreakBefore w:val="0"/>
              <w:widowControl w:val="0"/>
              <w:kinsoku/>
              <w:wordWrap/>
              <w:overflowPunct/>
              <w:topLinePunct w:val="0"/>
              <w:autoSpaceDE w:val="0"/>
              <w:autoSpaceDN w:val="0"/>
              <w:bidi w:val="0"/>
              <w:adjustRightInd/>
              <w:snapToGrid/>
              <w:spacing w:line="540" w:lineRule="exact"/>
              <w:ind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6"/>
                <w:sz w:val="32"/>
                <w:szCs w:val="32"/>
              </w:rPr>
              <w:t>监督</w:t>
            </w:r>
          </w:p>
        </w:tc>
        <w:tc>
          <w:tcPr>
            <w:tcW w:w="1119" w:type="dxa"/>
            <w:tcBorders>
              <w:top w:val="single" w:color="000000" w:sz="2" w:space="0"/>
              <w:bottom w:val="single" w:color="000000" w:sz="2" w:space="0"/>
            </w:tcBorders>
            <w:shd w:val="clear" w:color="auto" w:fill="auto"/>
          </w:tcPr>
          <w:p w14:paraId="5A3125A1">
            <w:pPr>
              <w:pageBreakBefore w:val="0"/>
              <w:widowControl w:val="0"/>
              <w:kinsoku/>
              <w:wordWrap/>
              <w:overflowPunct/>
              <w:topLinePunct w:val="0"/>
              <w:autoSpaceDE w:val="0"/>
              <w:autoSpaceDN w:val="0"/>
              <w:bidi w:val="0"/>
              <w:adjustRightInd/>
              <w:snapToGrid/>
              <w:spacing w:line="540" w:lineRule="exact"/>
              <w:ind w:right="63"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7"/>
                <w:sz w:val="32"/>
                <w:szCs w:val="32"/>
              </w:rPr>
              <w:t>裁</w:t>
            </w:r>
            <w:r>
              <w:rPr>
                <w:rFonts w:hint="eastAsia" w:ascii="仿宋" w:hAnsi="仿宋" w:eastAsia="仿宋" w:cs="仿宋"/>
                <w:snapToGrid w:val="0"/>
                <w:color w:val="000000"/>
                <w:spacing w:val="6"/>
                <w:sz w:val="32"/>
                <w:szCs w:val="32"/>
              </w:rPr>
              <w:t>判长</w:t>
            </w:r>
          </w:p>
        </w:tc>
        <w:tc>
          <w:tcPr>
            <w:tcW w:w="1550" w:type="dxa"/>
            <w:tcBorders>
              <w:top w:val="single" w:color="000000" w:sz="2" w:space="0"/>
              <w:bottom w:val="single" w:color="000000" w:sz="2" w:space="0"/>
            </w:tcBorders>
            <w:shd w:val="clear" w:color="auto" w:fill="auto"/>
          </w:tcPr>
          <w:p w14:paraId="2A7D7140">
            <w:pPr>
              <w:pageBreakBefore w:val="0"/>
              <w:widowControl w:val="0"/>
              <w:kinsoku/>
              <w:wordWrap/>
              <w:overflowPunct/>
              <w:topLinePunct w:val="0"/>
              <w:autoSpaceDE w:val="0"/>
              <w:autoSpaceDN w:val="0"/>
              <w:bidi w:val="0"/>
              <w:adjustRightInd/>
              <w:snapToGrid/>
              <w:spacing w:line="540" w:lineRule="exact"/>
              <w:ind w:right="4"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7"/>
                <w:sz w:val="32"/>
                <w:szCs w:val="32"/>
              </w:rPr>
              <w:t>竞赛</w:t>
            </w:r>
            <w:r>
              <w:rPr>
                <w:rFonts w:hint="eastAsia" w:ascii="仿宋" w:hAnsi="仿宋" w:eastAsia="仿宋" w:cs="仿宋"/>
                <w:snapToGrid w:val="0"/>
                <w:color w:val="000000"/>
                <w:spacing w:val="6"/>
                <w:sz w:val="32"/>
                <w:szCs w:val="32"/>
              </w:rPr>
              <w:t>场</w:t>
            </w:r>
            <w:r>
              <w:rPr>
                <w:rFonts w:hint="eastAsia" w:ascii="仿宋" w:hAnsi="仿宋" w:eastAsia="仿宋" w:cs="仿宋"/>
                <w:snapToGrid w:val="0"/>
                <w:color w:val="000000"/>
                <w:spacing w:val="5"/>
                <w:sz w:val="32"/>
                <w:szCs w:val="32"/>
              </w:rPr>
              <w:t>地</w:t>
            </w:r>
          </w:p>
        </w:tc>
      </w:tr>
      <w:tr w14:paraId="522F44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1680" w:type="dxa"/>
            <w:tcBorders>
              <w:top w:val="single" w:color="000000" w:sz="2" w:space="0"/>
              <w:bottom w:val="single" w:color="000000" w:sz="2" w:space="0"/>
            </w:tcBorders>
            <w:shd w:val="clear" w:color="auto" w:fill="auto"/>
          </w:tcPr>
          <w:p w14:paraId="09F18331">
            <w:pPr>
              <w:pageBreakBefore w:val="0"/>
              <w:widowControl w:val="0"/>
              <w:kinsoku/>
              <w:wordWrap/>
              <w:overflowPunct/>
              <w:topLinePunct w:val="0"/>
              <w:autoSpaceDE w:val="0"/>
              <w:autoSpaceDN w:val="0"/>
              <w:bidi w:val="0"/>
              <w:adjustRightInd/>
              <w:snapToGrid/>
              <w:spacing w:line="540" w:lineRule="exact"/>
              <w:ind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5"/>
                <w:position w:val="1"/>
                <w:sz w:val="32"/>
                <w:szCs w:val="32"/>
              </w:rPr>
              <w:t>0</w:t>
            </w:r>
            <w:r>
              <w:rPr>
                <w:rFonts w:hint="eastAsia" w:ascii="仿宋" w:hAnsi="仿宋" w:eastAsia="仿宋" w:cs="仿宋"/>
                <w:snapToGrid w:val="0"/>
                <w:color w:val="000000"/>
                <w:spacing w:val="5"/>
                <w:position w:val="1"/>
                <w:sz w:val="32"/>
                <w:szCs w:val="32"/>
                <w:lang w:val="en-US"/>
              </w:rPr>
              <w:t>7</w:t>
            </w:r>
            <w:r>
              <w:rPr>
                <w:rFonts w:hint="eastAsia" w:ascii="仿宋" w:hAnsi="仿宋" w:eastAsia="仿宋" w:cs="仿宋"/>
                <w:snapToGrid w:val="0"/>
                <w:color w:val="000000"/>
                <w:spacing w:val="4"/>
                <w:position w:val="1"/>
                <w:sz w:val="32"/>
                <w:szCs w:val="32"/>
              </w:rPr>
              <w:t>:</w:t>
            </w:r>
            <w:r>
              <w:rPr>
                <w:rFonts w:hint="eastAsia" w:ascii="仿宋" w:hAnsi="仿宋" w:eastAsia="仿宋" w:cs="仿宋"/>
                <w:snapToGrid w:val="0"/>
                <w:color w:val="000000"/>
                <w:spacing w:val="4"/>
                <w:position w:val="1"/>
                <w:sz w:val="32"/>
                <w:szCs w:val="32"/>
                <w:lang w:val="en-US"/>
              </w:rPr>
              <w:t>3</w:t>
            </w:r>
            <w:r>
              <w:rPr>
                <w:rFonts w:hint="eastAsia" w:ascii="仿宋" w:hAnsi="仿宋" w:eastAsia="仿宋" w:cs="仿宋"/>
                <w:snapToGrid w:val="0"/>
                <w:color w:val="000000"/>
                <w:spacing w:val="4"/>
                <w:position w:val="1"/>
                <w:sz w:val="32"/>
                <w:szCs w:val="32"/>
              </w:rPr>
              <w:t xml:space="preserve">0 - </w:t>
            </w:r>
            <w:r>
              <w:rPr>
                <w:rFonts w:hint="eastAsia" w:ascii="仿宋" w:hAnsi="仿宋" w:eastAsia="仿宋" w:cs="仿宋"/>
                <w:snapToGrid w:val="0"/>
                <w:color w:val="000000"/>
                <w:spacing w:val="4"/>
                <w:position w:val="1"/>
                <w:sz w:val="32"/>
                <w:szCs w:val="32"/>
                <w:lang w:val="en-US"/>
              </w:rPr>
              <w:t>11</w:t>
            </w:r>
            <w:r>
              <w:rPr>
                <w:rFonts w:hint="eastAsia" w:ascii="仿宋" w:hAnsi="仿宋" w:eastAsia="仿宋" w:cs="仿宋"/>
                <w:snapToGrid w:val="0"/>
                <w:color w:val="000000"/>
                <w:spacing w:val="4"/>
                <w:position w:val="1"/>
                <w:sz w:val="32"/>
                <w:szCs w:val="32"/>
              </w:rPr>
              <w:t>:</w:t>
            </w:r>
            <w:r>
              <w:rPr>
                <w:rFonts w:hint="eastAsia" w:ascii="仿宋" w:hAnsi="仿宋" w:eastAsia="仿宋" w:cs="仿宋"/>
                <w:snapToGrid w:val="0"/>
                <w:color w:val="000000"/>
                <w:spacing w:val="4"/>
                <w:position w:val="1"/>
                <w:sz w:val="32"/>
                <w:szCs w:val="32"/>
                <w:lang w:val="en-US"/>
              </w:rPr>
              <w:t>3</w:t>
            </w:r>
            <w:r>
              <w:rPr>
                <w:rFonts w:hint="eastAsia" w:ascii="仿宋" w:hAnsi="仿宋" w:eastAsia="仿宋" w:cs="仿宋"/>
                <w:snapToGrid w:val="0"/>
                <w:color w:val="000000"/>
                <w:spacing w:val="4"/>
                <w:position w:val="1"/>
                <w:sz w:val="32"/>
                <w:szCs w:val="32"/>
              </w:rPr>
              <w:t>0</w:t>
            </w:r>
          </w:p>
        </w:tc>
        <w:tc>
          <w:tcPr>
            <w:tcW w:w="2965" w:type="dxa"/>
            <w:tcBorders>
              <w:top w:val="single" w:color="000000" w:sz="2" w:space="0"/>
              <w:bottom w:val="single" w:color="000000" w:sz="2" w:space="0"/>
            </w:tcBorders>
            <w:shd w:val="clear" w:color="auto" w:fill="auto"/>
          </w:tcPr>
          <w:p w14:paraId="1142B443">
            <w:pPr>
              <w:pageBreakBefore w:val="0"/>
              <w:widowControl w:val="0"/>
              <w:kinsoku/>
              <w:wordWrap/>
              <w:overflowPunct/>
              <w:topLinePunct w:val="0"/>
              <w:autoSpaceDE w:val="0"/>
              <w:autoSpaceDN w:val="0"/>
              <w:bidi w:val="0"/>
              <w:adjustRightInd/>
              <w:snapToGrid/>
              <w:spacing w:line="540" w:lineRule="exact"/>
              <w:ind w:right="2" w:firstLine="0" w:firstLineChars="0"/>
              <w:jc w:val="left"/>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1"/>
                <w:sz w:val="32"/>
                <w:szCs w:val="32"/>
              </w:rPr>
              <w:t>选手竞赛</w:t>
            </w:r>
            <w:r>
              <w:rPr>
                <w:rFonts w:hint="eastAsia" w:ascii="仿宋" w:hAnsi="仿宋" w:eastAsia="仿宋" w:cs="仿宋"/>
                <w:snapToGrid w:val="0"/>
                <w:color w:val="000000"/>
                <w:sz w:val="32"/>
                <w:szCs w:val="32"/>
              </w:rPr>
              <w:t xml:space="preserve">时间 </w:t>
            </w:r>
            <w:r>
              <w:rPr>
                <w:rFonts w:hint="eastAsia" w:ascii="仿宋" w:hAnsi="仿宋" w:eastAsia="仿宋" w:cs="仿宋"/>
                <w:snapToGrid w:val="0"/>
                <w:color w:val="000000"/>
                <w:sz w:val="32"/>
                <w:szCs w:val="32"/>
                <w:lang w:val="en-US"/>
              </w:rPr>
              <w:t>4</w:t>
            </w:r>
            <w:r>
              <w:rPr>
                <w:rFonts w:hint="eastAsia" w:ascii="仿宋" w:hAnsi="仿宋" w:eastAsia="仿宋" w:cs="仿宋"/>
                <w:snapToGrid w:val="0"/>
                <w:color w:val="000000"/>
                <w:sz w:val="32"/>
                <w:szCs w:val="32"/>
              </w:rPr>
              <w:t xml:space="preserve"> 小时</w:t>
            </w:r>
          </w:p>
        </w:tc>
        <w:tc>
          <w:tcPr>
            <w:tcW w:w="2126" w:type="dxa"/>
            <w:tcBorders>
              <w:top w:val="single" w:color="000000" w:sz="2" w:space="0"/>
              <w:bottom w:val="single" w:color="000000" w:sz="2" w:space="0"/>
            </w:tcBorders>
            <w:shd w:val="clear" w:color="auto" w:fill="auto"/>
          </w:tcPr>
          <w:p w14:paraId="470A306D">
            <w:pPr>
              <w:pageBreakBefore w:val="0"/>
              <w:widowControl w:val="0"/>
              <w:kinsoku/>
              <w:wordWrap/>
              <w:overflowPunct/>
              <w:topLinePunct w:val="0"/>
              <w:autoSpaceDE w:val="0"/>
              <w:autoSpaceDN w:val="0"/>
              <w:bidi w:val="0"/>
              <w:adjustRightInd/>
              <w:snapToGrid/>
              <w:spacing w:line="540" w:lineRule="exact"/>
              <w:ind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6"/>
                <w:sz w:val="32"/>
                <w:szCs w:val="32"/>
              </w:rPr>
              <w:t>监督</w:t>
            </w:r>
          </w:p>
        </w:tc>
        <w:tc>
          <w:tcPr>
            <w:tcW w:w="1119" w:type="dxa"/>
            <w:tcBorders>
              <w:top w:val="single" w:color="000000" w:sz="2" w:space="0"/>
              <w:bottom w:val="single" w:color="000000" w:sz="2" w:space="0"/>
            </w:tcBorders>
            <w:shd w:val="clear" w:color="auto" w:fill="auto"/>
          </w:tcPr>
          <w:p w14:paraId="6CF0A760">
            <w:pPr>
              <w:pageBreakBefore w:val="0"/>
              <w:widowControl w:val="0"/>
              <w:kinsoku/>
              <w:wordWrap/>
              <w:overflowPunct/>
              <w:topLinePunct w:val="0"/>
              <w:autoSpaceDE w:val="0"/>
              <w:autoSpaceDN w:val="0"/>
              <w:bidi w:val="0"/>
              <w:adjustRightInd/>
              <w:snapToGrid/>
              <w:spacing w:line="540" w:lineRule="exact"/>
              <w:ind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7"/>
                <w:sz w:val="32"/>
                <w:szCs w:val="32"/>
              </w:rPr>
              <w:t>裁</w:t>
            </w:r>
            <w:r>
              <w:rPr>
                <w:rFonts w:hint="eastAsia" w:ascii="仿宋" w:hAnsi="仿宋" w:eastAsia="仿宋" w:cs="仿宋"/>
                <w:snapToGrid w:val="0"/>
                <w:color w:val="000000"/>
                <w:spacing w:val="6"/>
                <w:sz w:val="32"/>
                <w:szCs w:val="32"/>
              </w:rPr>
              <w:t>判长</w:t>
            </w:r>
          </w:p>
        </w:tc>
        <w:tc>
          <w:tcPr>
            <w:tcW w:w="1550" w:type="dxa"/>
            <w:tcBorders>
              <w:top w:val="single" w:color="000000" w:sz="2" w:space="0"/>
              <w:bottom w:val="single" w:color="000000" w:sz="2" w:space="0"/>
            </w:tcBorders>
            <w:shd w:val="clear" w:color="auto" w:fill="auto"/>
          </w:tcPr>
          <w:p w14:paraId="67520FA6">
            <w:pPr>
              <w:pageBreakBefore w:val="0"/>
              <w:widowControl w:val="0"/>
              <w:kinsoku/>
              <w:wordWrap/>
              <w:overflowPunct/>
              <w:topLinePunct w:val="0"/>
              <w:autoSpaceDE w:val="0"/>
              <w:autoSpaceDN w:val="0"/>
              <w:bidi w:val="0"/>
              <w:adjustRightInd/>
              <w:snapToGrid/>
              <w:spacing w:line="540" w:lineRule="exact"/>
              <w:ind w:right="4"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7"/>
                <w:sz w:val="32"/>
                <w:szCs w:val="32"/>
              </w:rPr>
              <w:t>竞赛</w:t>
            </w:r>
            <w:r>
              <w:rPr>
                <w:rFonts w:hint="eastAsia" w:ascii="仿宋" w:hAnsi="仿宋" w:eastAsia="仿宋" w:cs="仿宋"/>
                <w:snapToGrid w:val="0"/>
                <w:color w:val="000000"/>
                <w:spacing w:val="6"/>
                <w:sz w:val="32"/>
                <w:szCs w:val="32"/>
              </w:rPr>
              <w:t>场</w:t>
            </w:r>
            <w:r>
              <w:rPr>
                <w:rFonts w:hint="eastAsia" w:ascii="仿宋" w:hAnsi="仿宋" w:eastAsia="仿宋" w:cs="仿宋"/>
                <w:snapToGrid w:val="0"/>
                <w:color w:val="000000"/>
                <w:spacing w:val="5"/>
                <w:sz w:val="32"/>
                <w:szCs w:val="32"/>
              </w:rPr>
              <w:t>地</w:t>
            </w:r>
          </w:p>
        </w:tc>
      </w:tr>
      <w:tr w14:paraId="0F9900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atLeast"/>
        </w:trPr>
        <w:tc>
          <w:tcPr>
            <w:tcW w:w="1680" w:type="dxa"/>
            <w:tcBorders>
              <w:top w:val="single" w:color="000000" w:sz="2" w:space="0"/>
              <w:bottom w:val="single" w:color="000000" w:sz="2" w:space="0"/>
            </w:tcBorders>
            <w:shd w:val="clear" w:color="auto" w:fill="auto"/>
          </w:tcPr>
          <w:p w14:paraId="7A590E47">
            <w:pPr>
              <w:pageBreakBefore w:val="0"/>
              <w:widowControl w:val="0"/>
              <w:kinsoku/>
              <w:wordWrap/>
              <w:overflowPunct/>
              <w:topLinePunct w:val="0"/>
              <w:autoSpaceDE w:val="0"/>
              <w:autoSpaceDN w:val="0"/>
              <w:bidi w:val="0"/>
              <w:adjustRightInd/>
              <w:snapToGrid/>
              <w:spacing w:line="540" w:lineRule="exact"/>
              <w:ind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5"/>
                <w:position w:val="1"/>
                <w:sz w:val="32"/>
                <w:szCs w:val="32"/>
              </w:rPr>
              <w:t>0</w:t>
            </w:r>
            <w:r>
              <w:rPr>
                <w:rFonts w:hint="eastAsia" w:ascii="仿宋" w:hAnsi="仿宋" w:eastAsia="仿宋" w:cs="仿宋"/>
                <w:snapToGrid w:val="0"/>
                <w:color w:val="000000"/>
                <w:spacing w:val="5"/>
                <w:position w:val="1"/>
                <w:sz w:val="32"/>
                <w:szCs w:val="32"/>
                <w:lang w:val="en-US"/>
              </w:rPr>
              <w:t>7</w:t>
            </w:r>
            <w:r>
              <w:rPr>
                <w:rFonts w:hint="eastAsia" w:ascii="仿宋" w:hAnsi="仿宋" w:eastAsia="仿宋" w:cs="仿宋"/>
                <w:snapToGrid w:val="0"/>
                <w:color w:val="000000"/>
                <w:spacing w:val="4"/>
                <w:position w:val="1"/>
                <w:sz w:val="32"/>
                <w:szCs w:val="32"/>
              </w:rPr>
              <w:t>:</w:t>
            </w:r>
            <w:r>
              <w:rPr>
                <w:rFonts w:hint="eastAsia" w:ascii="仿宋" w:hAnsi="仿宋" w:eastAsia="仿宋" w:cs="仿宋"/>
                <w:snapToGrid w:val="0"/>
                <w:color w:val="000000"/>
                <w:spacing w:val="4"/>
                <w:position w:val="1"/>
                <w:sz w:val="32"/>
                <w:szCs w:val="32"/>
                <w:lang w:val="en-US"/>
              </w:rPr>
              <w:t>3</w:t>
            </w:r>
            <w:r>
              <w:rPr>
                <w:rFonts w:hint="eastAsia" w:ascii="仿宋" w:hAnsi="仿宋" w:eastAsia="仿宋" w:cs="仿宋"/>
                <w:snapToGrid w:val="0"/>
                <w:color w:val="000000"/>
                <w:spacing w:val="4"/>
                <w:position w:val="1"/>
                <w:sz w:val="32"/>
                <w:szCs w:val="32"/>
              </w:rPr>
              <w:t>0 - 11:</w:t>
            </w:r>
            <w:r>
              <w:rPr>
                <w:rFonts w:hint="eastAsia" w:ascii="仿宋" w:hAnsi="仿宋" w:eastAsia="仿宋" w:cs="仿宋"/>
                <w:snapToGrid w:val="0"/>
                <w:color w:val="000000"/>
                <w:spacing w:val="4"/>
                <w:position w:val="1"/>
                <w:sz w:val="32"/>
                <w:szCs w:val="32"/>
                <w:lang w:val="en-US"/>
              </w:rPr>
              <w:t>3</w:t>
            </w:r>
            <w:r>
              <w:rPr>
                <w:rFonts w:hint="eastAsia" w:ascii="仿宋" w:hAnsi="仿宋" w:eastAsia="仿宋" w:cs="仿宋"/>
                <w:snapToGrid w:val="0"/>
                <w:color w:val="000000"/>
                <w:spacing w:val="4"/>
                <w:position w:val="1"/>
                <w:sz w:val="32"/>
                <w:szCs w:val="32"/>
              </w:rPr>
              <w:t>0</w:t>
            </w:r>
          </w:p>
        </w:tc>
        <w:tc>
          <w:tcPr>
            <w:tcW w:w="2965" w:type="dxa"/>
            <w:tcBorders>
              <w:top w:val="single" w:color="000000" w:sz="2" w:space="0"/>
              <w:bottom w:val="single" w:color="000000" w:sz="2" w:space="0"/>
            </w:tcBorders>
            <w:shd w:val="clear" w:color="auto" w:fill="auto"/>
          </w:tcPr>
          <w:p w14:paraId="4585B640">
            <w:pPr>
              <w:pageBreakBefore w:val="0"/>
              <w:widowControl w:val="0"/>
              <w:kinsoku/>
              <w:wordWrap/>
              <w:overflowPunct/>
              <w:topLinePunct w:val="0"/>
              <w:autoSpaceDE w:val="0"/>
              <w:autoSpaceDN w:val="0"/>
              <w:bidi w:val="0"/>
              <w:adjustRightInd/>
              <w:snapToGrid/>
              <w:spacing w:line="540" w:lineRule="exact"/>
              <w:ind w:right="2" w:firstLine="0" w:firstLineChars="0"/>
              <w:jc w:val="left"/>
              <w:textAlignment w:val="auto"/>
              <w:rPr>
                <w:rFonts w:ascii="仿宋" w:hAnsi="仿宋" w:eastAsia="仿宋" w:cs="仿宋"/>
                <w:snapToGrid w:val="0"/>
                <w:color w:val="000000"/>
                <w:spacing w:val="8"/>
                <w:sz w:val="32"/>
                <w:szCs w:val="32"/>
              </w:rPr>
            </w:pPr>
            <w:r>
              <w:rPr>
                <w:rFonts w:hint="eastAsia" w:ascii="仿宋" w:hAnsi="仿宋" w:eastAsia="仿宋" w:cs="仿宋"/>
                <w:snapToGrid w:val="0"/>
                <w:color w:val="000000"/>
                <w:spacing w:val="13"/>
                <w:sz w:val="32"/>
                <w:szCs w:val="32"/>
              </w:rPr>
              <w:t>现场</w:t>
            </w:r>
            <w:r>
              <w:rPr>
                <w:rFonts w:hint="eastAsia" w:ascii="仿宋" w:hAnsi="仿宋" w:eastAsia="仿宋" w:cs="仿宋"/>
                <w:snapToGrid w:val="0"/>
                <w:color w:val="000000"/>
                <w:spacing w:val="8"/>
                <w:sz w:val="32"/>
                <w:szCs w:val="32"/>
              </w:rPr>
              <w:t>监督竞赛过程评分</w:t>
            </w:r>
          </w:p>
        </w:tc>
        <w:tc>
          <w:tcPr>
            <w:tcW w:w="2126" w:type="dxa"/>
            <w:tcBorders>
              <w:top w:val="single" w:color="000000" w:sz="2" w:space="0"/>
              <w:bottom w:val="single" w:color="000000" w:sz="2" w:space="0"/>
            </w:tcBorders>
            <w:shd w:val="clear" w:color="auto" w:fill="auto"/>
          </w:tcPr>
          <w:p w14:paraId="35AD83DA">
            <w:pPr>
              <w:pageBreakBefore w:val="0"/>
              <w:widowControl w:val="0"/>
              <w:kinsoku/>
              <w:wordWrap/>
              <w:overflowPunct/>
              <w:topLinePunct w:val="0"/>
              <w:autoSpaceDE w:val="0"/>
              <w:autoSpaceDN w:val="0"/>
              <w:bidi w:val="0"/>
              <w:adjustRightInd/>
              <w:snapToGrid/>
              <w:spacing w:line="540" w:lineRule="exact"/>
              <w:ind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7"/>
                <w:sz w:val="32"/>
                <w:szCs w:val="32"/>
              </w:rPr>
              <w:t>现场监督</w:t>
            </w:r>
          </w:p>
        </w:tc>
        <w:tc>
          <w:tcPr>
            <w:tcW w:w="1119" w:type="dxa"/>
            <w:tcBorders>
              <w:top w:val="single" w:color="000000" w:sz="2" w:space="0"/>
              <w:bottom w:val="single" w:color="000000" w:sz="2" w:space="0"/>
            </w:tcBorders>
            <w:shd w:val="clear" w:color="auto" w:fill="auto"/>
          </w:tcPr>
          <w:p w14:paraId="5CA80A6D">
            <w:pPr>
              <w:pageBreakBefore w:val="0"/>
              <w:widowControl w:val="0"/>
              <w:kinsoku/>
              <w:wordWrap/>
              <w:overflowPunct/>
              <w:topLinePunct w:val="0"/>
              <w:autoSpaceDE w:val="0"/>
              <w:autoSpaceDN w:val="0"/>
              <w:bidi w:val="0"/>
              <w:adjustRightInd/>
              <w:snapToGrid/>
              <w:spacing w:line="540" w:lineRule="exact"/>
              <w:ind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7"/>
                <w:sz w:val="32"/>
                <w:szCs w:val="32"/>
              </w:rPr>
              <w:t>裁</w:t>
            </w:r>
            <w:r>
              <w:rPr>
                <w:rFonts w:hint="eastAsia" w:ascii="仿宋" w:hAnsi="仿宋" w:eastAsia="仿宋" w:cs="仿宋"/>
                <w:snapToGrid w:val="0"/>
                <w:color w:val="000000"/>
                <w:spacing w:val="6"/>
                <w:sz w:val="32"/>
                <w:szCs w:val="32"/>
              </w:rPr>
              <w:t>判长</w:t>
            </w:r>
          </w:p>
        </w:tc>
        <w:tc>
          <w:tcPr>
            <w:tcW w:w="1550" w:type="dxa"/>
            <w:tcBorders>
              <w:top w:val="single" w:color="000000" w:sz="2" w:space="0"/>
              <w:bottom w:val="single" w:color="000000" w:sz="2" w:space="0"/>
            </w:tcBorders>
            <w:shd w:val="clear" w:color="auto" w:fill="auto"/>
          </w:tcPr>
          <w:p w14:paraId="35A4D555">
            <w:pPr>
              <w:pageBreakBefore w:val="0"/>
              <w:widowControl w:val="0"/>
              <w:kinsoku/>
              <w:wordWrap/>
              <w:overflowPunct/>
              <w:topLinePunct w:val="0"/>
              <w:autoSpaceDE w:val="0"/>
              <w:autoSpaceDN w:val="0"/>
              <w:bidi w:val="0"/>
              <w:adjustRightInd/>
              <w:snapToGrid/>
              <w:spacing w:line="540" w:lineRule="exact"/>
              <w:ind w:right="4"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7"/>
                <w:sz w:val="32"/>
                <w:szCs w:val="32"/>
              </w:rPr>
              <w:t>竞赛</w:t>
            </w:r>
            <w:r>
              <w:rPr>
                <w:rFonts w:hint="eastAsia" w:ascii="仿宋" w:hAnsi="仿宋" w:eastAsia="仿宋" w:cs="仿宋"/>
                <w:snapToGrid w:val="0"/>
                <w:color w:val="000000"/>
                <w:spacing w:val="6"/>
                <w:sz w:val="32"/>
                <w:szCs w:val="32"/>
              </w:rPr>
              <w:t>场</w:t>
            </w:r>
            <w:r>
              <w:rPr>
                <w:rFonts w:hint="eastAsia" w:ascii="仿宋" w:hAnsi="仿宋" w:eastAsia="仿宋" w:cs="仿宋"/>
                <w:snapToGrid w:val="0"/>
                <w:color w:val="000000"/>
                <w:spacing w:val="5"/>
                <w:sz w:val="32"/>
                <w:szCs w:val="32"/>
              </w:rPr>
              <w:t>地</w:t>
            </w:r>
          </w:p>
        </w:tc>
      </w:tr>
      <w:tr w14:paraId="044BCB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4" w:hRule="atLeast"/>
        </w:trPr>
        <w:tc>
          <w:tcPr>
            <w:tcW w:w="1680" w:type="dxa"/>
            <w:tcBorders>
              <w:top w:val="single" w:color="000000" w:sz="2" w:space="0"/>
              <w:bottom w:val="single" w:color="000000" w:sz="2" w:space="0"/>
            </w:tcBorders>
            <w:shd w:val="clear" w:color="auto" w:fill="auto"/>
          </w:tcPr>
          <w:p w14:paraId="7BBA301F">
            <w:pPr>
              <w:pageBreakBefore w:val="0"/>
              <w:widowControl w:val="0"/>
              <w:kinsoku/>
              <w:wordWrap/>
              <w:overflowPunct/>
              <w:topLinePunct w:val="0"/>
              <w:autoSpaceDE w:val="0"/>
              <w:autoSpaceDN w:val="0"/>
              <w:bidi w:val="0"/>
              <w:adjustRightInd/>
              <w:snapToGrid/>
              <w:spacing w:line="540" w:lineRule="exact"/>
              <w:ind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3"/>
                <w:position w:val="1"/>
                <w:sz w:val="32"/>
                <w:szCs w:val="32"/>
              </w:rPr>
              <w:t>11:</w:t>
            </w:r>
            <w:r>
              <w:rPr>
                <w:rFonts w:hint="eastAsia" w:ascii="仿宋" w:hAnsi="仿宋" w:eastAsia="仿宋" w:cs="仿宋"/>
                <w:snapToGrid w:val="0"/>
                <w:color w:val="000000"/>
                <w:spacing w:val="3"/>
                <w:position w:val="1"/>
                <w:sz w:val="32"/>
                <w:szCs w:val="32"/>
                <w:lang w:val="en-US"/>
              </w:rPr>
              <w:t>3</w:t>
            </w:r>
            <w:r>
              <w:rPr>
                <w:rFonts w:hint="eastAsia" w:ascii="仿宋" w:hAnsi="仿宋" w:eastAsia="仿宋" w:cs="仿宋"/>
                <w:snapToGrid w:val="0"/>
                <w:color w:val="000000"/>
                <w:spacing w:val="3"/>
                <w:position w:val="1"/>
                <w:sz w:val="32"/>
                <w:szCs w:val="32"/>
              </w:rPr>
              <w:t>0 - 12:</w:t>
            </w:r>
            <w:r>
              <w:rPr>
                <w:rFonts w:hint="eastAsia" w:ascii="仿宋" w:hAnsi="仿宋" w:eastAsia="仿宋" w:cs="仿宋"/>
                <w:snapToGrid w:val="0"/>
                <w:color w:val="000000"/>
                <w:spacing w:val="3"/>
                <w:position w:val="1"/>
                <w:sz w:val="32"/>
                <w:szCs w:val="32"/>
                <w:lang w:val="en-US"/>
              </w:rPr>
              <w:t>0</w:t>
            </w:r>
            <w:r>
              <w:rPr>
                <w:rFonts w:hint="eastAsia" w:ascii="仿宋" w:hAnsi="仿宋" w:eastAsia="仿宋" w:cs="仿宋"/>
                <w:snapToGrid w:val="0"/>
                <w:color w:val="000000"/>
                <w:spacing w:val="1"/>
                <w:position w:val="1"/>
                <w:sz w:val="32"/>
                <w:szCs w:val="32"/>
              </w:rPr>
              <w:t>0</w:t>
            </w:r>
          </w:p>
        </w:tc>
        <w:tc>
          <w:tcPr>
            <w:tcW w:w="2965" w:type="dxa"/>
            <w:tcBorders>
              <w:top w:val="single" w:color="000000" w:sz="2" w:space="0"/>
              <w:bottom w:val="single" w:color="000000" w:sz="2" w:space="0"/>
            </w:tcBorders>
            <w:shd w:val="clear" w:color="auto" w:fill="auto"/>
          </w:tcPr>
          <w:p w14:paraId="30D51D55">
            <w:pPr>
              <w:pageBreakBefore w:val="0"/>
              <w:widowControl w:val="0"/>
              <w:kinsoku/>
              <w:wordWrap/>
              <w:overflowPunct/>
              <w:topLinePunct w:val="0"/>
              <w:autoSpaceDE w:val="0"/>
              <w:autoSpaceDN w:val="0"/>
              <w:bidi w:val="0"/>
              <w:adjustRightInd/>
              <w:snapToGrid/>
              <w:spacing w:line="540" w:lineRule="exact"/>
              <w:ind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z w:val="32"/>
                <w:szCs w:val="32"/>
              </w:rPr>
              <w:t>选手摆台（A组）</w:t>
            </w:r>
          </w:p>
        </w:tc>
        <w:tc>
          <w:tcPr>
            <w:tcW w:w="2126" w:type="dxa"/>
            <w:tcBorders>
              <w:top w:val="single" w:color="000000" w:sz="2" w:space="0"/>
              <w:bottom w:val="single" w:color="000000" w:sz="2" w:space="0"/>
            </w:tcBorders>
            <w:shd w:val="clear" w:color="auto" w:fill="auto"/>
          </w:tcPr>
          <w:p w14:paraId="7AD31A52">
            <w:pPr>
              <w:pageBreakBefore w:val="0"/>
              <w:widowControl w:val="0"/>
              <w:kinsoku/>
              <w:wordWrap/>
              <w:overflowPunct/>
              <w:topLinePunct w:val="0"/>
              <w:autoSpaceDE w:val="0"/>
              <w:autoSpaceDN w:val="0"/>
              <w:bidi w:val="0"/>
              <w:adjustRightInd/>
              <w:snapToGrid/>
              <w:spacing w:line="540" w:lineRule="exact"/>
              <w:ind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z w:val="32"/>
                <w:szCs w:val="32"/>
              </w:rPr>
              <w:t>裁判员</w:t>
            </w:r>
          </w:p>
        </w:tc>
        <w:tc>
          <w:tcPr>
            <w:tcW w:w="1119" w:type="dxa"/>
            <w:tcBorders>
              <w:top w:val="single" w:color="000000" w:sz="2" w:space="0"/>
              <w:bottom w:val="single" w:color="000000" w:sz="2" w:space="0"/>
            </w:tcBorders>
            <w:shd w:val="clear" w:color="auto" w:fill="auto"/>
          </w:tcPr>
          <w:p w14:paraId="0FA5B0D5">
            <w:pPr>
              <w:pageBreakBefore w:val="0"/>
              <w:widowControl w:val="0"/>
              <w:kinsoku/>
              <w:wordWrap/>
              <w:overflowPunct/>
              <w:topLinePunct w:val="0"/>
              <w:autoSpaceDE w:val="0"/>
              <w:autoSpaceDN w:val="0"/>
              <w:bidi w:val="0"/>
              <w:adjustRightInd/>
              <w:snapToGrid/>
              <w:spacing w:line="540" w:lineRule="exact"/>
              <w:ind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7"/>
                <w:sz w:val="32"/>
                <w:szCs w:val="32"/>
              </w:rPr>
              <w:t>裁</w:t>
            </w:r>
            <w:r>
              <w:rPr>
                <w:rFonts w:hint="eastAsia" w:ascii="仿宋" w:hAnsi="仿宋" w:eastAsia="仿宋" w:cs="仿宋"/>
                <w:snapToGrid w:val="0"/>
                <w:color w:val="000000"/>
                <w:spacing w:val="6"/>
                <w:sz w:val="32"/>
                <w:szCs w:val="32"/>
              </w:rPr>
              <w:t>判长</w:t>
            </w:r>
          </w:p>
        </w:tc>
        <w:tc>
          <w:tcPr>
            <w:tcW w:w="1550" w:type="dxa"/>
            <w:tcBorders>
              <w:top w:val="single" w:color="000000" w:sz="2" w:space="0"/>
              <w:bottom w:val="single" w:color="000000" w:sz="2" w:space="0"/>
            </w:tcBorders>
            <w:shd w:val="clear" w:color="auto" w:fill="auto"/>
          </w:tcPr>
          <w:p w14:paraId="627D845D">
            <w:pPr>
              <w:pageBreakBefore w:val="0"/>
              <w:widowControl w:val="0"/>
              <w:kinsoku/>
              <w:wordWrap/>
              <w:overflowPunct/>
              <w:topLinePunct w:val="0"/>
              <w:autoSpaceDE w:val="0"/>
              <w:autoSpaceDN w:val="0"/>
              <w:bidi w:val="0"/>
              <w:adjustRightInd/>
              <w:snapToGrid/>
              <w:spacing w:line="540" w:lineRule="exact"/>
              <w:ind w:right="4"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7"/>
                <w:sz w:val="32"/>
                <w:szCs w:val="32"/>
              </w:rPr>
              <w:t>竞赛</w:t>
            </w:r>
            <w:r>
              <w:rPr>
                <w:rFonts w:hint="eastAsia" w:ascii="仿宋" w:hAnsi="仿宋" w:eastAsia="仿宋" w:cs="仿宋"/>
                <w:snapToGrid w:val="0"/>
                <w:color w:val="000000"/>
                <w:spacing w:val="6"/>
                <w:sz w:val="32"/>
                <w:szCs w:val="32"/>
              </w:rPr>
              <w:t>场</w:t>
            </w:r>
            <w:r>
              <w:rPr>
                <w:rFonts w:hint="eastAsia" w:ascii="仿宋" w:hAnsi="仿宋" w:eastAsia="仿宋" w:cs="仿宋"/>
                <w:snapToGrid w:val="0"/>
                <w:color w:val="000000"/>
                <w:spacing w:val="5"/>
                <w:sz w:val="32"/>
                <w:szCs w:val="32"/>
              </w:rPr>
              <w:t>地</w:t>
            </w:r>
          </w:p>
        </w:tc>
      </w:tr>
      <w:tr w14:paraId="213FE9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3" w:hRule="atLeast"/>
        </w:trPr>
        <w:tc>
          <w:tcPr>
            <w:tcW w:w="1680" w:type="dxa"/>
            <w:tcBorders>
              <w:top w:val="single" w:color="000000" w:sz="2" w:space="0"/>
              <w:bottom w:val="single" w:color="000000" w:sz="2" w:space="0"/>
            </w:tcBorders>
            <w:shd w:val="clear" w:color="auto" w:fill="auto"/>
          </w:tcPr>
          <w:p w14:paraId="6AC47D21">
            <w:pPr>
              <w:pageBreakBefore w:val="0"/>
              <w:widowControl w:val="0"/>
              <w:kinsoku/>
              <w:wordWrap/>
              <w:overflowPunct/>
              <w:topLinePunct w:val="0"/>
              <w:autoSpaceDE w:val="0"/>
              <w:autoSpaceDN w:val="0"/>
              <w:bidi w:val="0"/>
              <w:adjustRightInd/>
              <w:snapToGrid/>
              <w:spacing w:line="540" w:lineRule="exact"/>
              <w:ind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z w:val="32"/>
                <w:szCs w:val="32"/>
              </w:rPr>
              <w:t>12：</w:t>
            </w:r>
            <w:r>
              <w:rPr>
                <w:rFonts w:hint="eastAsia" w:ascii="仿宋" w:hAnsi="仿宋" w:eastAsia="仿宋" w:cs="仿宋"/>
                <w:snapToGrid w:val="0"/>
                <w:color w:val="000000"/>
                <w:sz w:val="32"/>
                <w:szCs w:val="32"/>
                <w:lang w:val="en-US"/>
              </w:rPr>
              <w:t>0</w:t>
            </w:r>
            <w:r>
              <w:rPr>
                <w:rFonts w:hint="eastAsia" w:ascii="仿宋" w:hAnsi="仿宋" w:eastAsia="仿宋" w:cs="仿宋"/>
                <w:snapToGrid w:val="0"/>
                <w:color w:val="000000"/>
                <w:sz w:val="32"/>
                <w:szCs w:val="32"/>
              </w:rPr>
              <w:t>0 - 12：</w:t>
            </w:r>
            <w:r>
              <w:rPr>
                <w:rFonts w:hint="eastAsia" w:ascii="仿宋" w:hAnsi="仿宋" w:eastAsia="仿宋" w:cs="仿宋"/>
                <w:snapToGrid w:val="0"/>
                <w:color w:val="000000"/>
                <w:sz w:val="32"/>
                <w:szCs w:val="32"/>
                <w:lang w:val="en-US"/>
              </w:rPr>
              <w:t>3</w:t>
            </w:r>
            <w:r>
              <w:rPr>
                <w:rFonts w:hint="eastAsia" w:ascii="仿宋" w:hAnsi="仿宋" w:eastAsia="仿宋" w:cs="仿宋"/>
                <w:snapToGrid w:val="0"/>
                <w:color w:val="000000"/>
                <w:sz w:val="32"/>
                <w:szCs w:val="32"/>
              </w:rPr>
              <w:t>0</w:t>
            </w:r>
          </w:p>
        </w:tc>
        <w:tc>
          <w:tcPr>
            <w:tcW w:w="2965" w:type="dxa"/>
            <w:tcBorders>
              <w:top w:val="single" w:color="000000" w:sz="2" w:space="0"/>
              <w:bottom w:val="single" w:color="000000" w:sz="2" w:space="0"/>
            </w:tcBorders>
            <w:shd w:val="clear" w:color="auto" w:fill="auto"/>
          </w:tcPr>
          <w:p w14:paraId="0F01417E">
            <w:pPr>
              <w:pageBreakBefore w:val="0"/>
              <w:widowControl w:val="0"/>
              <w:kinsoku/>
              <w:wordWrap/>
              <w:overflowPunct/>
              <w:topLinePunct w:val="0"/>
              <w:autoSpaceDE w:val="0"/>
              <w:autoSpaceDN w:val="0"/>
              <w:bidi w:val="0"/>
              <w:adjustRightInd/>
              <w:snapToGrid/>
              <w:spacing w:line="540" w:lineRule="exact"/>
              <w:ind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z w:val="32"/>
                <w:szCs w:val="32"/>
              </w:rPr>
              <w:t>裁判员</w:t>
            </w:r>
            <w:r>
              <w:rPr>
                <w:rFonts w:hint="eastAsia" w:ascii="仿宋" w:hAnsi="仿宋" w:eastAsia="仿宋" w:cs="仿宋"/>
                <w:snapToGrid w:val="0"/>
                <w:color w:val="000000"/>
                <w:spacing w:val="8"/>
                <w:sz w:val="32"/>
                <w:szCs w:val="32"/>
              </w:rPr>
              <w:t>执裁时间</w:t>
            </w:r>
          </w:p>
        </w:tc>
        <w:tc>
          <w:tcPr>
            <w:tcW w:w="2126" w:type="dxa"/>
            <w:tcBorders>
              <w:top w:val="single" w:color="000000" w:sz="2" w:space="0"/>
              <w:bottom w:val="single" w:color="000000" w:sz="2" w:space="0"/>
            </w:tcBorders>
            <w:shd w:val="clear" w:color="auto" w:fill="auto"/>
          </w:tcPr>
          <w:p w14:paraId="3E3A44D5">
            <w:pPr>
              <w:pageBreakBefore w:val="0"/>
              <w:widowControl w:val="0"/>
              <w:kinsoku/>
              <w:wordWrap/>
              <w:overflowPunct/>
              <w:topLinePunct w:val="0"/>
              <w:autoSpaceDE w:val="0"/>
              <w:autoSpaceDN w:val="0"/>
              <w:bidi w:val="0"/>
              <w:adjustRightInd/>
              <w:snapToGrid/>
              <w:spacing w:line="540" w:lineRule="exact"/>
              <w:ind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z w:val="32"/>
                <w:szCs w:val="32"/>
              </w:rPr>
              <w:t>裁判员</w:t>
            </w:r>
          </w:p>
        </w:tc>
        <w:tc>
          <w:tcPr>
            <w:tcW w:w="1119" w:type="dxa"/>
            <w:tcBorders>
              <w:top w:val="single" w:color="000000" w:sz="2" w:space="0"/>
              <w:bottom w:val="single" w:color="000000" w:sz="2" w:space="0"/>
            </w:tcBorders>
            <w:shd w:val="clear" w:color="auto" w:fill="auto"/>
          </w:tcPr>
          <w:p w14:paraId="5C6F72D9">
            <w:pPr>
              <w:pageBreakBefore w:val="0"/>
              <w:widowControl w:val="0"/>
              <w:kinsoku/>
              <w:wordWrap/>
              <w:overflowPunct/>
              <w:topLinePunct w:val="0"/>
              <w:autoSpaceDE w:val="0"/>
              <w:autoSpaceDN w:val="0"/>
              <w:bidi w:val="0"/>
              <w:adjustRightInd/>
              <w:snapToGrid/>
              <w:spacing w:line="540" w:lineRule="exact"/>
              <w:ind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z w:val="32"/>
                <w:szCs w:val="32"/>
              </w:rPr>
              <w:t>裁判长</w:t>
            </w:r>
          </w:p>
        </w:tc>
        <w:tc>
          <w:tcPr>
            <w:tcW w:w="1550" w:type="dxa"/>
            <w:tcBorders>
              <w:top w:val="single" w:color="000000" w:sz="2" w:space="0"/>
              <w:bottom w:val="single" w:color="000000" w:sz="2" w:space="0"/>
            </w:tcBorders>
            <w:shd w:val="clear" w:color="auto" w:fill="auto"/>
          </w:tcPr>
          <w:p w14:paraId="3A95D602">
            <w:pPr>
              <w:pageBreakBefore w:val="0"/>
              <w:widowControl w:val="0"/>
              <w:kinsoku/>
              <w:wordWrap/>
              <w:overflowPunct/>
              <w:topLinePunct w:val="0"/>
              <w:autoSpaceDE w:val="0"/>
              <w:autoSpaceDN w:val="0"/>
              <w:bidi w:val="0"/>
              <w:adjustRightInd/>
              <w:snapToGrid/>
              <w:spacing w:line="540" w:lineRule="exact"/>
              <w:ind w:right="4"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7"/>
                <w:sz w:val="32"/>
                <w:szCs w:val="32"/>
              </w:rPr>
              <w:t>竞赛</w:t>
            </w:r>
            <w:r>
              <w:rPr>
                <w:rFonts w:hint="eastAsia" w:ascii="仿宋" w:hAnsi="仿宋" w:eastAsia="仿宋" w:cs="仿宋"/>
                <w:snapToGrid w:val="0"/>
                <w:color w:val="000000"/>
                <w:spacing w:val="6"/>
                <w:sz w:val="32"/>
                <w:szCs w:val="32"/>
              </w:rPr>
              <w:t>场</w:t>
            </w:r>
            <w:r>
              <w:rPr>
                <w:rFonts w:hint="eastAsia" w:ascii="仿宋" w:hAnsi="仿宋" w:eastAsia="仿宋" w:cs="仿宋"/>
                <w:snapToGrid w:val="0"/>
                <w:color w:val="000000"/>
                <w:spacing w:val="5"/>
                <w:sz w:val="32"/>
                <w:szCs w:val="32"/>
              </w:rPr>
              <w:t>地</w:t>
            </w:r>
          </w:p>
        </w:tc>
      </w:tr>
      <w:tr w14:paraId="40B44B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2" w:hRule="atLeast"/>
        </w:trPr>
        <w:tc>
          <w:tcPr>
            <w:tcW w:w="9440" w:type="dxa"/>
            <w:gridSpan w:val="5"/>
            <w:tcBorders>
              <w:top w:val="single" w:color="000000" w:sz="2" w:space="0"/>
              <w:bottom w:val="single" w:color="000000" w:sz="2" w:space="0"/>
            </w:tcBorders>
            <w:shd w:val="clear" w:color="auto" w:fill="F3B083"/>
            <w:vAlign w:val="center"/>
          </w:tcPr>
          <w:p w14:paraId="2BDFB876">
            <w:pPr>
              <w:pageBreakBefore w:val="0"/>
              <w:widowControl w:val="0"/>
              <w:kinsoku/>
              <w:wordWrap/>
              <w:overflowPunct/>
              <w:topLinePunct w:val="0"/>
              <w:autoSpaceDE w:val="0"/>
              <w:autoSpaceDN w:val="0"/>
              <w:bidi w:val="0"/>
              <w:adjustRightInd/>
              <w:snapToGrid/>
              <w:spacing w:line="540" w:lineRule="exact"/>
              <w:ind w:left="3059" w:firstLine="0" w:firstLineChars="0"/>
              <w:jc w:val="both"/>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2"/>
                <w:sz w:val="32"/>
                <w:szCs w:val="32"/>
              </w:rPr>
              <w:t>比赛当天（下午）</w:t>
            </w:r>
          </w:p>
        </w:tc>
      </w:tr>
      <w:tr w14:paraId="155A49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0" w:hRule="atLeast"/>
        </w:trPr>
        <w:tc>
          <w:tcPr>
            <w:tcW w:w="1680" w:type="dxa"/>
            <w:tcBorders>
              <w:top w:val="single" w:color="000000" w:sz="2" w:space="0"/>
              <w:bottom w:val="single" w:color="000000" w:sz="2" w:space="0"/>
            </w:tcBorders>
            <w:shd w:val="clear" w:color="auto" w:fill="1F5866"/>
            <w:vAlign w:val="center"/>
          </w:tcPr>
          <w:p w14:paraId="5FB016CD">
            <w:pPr>
              <w:pageBreakBefore w:val="0"/>
              <w:widowControl w:val="0"/>
              <w:kinsoku/>
              <w:wordWrap/>
              <w:overflowPunct/>
              <w:topLinePunct w:val="0"/>
              <w:autoSpaceDE w:val="0"/>
              <w:autoSpaceDN w:val="0"/>
              <w:bidi w:val="0"/>
              <w:adjustRightInd/>
              <w:snapToGrid/>
              <w:spacing w:line="540" w:lineRule="exact"/>
              <w:ind w:firstLine="0" w:firstLineChars="0"/>
              <w:jc w:val="both"/>
              <w:textAlignment w:val="auto"/>
              <w:rPr>
                <w:rFonts w:ascii="仿宋" w:hAnsi="仿宋" w:eastAsia="仿宋" w:cs="仿宋"/>
                <w:snapToGrid w:val="0"/>
                <w:color w:val="000000"/>
                <w:sz w:val="32"/>
                <w:szCs w:val="32"/>
              </w:rPr>
            </w:pPr>
            <w:r>
              <w:rPr>
                <w:rFonts w:hint="eastAsia" w:ascii="仿宋" w:hAnsi="仿宋" w:eastAsia="仿宋" w:cs="仿宋"/>
                <w:snapToGrid w:val="0"/>
                <w:color w:val="FFFFFF"/>
                <w:spacing w:val="-1"/>
                <w:sz w:val="32"/>
                <w:szCs w:val="32"/>
              </w:rPr>
              <w:t>时</w:t>
            </w:r>
            <w:r>
              <w:rPr>
                <w:rFonts w:hint="eastAsia" w:ascii="仿宋" w:hAnsi="仿宋" w:eastAsia="仿宋" w:cs="仿宋"/>
                <w:snapToGrid w:val="0"/>
                <w:color w:val="FFFFFF"/>
                <w:sz w:val="32"/>
                <w:szCs w:val="32"/>
              </w:rPr>
              <w:t>间</w:t>
            </w:r>
          </w:p>
        </w:tc>
        <w:tc>
          <w:tcPr>
            <w:tcW w:w="2965" w:type="dxa"/>
            <w:tcBorders>
              <w:top w:val="single" w:color="000000" w:sz="2" w:space="0"/>
              <w:bottom w:val="single" w:color="000000" w:sz="2" w:space="0"/>
            </w:tcBorders>
            <w:shd w:val="clear" w:color="auto" w:fill="1F5866"/>
            <w:vAlign w:val="center"/>
          </w:tcPr>
          <w:p w14:paraId="01679197">
            <w:pPr>
              <w:pageBreakBefore w:val="0"/>
              <w:widowControl w:val="0"/>
              <w:kinsoku/>
              <w:wordWrap/>
              <w:overflowPunct/>
              <w:topLinePunct w:val="0"/>
              <w:autoSpaceDE w:val="0"/>
              <w:autoSpaceDN w:val="0"/>
              <w:bidi w:val="0"/>
              <w:adjustRightInd/>
              <w:snapToGrid/>
              <w:spacing w:line="540" w:lineRule="exact"/>
              <w:ind w:firstLine="0" w:firstLineChars="0"/>
              <w:jc w:val="both"/>
              <w:textAlignment w:val="auto"/>
              <w:rPr>
                <w:rFonts w:ascii="仿宋" w:hAnsi="仿宋" w:eastAsia="仿宋" w:cs="仿宋"/>
                <w:snapToGrid w:val="0"/>
                <w:color w:val="000000"/>
                <w:sz w:val="32"/>
                <w:szCs w:val="32"/>
              </w:rPr>
            </w:pPr>
            <w:r>
              <w:rPr>
                <w:rFonts w:hint="eastAsia" w:ascii="仿宋" w:hAnsi="仿宋" w:eastAsia="仿宋" w:cs="仿宋"/>
                <w:snapToGrid w:val="0"/>
                <w:color w:val="FFFFFF"/>
                <w:spacing w:val="5"/>
                <w:sz w:val="32"/>
                <w:szCs w:val="32"/>
              </w:rPr>
              <w:t>事项</w:t>
            </w:r>
          </w:p>
        </w:tc>
        <w:tc>
          <w:tcPr>
            <w:tcW w:w="2126" w:type="dxa"/>
            <w:tcBorders>
              <w:top w:val="single" w:color="000000" w:sz="2" w:space="0"/>
              <w:bottom w:val="single" w:color="000000" w:sz="2" w:space="0"/>
            </w:tcBorders>
            <w:shd w:val="clear" w:color="auto" w:fill="1F5866"/>
            <w:vAlign w:val="center"/>
          </w:tcPr>
          <w:p w14:paraId="7D48FC88">
            <w:pPr>
              <w:pageBreakBefore w:val="0"/>
              <w:widowControl w:val="0"/>
              <w:kinsoku/>
              <w:wordWrap/>
              <w:overflowPunct/>
              <w:topLinePunct w:val="0"/>
              <w:autoSpaceDE w:val="0"/>
              <w:autoSpaceDN w:val="0"/>
              <w:bidi w:val="0"/>
              <w:adjustRightInd/>
              <w:snapToGrid/>
              <w:spacing w:line="540" w:lineRule="exact"/>
              <w:ind w:firstLine="0" w:firstLineChars="0"/>
              <w:jc w:val="both"/>
              <w:textAlignment w:val="auto"/>
              <w:rPr>
                <w:rFonts w:ascii="仿宋" w:hAnsi="仿宋" w:eastAsia="仿宋" w:cs="仿宋"/>
                <w:snapToGrid w:val="0"/>
                <w:color w:val="000000"/>
                <w:sz w:val="32"/>
                <w:szCs w:val="32"/>
              </w:rPr>
            </w:pPr>
            <w:r>
              <w:rPr>
                <w:rFonts w:hint="eastAsia" w:ascii="仿宋" w:hAnsi="仿宋" w:eastAsia="仿宋" w:cs="仿宋"/>
                <w:snapToGrid w:val="0"/>
                <w:color w:val="FFFFFF"/>
                <w:spacing w:val="10"/>
                <w:sz w:val="32"/>
                <w:szCs w:val="32"/>
              </w:rPr>
              <w:t>参</w:t>
            </w:r>
            <w:r>
              <w:rPr>
                <w:rFonts w:hint="eastAsia" w:ascii="仿宋" w:hAnsi="仿宋" w:eastAsia="仿宋" w:cs="仿宋"/>
                <w:snapToGrid w:val="0"/>
                <w:color w:val="FFFFFF"/>
                <w:spacing w:val="7"/>
                <w:sz w:val="32"/>
                <w:szCs w:val="32"/>
              </w:rPr>
              <w:t>与人员</w:t>
            </w:r>
          </w:p>
        </w:tc>
        <w:tc>
          <w:tcPr>
            <w:tcW w:w="1119" w:type="dxa"/>
            <w:tcBorders>
              <w:top w:val="single" w:color="000000" w:sz="2" w:space="0"/>
              <w:bottom w:val="single" w:color="000000" w:sz="2" w:space="0"/>
            </w:tcBorders>
            <w:shd w:val="clear" w:color="auto" w:fill="1F5866"/>
            <w:vAlign w:val="center"/>
          </w:tcPr>
          <w:p w14:paraId="740CF3D3">
            <w:pPr>
              <w:pageBreakBefore w:val="0"/>
              <w:widowControl w:val="0"/>
              <w:kinsoku/>
              <w:wordWrap/>
              <w:overflowPunct/>
              <w:topLinePunct w:val="0"/>
              <w:autoSpaceDE w:val="0"/>
              <w:autoSpaceDN w:val="0"/>
              <w:bidi w:val="0"/>
              <w:adjustRightInd/>
              <w:snapToGrid/>
              <w:spacing w:line="540" w:lineRule="exact"/>
              <w:ind w:firstLine="0" w:firstLineChars="0"/>
              <w:jc w:val="both"/>
              <w:textAlignment w:val="auto"/>
              <w:rPr>
                <w:rFonts w:ascii="仿宋" w:hAnsi="仿宋" w:eastAsia="仿宋" w:cs="仿宋"/>
                <w:snapToGrid w:val="0"/>
                <w:color w:val="000000"/>
                <w:sz w:val="32"/>
                <w:szCs w:val="32"/>
              </w:rPr>
            </w:pPr>
            <w:r>
              <w:rPr>
                <w:rFonts w:hint="eastAsia" w:ascii="仿宋" w:hAnsi="仿宋" w:eastAsia="仿宋" w:cs="仿宋"/>
                <w:snapToGrid w:val="0"/>
                <w:color w:val="FFFFFF"/>
                <w:spacing w:val="5"/>
                <w:sz w:val="32"/>
                <w:szCs w:val="32"/>
              </w:rPr>
              <w:t>负</w:t>
            </w:r>
            <w:r>
              <w:rPr>
                <w:rFonts w:hint="eastAsia" w:ascii="仿宋" w:hAnsi="仿宋" w:eastAsia="仿宋" w:cs="仿宋"/>
                <w:snapToGrid w:val="0"/>
                <w:color w:val="FFFFFF"/>
                <w:spacing w:val="4"/>
                <w:sz w:val="32"/>
                <w:szCs w:val="32"/>
              </w:rPr>
              <w:t>责人</w:t>
            </w:r>
          </w:p>
        </w:tc>
        <w:tc>
          <w:tcPr>
            <w:tcW w:w="1550" w:type="dxa"/>
            <w:tcBorders>
              <w:top w:val="single" w:color="000000" w:sz="2" w:space="0"/>
              <w:bottom w:val="single" w:color="000000" w:sz="2" w:space="0"/>
            </w:tcBorders>
            <w:shd w:val="clear" w:color="auto" w:fill="1F5866"/>
            <w:vAlign w:val="center"/>
          </w:tcPr>
          <w:p w14:paraId="2FF2EC26">
            <w:pPr>
              <w:pageBreakBefore w:val="0"/>
              <w:widowControl w:val="0"/>
              <w:kinsoku/>
              <w:wordWrap/>
              <w:overflowPunct/>
              <w:topLinePunct w:val="0"/>
              <w:autoSpaceDE w:val="0"/>
              <w:autoSpaceDN w:val="0"/>
              <w:bidi w:val="0"/>
              <w:adjustRightInd/>
              <w:snapToGrid/>
              <w:spacing w:line="540" w:lineRule="exact"/>
              <w:ind w:firstLine="0" w:firstLineChars="0"/>
              <w:jc w:val="both"/>
              <w:textAlignment w:val="auto"/>
              <w:rPr>
                <w:rFonts w:ascii="仿宋" w:hAnsi="仿宋" w:eastAsia="仿宋" w:cs="仿宋"/>
                <w:snapToGrid w:val="0"/>
                <w:color w:val="000000"/>
                <w:sz w:val="32"/>
                <w:szCs w:val="32"/>
              </w:rPr>
            </w:pPr>
            <w:r>
              <w:rPr>
                <w:rFonts w:hint="eastAsia" w:ascii="仿宋" w:hAnsi="仿宋" w:eastAsia="仿宋" w:cs="仿宋"/>
                <w:snapToGrid w:val="0"/>
                <w:color w:val="FFFFFF"/>
                <w:spacing w:val="5"/>
                <w:sz w:val="32"/>
                <w:szCs w:val="32"/>
              </w:rPr>
              <w:t>地点</w:t>
            </w:r>
          </w:p>
        </w:tc>
      </w:tr>
      <w:tr w14:paraId="5A851B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9" w:hRule="atLeast"/>
        </w:trPr>
        <w:tc>
          <w:tcPr>
            <w:tcW w:w="1680" w:type="dxa"/>
            <w:tcBorders>
              <w:top w:val="single" w:color="000000" w:sz="2" w:space="0"/>
              <w:bottom w:val="single" w:color="000000" w:sz="2" w:space="0"/>
            </w:tcBorders>
            <w:shd w:val="clear" w:color="auto" w:fill="auto"/>
            <w:vAlign w:val="center"/>
          </w:tcPr>
          <w:p w14:paraId="43C05382">
            <w:pPr>
              <w:pageBreakBefore w:val="0"/>
              <w:widowControl w:val="0"/>
              <w:kinsoku/>
              <w:wordWrap/>
              <w:overflowPunct/>
              <w:topLinePunct w:val="0"/>
              <w:autoSpaceDE w:val="0"/>
              <w:autoSpaceDN w:val="0"/>
              <w:bidi w:val="0"/>
              <w:adjustRightInd/>
              <w:snapToGrid/>
              <w:spacing w:line="540" w:lineRule="exact"/>
              <w:ind w:firstLine="0" w:firstLineChars="0"/>
              <w:jc w:val="both"/>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5"/>
                <w:position w:val="1"/>
                <w:sz w:val="32"/>
                <w:szCs w:val="32"/>
              </w:rPr>
              <w:t>1</w:t>
            </w:r>
            <w:r>
              <w:rPr>
                <w:rFonts w:hint="eastAsia" w:ascii="仿宋" w:hAnsi="仿宋" w:eastAsia="仿宋" w:cs="仿宋"/>
                <w:snapToGrid w:val="0"/>
                <w:color w:val="000000"/>
                <w:spacing w:val="5"/>
                <w:position w:val="1"/>
                <w:sz w:val="32"/>
                <w:szCs w:val="32"/>
                <w:lang w:val="en-US"/>
              </w:rPr>
              <w:t>3</w:t>
            </w:r>
            <w:r>
              <w:rPr>
                <w:rFonts w:hint="eastAsia" w:ascii="仿宋" w:hAnsi="仿宋" w:eastAsia="仿宋" w:cs="仿宋"/>
                <w:snapToGrid w:val="0"/>
                <w:color w:val="000000"/>
                <w:spacing w:val="4"/>
                <w:position w:val="1"/>
                <w:sz w:val="32"/>
                <w:szCs w:val="32"/>
              </w:rPr>
              <w:t>:</w:t>
            </w:r>
            <w:r>
              <w:rPr>
                <w:rFonts w:hint="eastAsia" w:ascii="仿宋" w:hAnsi="仿宋" w:eastAsia="仿宋" w:cs="仿宋"/>
                <w:snapToGrid w:val="0"/>
                <w:color w:val="000000"/>
                <w:spacing w:val="4"/>
                <w:position w:val="1"/>
                <w:sz w:val="32"/>
                <w:szCs w:val="32"/>
                <w:lang w:val="en-US"/>
              </w:rPr>
              <w:t>0</w:t>
            </w:r>
            <w:r>
              <w:rPr>
                <w:rFonts w:hint="eastAsia" w:ascii="仿宋" w:hAnsi="仿宋" w:eastAsia="仿宋" w:cs="仿宋"/>
                <w:snapToGrid w:val="0"/>
                <w:color w:val="000000"/>
                <w:spacing w:val="4"/>
                <w:position w:val="1"/>
                <w:sz w:val="32"/>
                <w:szCs w:val="32"/>
              </w:rPr>
              <w:t>0 - 1</w:t>
            </w:r>
            <w:r>
              <w:rPr>
                <w:rFonts w:hint="eastAsia" w:ascii="仿宋" w:hAnsi="仿宋" w:eastAsia="仿宋" w:cs="仿宋"/>
                <w:snapToGrid w:val="0"/>
                <w:color w:val="000000"/>
                <w:spacing w:val="4"/>
                <w:position w:val="1"/>
                <w:sz w:val="32"/>
                <w:szCs w:val="32"/>
                <w:lang w:val="en-US"/>
              </w:rPr>
              <w:t>3</w:t>
            </w:r>
            <w:r>
              <w:rPr>
                <w:rFonts w:hint="eastAsia" w:ascii="仿宋" w:hAnsi="仿宋" w:eastAsia="仿宋" w:cs="仿宋"/>
                <w:snapToGrid w:val="0"/>
                <w:color w:val="000000"/>
                <w:spacing w:val="4"/>
                <w:position w:val="1"/>
                <w:sz w:val="32"/>
                <w:szCs w:val="32"/>
              </w:rPr>
              <w:t>:</w:t>
            </w:r>
            <w:r>
              <w:rPr>
                <w:rFonts w:hint="eastAsia" w:ascii="仿宋" w:hAnsi="仿宋" w:eastAsia="仿宋" w:cs="仿宋"/>
                <w:snapToGrid w:val="0"/>
                <w:color w:val="000000"/>
                <w:spacing w:val="4"/>
                <w:position w:val="1"/>
                <w:sz w:val="32"/>
                <w:szCs w:val="32"/>
                <w:lang w:val="en-US"/>
              </w:rPr>
              <w:t>1</w:t>
            </w:r>
            <w:r>
              <w:rPr>
                <w:rFonts w:hint="eastAsia" w:ascii="仿宋" w:hAnsi="仿宋" w:eastAsia="仿宋" w:cs="仿宋"/>
                <w:snapToGrid w:val="0"/>
                <w:color w:val="000000"/>
                <w:spacing w:val="4"/>
                <w:position w:val="1"/>
                <w:sz w:val="32"/>
                <w:szCs w:val="32"/>
              </w:rPr>
              <w:t>0</w:t>
            </w:r>
          </w:p>
        </w:tc>
        <w:tc>
          <w:tcPr>
            <w:tcW w:w="2965" w:type="dxa"/>
            <w:tcBorders>
              <w:top w:val="single" w:color="000000" w:sz="2" w:space="0"/>
              <w:bottom w:val="single" w:color="000000" w:sz="2" w:space="0"/>
            </w:tcBorders>
            <w:shd w:val="clear" w:color="auto" w:fill="auto"/>
            <w:vAlign w:val="center"/>
          </w:tcPr>
          <w:p w14:paraId="44508BCD">
            <w:pPr>
              <w:pageBreakBefore w:val="0"/>
              <w:widowControl w:val="0"/>
              <w:kinsoku/>
              <w:wordWrap/>
              <w:overflowPunct/>
              <w:topLinePunct w:val="0"/>
              <w:autoSpaceDE w:val="0"/>
              <w:autoSpaceDN w:val="0"/>
              <w:bidi w:val="0"/>
              <w:adjustRightInd/>
              <w:snapToGrid/>
              <w:spacing w:line="540" w:lineRule="exact"/>
              <w:ind w:right="79" w:firstLine="0" w:firstLineChars="0"/>
              <w:jc w:val="both"/>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8"/>
                <w:sz w:val="32"/>
                <w:szCs w:val="32"/>
              </w:rPr>
              <w:t>选手报</w:t>
            </w:r>
            <w:r>
              <w:rPr>
                <w:rFonts w:hint="eastAsia" w:ascii="仿宋" w:hAnsi="仿宋" w:eastAsia="仿宋" w:cs="仿宋"/>
                <w:snapToGrid w:val="0"/>
                <w:color w:val="000000"/>
                <w:spacing w:val="7"/>
                <w:sz w:val="32"/>
                <w:szCs w:val="32"/>
              </w:rPr>
              <w:t>到（B组）</w:t>
            </w:r>
          </w:p>
        </w:tc>
        <w:tc>
          <w:tcPr>
            <w:tcW w:w="2126" w:type="dxa"/>
            <w:tcBorders>
              <w:top w:val="single" w:color="000000" w:sz="2" w:space="0"/>
              <w:bottom w:val="single" w:color="000000" w:sz="2" w:space="0"/>
            </w:tcBorders>
            <w:shd w:val="clear" w:color="auto" w:fill="auto"/>
            <w:vAlign w:val="center"/>
          </w:tcPr>
          <w:p w14:paraId="61100EB0">
            <w:pPr>
              <w:pageBreakBefore w:val="0"/>
              <w:widowControl w:val="0"/>
              <w:kinsoku/>
              <w:wordWrap/>
              <w:overflowPunct/>
              <w:topLinePunct w:val="0"/>
              <w:autoSpaceDE w:val="0"/>
              <w:autoSpaceDN w:val="0"/>
              <w:bidi w:val="0"/>
              <w:adjustRightInd/>
              <w:snapToGrid/>
              <w:spacing w:line="540" w:lineRule="exact"/>
              <w:ind w:firstLine="0" w:firstLineChars="0"/>
              <w:jc w:val="both"/>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z w:val="32"/>
                <w:szCs w:val="32"/>
              </w:rPr>
              <w:t>裁判员、监督</w:t>
            </w:r>
          </w:p>
        </w:tc>
        <w:tc>
          <w:tcPr>
            <w:tcW w:w="1119" w:type="dxa"/>
            <w:tcBorders>
              <w:top w:val="single" w:color="000000" w:sz="2" w:space="0"/>
              <w:bottom w:val="single" w:color="000000" w:sz="2" w:space="0"/>
            </w:tcBorders>
            <w:shd w:val="clear" w:color="auto" w:fill="auto"/>
            <w:vAlign w:val="center"/>
          </w:tcPr>
          <w:p w14:paraId="40106043">
            <w:pPr>
              <w:pageBreakBefore w:val="0"/>
              <w:widowControl w:val="0"/>
              <w:kinsoku/>
              <w:wordWrap/>
              <w:overflowPunct/>
              <w:topLinePunct w:val="0"/>
              <w:autoSpaceDE w:val="0"/>
              <w:autoSpaceDN w:val="0"/>
              <w:bidi w:val="0"/>
              <w:adjustRightInd/>
              <w:snapToGrid/>
              <w:spacing w:line="540" w:lineRule="exact"/>
              <w:ind w:firstLine="0" w:firstLineChars="0"/>
              <w:jc w:val="both"/>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7"/>
                <w:sz w:val="32"/>
                <w:szCs w:val="32"/>
              </w:rPr>
              <w:t>裁</w:t>
            </w:r>
            <w:r>
              <w:rPr>
                <w:rFonts w:hint="eastAsia" w:ascii="仿宋" w:hAnsi="仿宋" w:eastAsia="仿宋" w:cs="仿宋"/>
                <w:snapToGrid w:val="0"/>
                <w:color w:val="000000"/>
                <w:spacing w:val="6"/>
                <w:sz w:val="32"/>
                <w:szCs w:val="32"/>
              </w:rPr>
              <w:t>判长</w:t>
            </w:r>
          </w:p>
        </w:tc>
        <w:tc>
          <w:tcPr>
            <w:tcW w:w="1550" w:type="dxa"/>
            <w:tcBorders>
              <w:top w:val="single" w:color="000000" w:sz="2" w:space="0"/>
              <w:bottom w:val="single" w:color="000000" w:sz="2" w:space="0"/>
            </w:tcBorders>
            <w:shd w:val="clear" w:color="auto" w:fill="auto"/>
            <w:vAlign w:val="center"/>
          </w:tcPr>
          <w:p w14:paraId="4F49BA83">
            <w:pPr>
              <w:pageBreakBefore w:val="0"/>
              <w:widowControl w:val="0"/>
              <w:kinsoku/>
              <w:wordWrap/>
              <w:overflowPunct/>
              <w:topLinePunct w:val="0"/>
              <w:autoSpaceDE w:val="0"/>
              <w:autoSpaceDN w:val="0"/>
              <w:bidi w:val="0"/>
              <w:adjustRightInd/>
              <w:snapToGrid/>
              <w:spacing w:line="540" w:lineRule="exact"/>
              <w:ind w:right="71" w:firstLine="0" w:firstLineChars="0"/>
              <w:jc w:val="both"/>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7"/>
                <w:sz w:val="32"/>
                <w:szCs w:val="32"/>
              </w:rPr>
              <w:t>竞赛</w:t>
            </w:r>
            <w:r>
              <w:rPr>
                <w:rFonts w:hint="eastAsia" w:ascii="仿宋" w:hAnsi="仿宋" w:eastAsia="仿宋" w:cs="仿宋"/>
                <w:snapToGrid w:val="0"/>
                <w:color w:val="000000"/>
                <w:spacing w:val="6"/>
                <w:sz w:val="32"/>
                <w:szCs w:val="32"/>
              </w:rPr>
              <w:t>场</w:t>
            </w:r>
            <w:r>
              <w:rPr>
                <w:rFonts w:hint="eastAsia" w:ascii="仿宋" w:hAnsi="仿宋" w:eastAsia="仿宋" w:cs="仿宋"/>
                <w:snapToGrid w:val="0"/>
                <w:color w:val="000000"/>
                <w:spacing w:val="5"/>
                <w:sz w:val="32"/>
                <w:szCs w:val="32"/>
              </w:rPr>
              <w:t>地</w:t>
            </w:r>
          </w:p>
        </w:tc>
      </w:tr>
      <w:tr w14:paraId="40A154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1680" w:type="dxa"/>
            <w:tcBorders>
              <w:top w:val="single" w:color="000000" w:sz="2" w:space="0"/>
              <w:bottom w:val="single" w:color="000000" w:sz="2" w:space="0"/>
            </w:tcBorders>
            <w:shd w:val="clear" w:color="auto" w:fill="auto"/>
            <w:vAlign w:val="center"/>
          </w:tcPr>
          <w:p w14:paraId="3F6C2F19">
            <w:pPr>
              <w:pageBreakBefore w:val="0"/>
              <w:widowControl w:val="0"/>
              <w:kinsoku/>
              <w:wordWrap/>
              <w:overflowPunct/>
              <w:topLinePunct w:val="0"/>
              <w:autoSpaceDE w:val="0"/>
              <w:autoSpaceDN w:val="0"/>
              <w:bidi w:val="0"/>
              <w:adjustRightInd/>
              <w:snapToGrid/>
              <w:spacing w:line="540" w:lineRule="exact"/>
              <w:ind w:firstLine="0" w:firstLineChars="0"/>
              <w:jc w:val="both"/>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5"/>
                <w:position w:val="1"/>
                <w:sz w:val="32"/>
                <w:szCs w:val="32"/>
              </w:rPr>
              <w:t>1</w:t>
            </w:r>
            <w:r>
              <w:rPr>
                <w:rFonts w:hint="eastAsia" w:ascii="仿宋" w:hAnsi="仿宋" w:eastAsia="仿宋" w:cs="仿宋"/>
                <w:snapToGrid w:val="0"/>
                <w:color w:val="000000"/>
                <w:spacing w:val="5"/>
                <w:position w:val="1"/>
                <w:sz w:val="32"/>
                <w:szCs w:val="32"/>
                <w:lang w:val="en-US"/>
              </w:rPr>
              <w:t>3</w:t>
            </w:r>
            <w:r>
              <w:rPr>
                <w:rFonts w:hint="eastAsia" w:ascii="仿宋" w:hAnsi="仿宋" w:eastAsia="仿宋" w:cs="仿宋"/>
                <w:snapToGrid w:val="0"/>
                <w:color w:val="000000"/>
                <w:spacing w:val="4"/>
                <w:position w:val="1"/>
                <w:sz w:val="32"/>
                <w:szCs w:val="32"/>
              </w:rPr>
              <w:t>:</w:t>
            </w:r>
            <w:r>
              <w:rPr>
                <w:rFonts w:hint="eastAsia" w:ascii="仿宋" w:hAnsi="仿宋" w:eastAsia="仿宋" w:cs="仿宋"/>
                <w:snapToGrid w:val="0"/>
                <w:color w:val="000000"/>
                <w:spacing w:val="4"/>
                <w:position w:val="1"/>
                <w:sz w:val="32"/>
                <w:szCs w:val="32"/>
                <w:lang w:val="en-US"/>
              </w:rPr>
              <w:t>1</w:t>
            </w:r>
            <w:r>
              <w:rPr>
                <w:rFonts w:hint="eastAsia" w:ascii="仿宋" w:hAnsi="仿宋" w:eastAsia="仿宋" w:cs="仿宋"/>
                <w:snapToGrid w:val="0"/>
                <w:color w:val="000000"/>
                <w:spacing w:val="4"/>
                <w:position w:val="1"/>
                <w:sz w:val="32"/>
                <w:szCs w:val="32"/>
              </w:rPr>
              <w:t>0 - 1</w:t>
            </w:r>
            <w:r>
              <w:rPr>
                <w:rFonts w:hint="eastAsia" w:ascii="仿宋" w:hAnsi="仿宋" w:eastAsia="仿宋" w:cs="仿宋"/>
                <w:snapToGrid w:val="0"/>
                <w:color w:val="000000"/>
                <w:spacing w:val="4"/>
                <w:position w:val="1"/>
                <w:sz w:val="32"/>
                <w:szCs w:val="32"/>
                <w:lang w:val="en-US"/>
              </w:rPr>
              <w:t>3</w:t>
            </w:r>
            <w:r>
              <w:rPr>
                <w:rFonts w:hint="eastAsia" w:ascii="仿宋" w:hAnsi="仿宋" w:eastAsia="仿宋" w:cs="仿宋"/>
                <w:snapToGrid w:val="0"/>
                <w:color w:val="000000"/>
                <w:spacing w:val="4"/>
                <w:position w:val="1"/>
                <w:sz w:val="32"/>
                <w:szCs w:val="32"/>
              </w:rPr>
              <w:t>:30</w:t>
            </w:r>
          </w:p>
        </w:tc>
        <w:tc>
          <w:tcPr>
            <w:tcW w:w="2965" w:type="dxa"/>
            <w:tcBorders>
              <w:top w:val="single" w:color="000000" w:sz="2" w:space="0"/>
              <w:bottom w:val="single" w:color="000000" w:sz="2" w:space="0"/>
            </w:tcBorders>
            <w:shd w:val="clear" w:color="auto" w:fill="auto"/>
            <w:vAlign w:val="center"/>
          </w:tcPr>
          <w:p w14:paraId="34579658">
            <w:pPr>
              <w:pageBreakBefore w:val="0"/>
              <w:widowControl w:val="0"/>
              <w:kinsoku/>
              <w:wordWrap/>
              <w:overflowPunct/>
              <w:topLinePunct w:val="0"/>
              <w:autoSpaceDE w:val="0"/>
              <w:autoSpaceDN w:val="0"/>
              <w:bidi w:val="0"/>
              <w:adjustRightInd/>
              <w:snapToGrid/>
              <w:spacing w:line="540" w:lineRule="exact"/>
              <w:ind w:firstLine="0" w:firstLineChars="0"/>
              <w:jc w:val="both"/>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8"/>
                <w:sz w:val="32"/>
                <w:szCs w:val="32"/>
              </w:rPr>
              <w:t>选手准备</w:t>
            </w:r>
            <w:r>
              <w:rPr>
                <w:rFonts w:hint="eastAsia" w:ascii="仿宋" w:hAnsi="仿宋" w:eastAsia="仿宋" w:cs="仿宋"/>
                <w:snapToGrid w:val="0"/>
                <w:color w:val="000000"/>
                <w:spacing w:val="7"/>
                <w:sz w:val="32"/>
                <w:szCs w:val="32"/>
              </w:rPr>
              <w:t>（B组）</w:t>
            </w:r>
          </w:p>
        </w:tc>
        <w:tc>
          <w:tcPr>
            <w:tcW w:w="2126" w:type="dxa"/>
            <w:tcBorders>
              <w:top w:val="single" w:color="000000" w:sz="2" w:space="0"/>
              <w:bottom w:val="single" w:color="000000" w:sz="2" w:space="0"/>
            </w:tcBorders>
            <w:shd w:val="clear" w:color="auto" w:fill="auto"/>
            <w:vAlign w:val="center"/>
          </w:tcPr>
          <w:p w14:paraId="1F2F73A8">
            <w:pPr>
              <w:pageBreakBefore w:val="0"/>
              <w:widowControl w:val="0"/>
              <w:kinsoku/>
              <w:wordWrap/>
              <w:overflowPunct/>
              <w:topLinePunct w:val="0"/>
              <w:autoSpaceDE w:val="0"/>
              <w:autoSpaceDN w:val="0"/>
              <w:bidi w:val="0"/>
              <w:adjustRightInd/>
              <w:snapToGrid/>
              <w:spacing w:line="540" w:lineRule="exact"/>
              <w:ind w:firstLine="0" w:firstLineChars="0"/>
              <w:jc w:val="both"/>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7"/>
                <w:sz w:val="32"/>
                <w:szCs w:val="32"/>
              </w:rPr>
              <w:t>裁判员、监督</w:t>
            </w:r>
          </w:p>
        </w:tc>
        <w:tc>
          <w:tcPr>
            <w:tcW w:w="1119" w:type="dxa"/>
            <w:tcBorders>
              <w:top w:val="single" w:color="000000" w:sz="2" w:space="0"/>
              <w:bottom w:val="single" w:color="000000" w:sz="2" w:space="0"/>
            </w:tcBorders>
            <w:shd w:val="clear" w:color="auto" w:fill="auto"/>
            <w:vAlign w:val="center"/>
          </w:tcPr>
          <w:p w14:paraId="7A74A4A8">
            <w:pPr>
              <w:pageBreakBefore w:val="0"/>
              <w:widowControl w:val="0"/>
              <w:kinsoku/>
              <w:wordWrap/>
              <w:overflowPunct/>
              <w:topLinePunct w:val="0"/>
              <w:autoSpaceDE w:val="0"/>
              <w:autoSpaceDN w:val="0"/>
              <w:bidi w:val="0"/>
              <w:adjustRightInd/>
              <w:snapToGrid/>
              <w:spacing w:line="540" w:lineRule="exact"/>
              <w:ind w:firstLine="0" w:firstLineChars="0"/>
              <w:jc w:val="both"/>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7"/>
                <w:sz w:val="32"/>
                <w:szCs w:val="32"/>
              </w:rPr>
              <w:t>裁</w:t>
            </w:r>
            <w:r>
              <w:rPr>
                <w:rFonts w:hint="eastAsia" w:ascii="仿宋" w:hAnsi="仿宋" w:eastAsia="仿宋" w:cs="仿宋"/>
                <w:snapToGrid w:val="0"/>
                <w:color w:val="000000"/>
                <w:spacing w:val="6"/>
                <w:sz w:val="32"/>
                <w:szCs w:val="32"/>
              </w:rPr>
              <w:t>判长</w:t>
            </w:r>
          </w:p>
        </w:tc>
        <w:tc>
          <w:tcPr>
            <w:tcW w:w="1550" w:type="dxa"/>
            <w:tcBorders>
              <w:top w:val="single" w:color="000000" w:sz="2" w:space="0"/>
              <w:bottom w:val="single" w:color="000000" w:sz="2" w:space="0"/>
            </w:tcBorders>
            <w:shd w:val="clear" w:color="auto" w:fill="auto"/>
            <w:vAlign w:val="center"/>
          </w:tcPr>
          <w:p w14:paraId="67DDBCD0">
            <w:pPr>
              <w:pageBreakBefore w:val="0"/>
              <w:widowControl w:val="0"/>
              <w:kinsoku/>
              <w:wordWrap/>
              <w:overflowPunct/>
              <w:topLinePunct w:val="0"/>
              <w:autoSpaceDE w:val="0"/>
              <w:autoSpaceDN w:val="0"/>
              <w:bidi w:val="0"/>
              <w:adjustRightInd/>
              <w:snapToGrid/>
              <w:spacing w:line="540" w:lineRule="exact"/>
              <w:ind w:right="71" w:firstLine="0" w:firstLineChars="0"/>
              <w:jc w:val="both"/>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7"/>
                <w:sz w:val="32"/>
                <w:szCs w:val="32"/>
              </w:rPr>
              <w:t>竞赛</w:t>
            </w:r>
            <w:r>
              <w:rPr>
                <w:rFonts w:hint="eastAsia" w:ascii="仿宋" w:hAnsi="仿宋" w:eastAsia="仿宋" w:cs="仿宋"/>
                <w:snapToGrid w:val="0"/>
                <w:color w:val="000000"/>
                <w:spacing w:val="6"/>
                <w:sz w:val="32"/>
                <w:szCs w:val="32"/>
              </w:rPr>
              <w:t>场</w:t>
            </w:r>
            <w:r>
              <w:rPr>
                <w:rFonts w:hint="eastAsia" w:ascii="仿宋" w:hAnsi="仿宋" w:eastAsia="仿宋" w:cs="仿宋"/>
                <w:snapToGrid w:val="0"/>
                <w:color w:val="000000"/>
                <w:spacing w:val="5"/>
                <w:sz w:val="32"/>
                <w:szCs w:val="32"/>
              </w:rPr>
              <w:t>地</w:t>
            </w:r>
          </w:p>
        </w:tc>
      </w:tr>
      <w:tr w14:paraId="3B25B0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680" w:type="dxa"/>
            <w:tcBorders>
              <w:top w:val="single" w:color="000000" w:sz="2" w:space="0"/>
              <w:bottom w:val="single" w:color="000000" w:sz="2" w:space="0"/>
            </w:tcBorders>
            <w:shd w:val="clear" w:color="auto" w:fill="auto"/>
            <w:vAlign w:val="center"/>
          </w:tcPr>
          <w:p w14:paraId="08242970">
            <w:pPr>
              <w:pageBreakBefore w:val="0"/>
              <w:widowControl w:val="0"/>
              <w:kinsoku/>
              <w:wordWrap/>
              <w:overflowPunct/>
              <w:topLinePunct w:val="0"/>
              <w:autoSpaceDE w:val="0"/>
              <w:autoSpaceDN w:val="0"/>
              <w:bidi w:val="0"/>
              <w:adjustRightInd/>
              <w:snapToGrid/>
              <w:spacing w:line="540" w:lineRule="exact"/>
              <w:ind w:firstLine="0" w:firstLineChars="0"/>
              <w:jc w:val="both"/>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5"/>
                <w:position w:val="1"/>
                <w:sz w:val="32"/>
                <w:szCs w:val="32"/>
              </w:rPr>
              <w:t>1</w:t>
            </w:r>
            <w:r>
              <w:rPr>
                <w:rFonts w:hint="eastAsia" w:ascii="仿宋" w:hAnsi="仿宋" w:eastAsia="仿宋" w:cs="仿宋"/>
                <w:snapToGrid w:val="0"/>
                <w:color w:val="000000"/>
                <w:spacing w:val="5"/>
                <w:position w:val="1"/>
                <w:sz w:val="32"/>
                <w:szCs w:val="32"/>
                <w:lang w:val="en-US"/>
              </w:rPr>
              <w:t>3</w:t>
            </w:r>
            <w:r>
              <w:rPr>
                <w:rFonts w:hint="eastAsia" w:ascii="仿宋" w:hAnsi="仿宋" w:eastAsia="仿宋" w:cs="仿宋"/>
                <w:snapToGrid w:val="0"/>
                <w:color w:val="000000"/>
                <w:spacing w:val="4"/>
                <w:position w:val="1"/>
                <w:sz w:val="32"/>
                <w:szCs w:val="32"/>
              </w:rPr>
              <w:t>:30 - 1</w:t>
            </w:r>
            <w:r>
              <w:rPr>
                <w:rFonts w:hint="eastAsia" w:ascii="仿宋" w:hAnsi="仿宋" w:eastAsia="仿宋" w:cs="仿宋"/>
                <w:snapToGrid w:val="0"/>
                <w:color w:val="000000"/>
                <w:spacing w:val="4"/>
                <w:position w:val="1"/>
                <w:sz w:val="32"/>
                <w:szCs w:val="32"/>
                <w:lang w:val="en-US"/>
              </w:rPr>
              <w:t>7</w:t>
            </w:r>
            <w:r>
              <w:rPr>
                <w:rFonts w:hint="eastAsia" w:ascii="仿宋" w:hAnsi="仿宋" w:eastAsia="仿宋" w:cs="仿宋"/>
                <w:snapToGrid w:val="0"/>
                <w:color w:val="000000"/>
                <w:spacing w:val="4"/>
                <w:position w:val="1"/>
                <w:sz w:val="32"/>
                <w:szCs w:val="32"/>
              </w:rPr>
              <w:t>:</w:t>
            </w:r>
            <w:r>
              <w:rPr>
                <w:rFonts w:hint="eastAsia" w:ascii="仿宋" w:hAnsi="仿宋" w:eastAsia="仿宋" w:cs="仿宋"/>
                <w:snapToGrid w:val="0"/>
                <w:color w:val="000000"/>
                <w:spacing w:val="4"/>
                <w:position w:val="1"/>
                <w:sz w:val="32"/>
                <w:szCs w:val="32"/>
                <w:lang w:val="en-US"/>
              </w:rPr>
              <w:t>3</w:t>
            </w:r>
            <w:r>
              <w:rPr>
                <w:rFonts w:hint="eastAsia" w:ascii="仿宋" w:hAnsi="仿宋" w:eastAsia="仿宋" w:cs="仿宋"/>
                <w:snapToGrid w:val="0"/>
                <w:color w:val="000000"/>
                <w:spacing w:val="4"/>
                <w:position w:val="1"/>
                <w:sz w:val="32"/>
                <w:szCs w:val="32"/>
              </w:rPr>
              <w:t>0</w:t>
            </w:r>
          </w:p>
        </w:tc>
        <w:tc>
          <w:tcPr>
            <w:tcW w:w="2965" w:type="dxa"/>
            <w:tcBorders>
              <w:top w:val="single" w:color="000000" w:sz="2" w:space="0"/>
              <w:bottom w:val="single" w:color="000000" w:sz="2" w:space="0"/>
            </w:tcBorders>
            <w:shd w:val="clear" w:color="auto" w:fill="auto"/>
            <w:vAlign w:val="center"/>
          </w:tcPr>
          <w:p w14:paraId="6E5665CE">
            <w:pPr>
              <w:pageBreakBefore w:val="0"/>
              <w:widowControl w:val="0"/>
              <w:kinsoku/>
              <w:wordWrap/>
              <w:overflowPunct/>
              <w:topLinePunct w:val="0"/>
              <w:autoSpaceDE w:val="0"/>
              <w:autoSpaceDN w:val="0"/>
              <w:bidi w:val="0"/>
              <w:adjustRightInd/>
              <w:snapToGrid/>
              <w:spacing w:line="540" w:lineRule="exact"/>
              <w:ind w:right="39" w:firstLine="0" w:firstLineChars="0"/>
              <w:jc w:val="both"/>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1"/>
                <w:sz w:val="32"/>
                <w:szCs w:val="32"/>
              </w:rPr>
              <w:t>选手竞赛</w:t>
            </w:r>
            <w:r>
              <w:rPr>
                <w:rFonts w:hint="eastAsia" w:ascii="仿宋" w:hAnsi="仿宋" w:eastAsia="仿宋" w:cs="仿宋"/>
                <w:snapToGrid w:val="0"/>
                <w:color w:val="000000"/>
                <w:sz w:val="32"/>
                <w:szCs w:val="32"/>
              </w:rPr>
              <w:t xml:space="preserve">时间 </w:t>
            </w:r>
            <w:r>
              <w:rPr>
                <w:rFonts w:hint="eastAsia" w:ascii="仿宋" w:hAnsi="仿宋" w:eastAsia="仿宋" w:cs="仿宋"/>
                <w:snapToGrid w:val="0"/>
                <w:color w:val="000000"/>
                <w:sz w:val="32"/>
                <w:szCs w:val="32"/>
                <w:lang w:val="en-US"/>
              </w:rPr>
              <w:t>4</w:t>
            </w:r>
            <w:r>
              <w:rPr>
                <w:rFonts w:hint="eastAsia" w:ascii="仿宋" w:hAnsi="仿宋" w:eastAsia="仿宋" w:cs="仿宋"/>
                <w:snapToGrid w:val="0"/>
                <w:color w:val="000000"/>
                <w:sz w:val="32"/>
                <w:szCs w:val="32"/>
              </w:rPr>
              <w:t>小时</w:t>
            </w:r>
          </w:p>
        </w:tc>
        <w:tc>
          <w:tcPr>
            <w:tcW w:w="2126" w:type="dxa"/>
            <w:tcBorders>
              <w:top w:val="single" w:color="000000" w:sz="2" w:space="0"/>
              <w:bottom w:val="single" w:color="000000" w:sz="2" w:space="0"/>
            </w:tcBorders>
            <w:shd w:val="clear" w:color="auto" w:fill="auto"/>
            <w:vAlign w:val="center"/>
          </w:tcPr>
          <w:p w14:paraId="038C91EA">
            <w:pPr>
              <w:pageBreakBefore w:val="0"/>
              <w:widowControl w:val="0"/>
              <w:kinsoku/>
              <w:wordWrap/>
              <w:overflowPunct/>
              <w:topLinePunct w:val="0"/>
              <w:autoSpaceDE w:val="0"/>
              <w:autoSpaceDN w:val="0"/>
              <w:bidi w:val="0"/>
              <w:adjustRightInd/>
              <w:snapToGrid/>
              <w:spacing w:line="540" w:lineRule="exact"/>
              <w:ind w:firstLine="0" w:firstLineChars="0"/>
              <w:jc w:val="both"/>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z w:val="32"/>
                <w:szCs w:val="32"/>
              </w:rPr>
              <w:t>监督</w:t>
            </w:r>
          </w:p>
        </w:tc>
        <w:tc>
          <w:tcPr>
            <w:tcW w:w="1119" w:type="dxa"/>
            <w:tcBorders>
              <w:top w:val="single" w:color="000000" w:sz="2" w:space="0"/>
              <w:bottom w:val="single" w:color="000000" w:sz="2" w:space="0"/>
            </w:tcBorders>
            <w:shd w:val="clear" w:color="auto" w:fill="auto"/>
            <w:vAlign w:val="center"/>
          </w:tcPr>
          <w:p w14:paraId="42C67E12">
            <w:pPr>
              <w:pageBreakBefore w:val="0"/>
              <w:widowControl w:val="0"/>
              <w:kinsoku/>
              <w:wordWrap/>
              <w:overflowPunct/>
              <w:topLinePunct w:val="0"/>
              <w:autoSpaceDE w:val="0"/>
              <w:autoSpaceDN w:val="0"/>
              <w:bidi w:val="0"/>
              <w:adjustRightInd/>
              <w:snapToGrid/>
              <w:spacing w:line="540" w:lineRule="exact"/>
              <w:ind w:firstLine="0" w:firstLineChars="0"/>
              <w:jc w:val="both"/>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7"/>
                <w:sz w:val="32"/>
                <w:szCs w:val="32"/>
              </w:rPr>
              <w:t>裁</w:t>
            </w:r>
            <w:r>
              <w:rPr>
                <w:rFonts w:hint="eastAsia" w:ascii="仿宋" w:hAnsi="仿宋" w:eastAsia="仿宋" w:cs="仿宋"/>
                <w:snapToGrid w:val="0"/>
                <w:color w:val="000000"/>
                <w:spacing w:val="6"/>
                <w:sz w:val="32"/>
                <w:szCs w:val="32"/>
              </w:rPr>
              <w:t>判长</w:t>
            </w:r>
          </w:p>
        </w:tc>
        <w:tc>
          <w:tcPr>
            <w:tcW w:w="1550" w:type="dxa"/>
            <w:tcBorders>
              <w:top w:val="single" w:color="000000" w:sz="2" w:space="0"/>
              <w:bottom w:val="single" w:color="000000" w:sz="2" w:space="0"/>
            </w:tcBorders>
            <w:shd w:val="clear" w:color="auto" w:fill="auto"/>
            <w:vAlign w:val="center"/>
          </w:tcPr>
          <w:p w14:paraId="53DF5DFE">
            <w:pPr>
              <w:pageBreakBefore w:val="0"/>
              <w:widowControl w:val="0"/>
              <w:kinsoku/>
              <w:wordWrap/>
              <w:overflowPunct/>
              <w:topLinePunct w:val="0"/>
              <w:autoSpaceDE w:val="0"/>
              <w:autoSpaceDN w:val="0"/>
              <w:bidi w:val="0"/>
              <w:adjustRightInd/>
              <w:snapToGrid/>
              <w:spacing w:line="540" w:lineRule="exact"/>
              <w:ind w:right="71" w:firstLine="0" w:firstLineChars="0"/>
              <w:jc w:val="both"/>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7"/>
                <w:sz w:val="32"/>
                <w:szCs w:val="32"/>
              </w:rPr>
              <w:t>竞赛</w:t>
            </w:r>
            <w:r>
              <w:rPr>
                <w:rFonts w:hint="eastAsia" w:ascii="仿宋" w:hAnsi="仿宋" w:eastAsia="仿宋" w:cs="仿宋"/>
                <w:snapToGrid w:val="0"/>
                <w:color w:val="000000"/>
                <w:spacing w:val="6"/>
                <w:sz w:val="32"/>
                <w:szCs w:val="32"/>
              </w:rPr>
              <w:t>场</w:t>
            </w:r>
            <w:r>
              <w:rPr>
                <w:rFonts w:hint="eastAsia" w:ascii="仿宋" w:hAnsi="仿宋" w:eastAsia="仿宋" w:cs="仿宋"/>
                <w:snapToGrid w:val="0"/>
                <w:color w:val="000000"/>
                <w:spacing w:val="5"/>
                <w:sz w:val="32"/>
                <w:szCs w:val="32"/>
              </w:rPr>
              <w:t>地</w:t>
            </w:r>
          </w:p>
        </w:tc>
      </w:tr>
      <w:tr w14:paraId="51AB91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1680" w:type="dxa"/>
            <w:tcBorders>
              <w:top w:val="single" w:color="000000" w:sz="2" w:space="0"/>
              <w:bottom w:val="single" w:color="000000" w:sz="2" w:space="0"/>
            </w:tcBorders>
            <w:shd w:val="clear" w:color="auto" w:fill="auto"/>
            <w:vAlign w:val="center"/>
          </w:tcPr>
          <w:p w14:paraId="2FFEF517">
            <w:pPr>
              <w:pageBreakBefore w:val="0"/>
              <w:widowControl w:val="0"/>
              <w:kinsoku/>
              <w:wordWrap/>
              <w:overflowPunct/>
              <w:topLinePunct w:val="0"/>
              <w:autoSpaceDE w:val="0"/>
              <w:autoSpaceDN w:val="0"/>
              <w:bidi w:val="0"/>
              <w:adjustRightInd/>
              <w:snapToGrid/>
              <w:spacing w:line="540" w:lineRule="exact"/>
              <w:ind w:firstLine="0" w:firstLineChars="0"/>
              <w:jc w:val="both"/>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5"/>
                <w:position w:val="1"/>
                <w:sz w:val="32"/>
                <w:szCs w:val="32"/>
              </w:rPr>
              <w:t>1</w:t>
            </w:r>
            <w:r>
              <w:rPr>
                <w:rFonts w:hint="eastAsia" w:ascii="仿宋" w:hAnsi="仿宋" w:eastAsia="仿宋" w:cs="仿宋"/>
                <w:snapToGrid w:val="0"/>
                <w:color w:val="000000"/>
                <w:spacing w:val="5"/>
                <w:position w:val="1"/>
                <w:sz w:val="32"/>
                <w:szCs w:val="32"/>
                <w:lang w:val="en-US"/>
              </w:rPr>
              <w:t>3</w:t>
            </w:r>
            <w:r>
              <w:rPr>
                <w:rFonts w:hint="eastAsia" w:ascii="仿宋" w:hAnsi="仿宋" w:eastAsia="仿宋" w:cs="仿宋"/>
                <w:snapToGrid w:val="0"/>
                <w:color w:val="000000"/>
                <w:spacing w:val="4"/>
                <w:position w:val="1"/>
                <w:sz w:val="32"/>
                <w:szCs w:val="32"/>
              </w:rPr>
              <w:t>:30 - 1</w:t>
            </w:r>
            <w:r>
              <w:rPr>
                <w:rFonts w:hint="eastAsia" w:ascii="仿宋" w:hAnsi="仿宋" w:eastAsia="仿宋" w:cs="仿宋"/>
                <w:snapToGrid w:val="0"/>
                <w:color w:val="000000"/>
                <w:spacing w:val="4"/>
                <w:position w:val="1"/>
                <w:sz w:val="32"/>
                <w:szCs w:val="32"/>
                <w:lang w:val="en-US"/>
              </w:rPr>
              <w:t>7</w:t>
            </w:r>
            <w:r>
              <w:rPr>
                <w:rFonts w:hint="eastAsia" w:ascii="仿宋" w:hAnsi="仿宋" w:eastAsia="仿宋" w:cs="仿宋"/>
                <w:snapToGrid w:val="0"/>
                <w:color w:val="000000"/>
                <w:spacing w:val="4"/>
                <w:position w:val="1"/>
                <w:sz w:val="32"/>
                <w:szCs w:val="32"/>
              </w:rPr>
              <w:t>:</w:t>
            </w:r>
            <w:r>
              <w:rPr>
                <w:rFonts w:hint="eastAsia" w:ascii="仿宋" w:hAnsi="仿宋" w:eastAsia="仿宋" w:cs="仿宋"/>
                <w:snapToGrid w:val="0"/>
                <w:color w:val="000000"/>
                <w:spacing w:val="4"/>
                <w:position w:val="1"/>
                <w:sz w:val="32"/>
                <w:szCs w:val="32"/>
                <w:lang w:val="en-US"/>
              </w:rPr>
              <w:t>3</w:t>
            </w:r>
            <w:r>
              <w:rPr>
                <w:rFonts w:hint="eastAsia" w:ascii="仿宋" w:hAnsi="仿宋" w:eastAsia="仿宋" w:cs="仿宋"/>
                <w:snapToGrid w:val="0"/>
                <w:color w:val="000000"/>
                <w:spacing w:val="4"/>
                <w:position w:val="1"/>
                <w:sz w:val="32"/>
                <w:szCs w:val="32"/>
              </w:rPr>
              <w:t>0</w:t>
            </w:r>
          </w:p>
        </w:tc>
        <w:tc>
          <w:tcPr>
            <w:tcW w:w="2965" w:type="dxa"/>
            <w:tcBorders>
              <w:top w:val="single" w:color="000000" w:sz="2" w:space="0"/>
              <w:bottom w:val="single" w:color="000000" w:sz="2" w:space="0"/>
            </w:tcBorders>
            <w:shd w:val="clear" w:color="auto" w:fill="auto"/>
            <w:vAlign w:val="center"/>
          </w:tcPr>
          <w:p w14:paraId="630D2EEC">
            <w:pPr>
              <w:pageBreakBefore w:val="0"/>
              <w:widowControl w:val="0"/>
              <w:kinsoku/>
              <w:wordWrap/>
              <w:overflowPunct/>
              <w:topLinePunct w:val="0"/>
              <w:autoSpaceDE w:val="0"/>
              <w:autoSpaceDN w:val="0"/>
              <w:bidi w:val="0"/>
              <w:adjustRightInd/>
              <w:snapToGrid/>
              <w:spacing w:line="540" w:lineRule="exact"/>
              <w:ind w:firstLine="0" w:firstLineChars="0"/>
              <w:jc w:val="both"/>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13"/>
                <w:sz w:val="32"/>
                <w:szCs w:val="32"/>
              </w:rPr>
              <w:t>现场</w:t>
            </w:r>
            <w:r>
              <w:rPr>
                <w:rFonts w:hint="eastAsia" w:ascii="仿宋" w:hAnsi="仿宋" w:eastAsia="仿宋" w:cs="仿宋"/>
                <w:snapToGrid w:val="0"/>
                <w:color w:val="000000"/>
                <w:spacing w:val="8"/>
                <w:sz w:val="32"/>
                <w:szCs w:val="32"/>
              </w:rPr>
              <w:t>监督竞赛过程评分</w:t>
            </w:r>
          </w:p>
        </w:tc>
        <w:tc>
          <w:tcPr>
            <w:tcW w:w="2126" w:type="dxa"/>
            <w:tcBorders>
              <w:top w:val="single" w:color="000000" w:sz="2" w:space="0"/>
              <w:bottom w:val="single" w:color="000000" w:sz="2" w:space="0"/>
            </w:tcBorders>
            <w:shd w:val="clear" w:color="auto" w:fill="auto"/>
            <w:vAlign w:val="center"/>
          </w:tcPr>
          <w:p w14:paraId="0BCDFD16">
            <w:pPr>
              <w:pageBreakBefore w:val="0"/>
              <w:widowControl w:val="0"/>
              <w:kinsoku/>
              <w:wordWrap/>
              <w:overflowPunct/>
              <w:topLinePunct w:val="0"/>
              <w:autoSpaceDE w:val="0"/>
              <w:autoSpaceDN w:val="0"/>
              <w:bidi w:val="0"/>
              <w:adjustRightInd/>
              <w:snapToGrid/>
              <w:spacing w:line="540" w:lineRule="exact"/>
              <w:ind w:firstLine="0" w:firstLineChars="0"/>
              <w:jc w:val="both"/>
              <w:textAlignment w:val="auto"/>
              <w:rPr>
                <w:rFonts w:ascii="仿宋" w:hAnsi="仿宋" w:eastAsia="仿宋" w:cs="仿宋"/>
                <w:snapToGrid w:val="0"/>
                <w:color w:val="000000"/>
                <w:sz w:val="32"/>
                <w:szCs w:val="32"/>
              </w:rPr>
            </w:pPr>
          </w:p>
        </w:tc>
        <w:tc>
          <w:tcPr>
            <w:tcW w:w="1119" w:type="dxa"/>
            <w:tcBorders>
              <w:top w:val="single" w:color="000000" w:sz="2" w:space="0"/>
              <w:bottom w:val="single" w:color="000000" w:sz="2" w:space="0"/>
            </w:tcBorders>
            <w:shd w:val="clear" w:color="auto" w:fill="auto"/>
            <w:vAlign w:val="center"/>
          </w:tcPr>
          <w:p w14:paraId="7872F74D">
            <w:pPr>
              <w:pageBreakBefore w:val="0"/>
              <w:widowControl w:val="0"/>
              <w:kinsoku/>
              <w:wordWrap/>
              <w:overflowPunct/>
              <w:topLinePunct w:val="0"/>
              <w:autoSpaceDE w:val="0"/>
              <w:autoSpaceDN w:val="0"/>
              <w:bidi w:val="0"/>
              <w:adjustRightInd/>
              <w:snapToGrid/>
              <w:spacing w:line="540" w:lineRule="exact"/>
              <w:ind w:firstLine="0" w:firstLineChars="0"/>
              <w:jc w:val="both"/>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7"/>
                <w:sz w:val="32"/>
                <w:szCs w:val="32"/>
              </w:rPr>
              <w:t>裁</w:t>
            </w:r>
            <w:r>
              <w:rPr>
                <w:rFonts w:hint="eastAsia" w:ascii="仿宋" w:hAnsi="仿宋" w:eastAsia="仿宋" w:cs="仿宋"/>
                <w:snapToGrid w:val="0"/>
                <w:color w:val="000000"/>
                <w:spacing w:val="6"/>
                <w:sz w:val="32"/>
                <w:szCs w:val="32"/>
              </w:rPr>
              <w:t>判长</w:t>
            </w:r>
          </w:p>
        </w:tc>
        <w:tc>
          <w:tcPr>
            <w:tcW w:w="1550" w:type="dxa"/>
            <w:tcBorders>
              <w:top w:val="single" w:color="000000" w:sz="2" w:space="0"/>
              <w:bottom w:val="single" w:color="000000" w:sz="2" w:space="0"/>
            </w:tcBorders>
            <w:shd w:val="clear" w:color="auto" w:fill="auto"/>
            <w:vAlign w:val="center"/>
          </w:tcPr>
          <w:p w14:paraId="6D863BA8">
            <w:pPr>
              <w:pageBreakBefore w:val="0"/>
              <w:widowControl w:val="0"/>
              <w:kinsoku/>
              <w:wordWrap/>
              <w:overflowPunct/>
              <w:topLinePunct w:val="0"/>
              <w:autoSpaceDE w:val="0"/>
              <w:autoSpaceDN w:val="0"/>
              <w:bidi w:val="0"/>
              <w:adjustRightInd/>
              <w:snapToGrid/>
              <w:spacing w:line="540" w:lineRule="exact"/>
              <w:ind w:right="71" w:firstLine="0" w:firstLineChars="0"/>
              <w:jc w:val="both"/>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7"/>
                <w:sz w:val="32"/>
                <w:szCs w:val="32"/>
              </w:rPr>
              <w:t>竞赛</w:t>
            </w:r>
            <w:r>
              <w:rPr>
                <w:rFonts w:hint="eastAsia" w:ascii="仿宋" w:hAnsi="仿宋" w:eastAsia="仿宋" w:cs="仿宋"/>
                <w:snapToGrid w:val="0"/>
                <w:color w:val="000000"/>
                <w:spacing w:val="6"/>
                <w:sz w:val="32"/>
                <w:szCs w:val="32"/>
              </w:rPr>
              <w:t>场</w:t>
            </w:r>
            <w:r>
              <w:rPr>
                <w:rFonts w:hint="eastAsia" w:ascii="仿宋" w:hAnsi="仿宋" w:eastAsia="仿宋" w:cs="仿宋"/>
                <w:snapToGrid w:val="0"/>
                <w:color w:val="000000"/>
                <w:spacing w:val="5"/>
                <w:sz w:val="32"/>
                <w:szCs w:val="32"/>
              </w:rPr>
              <w:t>地</w:t>
            </w:r>
          </w:p>
        </w:tc>
      </w:tr>
      <w:tr w14:paraId="1C6C36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8" w:hRule="atLeast"/>
        </w:trPr>
        <w:tc>
          <w:tcPr>
            <w:tcW w:w="1680" w:type="dxa"/>
            <w:tcBorders>
              <w:top w:val="single" w:color="000000" w:sz="2" w:space="0"/>
              <w:bottom w:val="single" w:color="000000" w:sz="2" w:space="0"/>
            </w:tcBorders>
            <w:shd w:val="clear" w:color="auto" w:fill="auto"/>
            <w:vAlign w:val="center"/>
          </w:tcPr>
          <w:p w14:paraId="3DF78E2B">
            <w:pPr>
              <w:pageBreakBefore w:val="0"/>
              <w:widowControl w:val="0"/>
              <w:kinsoku/>
              <w:wordWrap/>
              <w:overflowPunct/>
              <w:topLinePunct w:val="0"/>
              <w:autoSpaceDE w:val="0"/>
              <w:autoSpaceDN w:val="0"/>
              <w:bidi w:val="0"/>
              <w:adjustRightInd/>
              <w:snapToGrid/>
              <w:spacing w:line="540" w:lineRule="exact"/>
              <w:ind w:firstLine="0" w:firstLineChars="0"/>
              <w:jc w:val="both"/>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5"/>
                <w:position w:val="1"/>
                <w:sz w:val="32"/>
                <w:szCs w:val="32"/>
              </w:rPr>
              <w:t>1</w:t>
            </w:r>
            <w:r>
              <w:rPr>
                <w:rFonts w:hint="eastAsia" w:ascii="仿宋" w:hAnsi="仿宋" w:eastAsia="仿宋" w:cs="仿宋"/>
                <w:snapToGrid w:val="0"/>
                <w:color w:val="000000"/>
                <w:spacing w:val="5"/>
                <w:position w:val="1"/>
                <w:sz w:val="32"/>
                <w:szCs w:val="32"/>
                <w:lang w:val="en-US"/>
              </w:rPr>
              <w:t>7</w:t>
            </w:r>
            <w:r>
              <w:rPr>
                <w:rFonts w:hint="eastAsia" w:ascii="仿宋" w:hAnsi="仿宋" w:eastAsia="仿宋" w:cs="仿宋"/>
                <w:snapToGrid w:val="0"/>
                <w:color w:val="000000"/>
                <w:spacing w:val="4"/>
                <w:position w:val="1"/>
                <w:sz w:val="32"/>
                <w:szCs w:val="32"/>
              </w:rPr>
              <w:t>:</w:t>
            </w:r>
            <w:r>
              <w:rPr>
                <w:rFonts w:hint="eastAsia" w:ascii="仿宋" w:hAnsi="仿宋" w:eastAsia="仿宋" w:cs="仿宋"/>
                <w:snapToGrid w:val="0"/>
                <w:color w:val="000000"/>
                <w:spacing w:val="4"/>
                <w:position w:val="1"/>
                <w:sz w:val="32"/>
                <w:szCs w:val="32"/>
                <w:lang w:val="en-US"/>
              </w:rPr>
              <w:t>3</w:t>
            </w:r>
            <w:r>
              <w:rPr>
                <w:rFonts w:hint="eastAsia" w:ascii="仿宋" w:hAnsi="仿宋" w:eastAsia="仿宋" w:cs="仿宋"/>
                <w:snapToGrid w:val="0"/>
                <w:color w:val="000000"/>
                <w:spacing w:val="4"/>
                <w:position w:val="1"/>
                <w:sz w:val="32"/>
                <w:szCs w:val="32"/>
              </w:rPr>
              <w:t>0 - 1</w:t>
            </w:r>
            <w:r>
              <w:rPr>
                <w:rFonts w:hint="eastAsia" w:ascii="仿宋" w:hAnsi="仿宋" w:eastAsia="仿宋" w:cs="仿宋"/>
                <w:snapToGrid w:val="0"/>
                <w:color w:val="000000"/>
                <w:spacing w:val="4"/>
                <w:position w:val="1"/>
                <w:sz w:val="32"/>
                <w:szCs w:val="32"/>
                <w:lang w:val="en-US"/>
              </w:rPr>
              <w:t>8</w:t>
            </w:r>
            <w:r>
              <w:rPr>
                <w:rFonts w:hint="eastAsia" w:ascii="仿宋" w:hAnsi="仿宋" w:eastAsia="仿宋" w:cs="仿宋"/>
                <w:snapToGrid w:val="0"/>
                <w:color w:val="000000"/>
                <w:spacing w:val="4"/>
                <w:position w:val="1"/>
                <w:sz w:val="32"/>
                <w:szCs w:val="32"/>
              </w:rPr>
              <w:t>:</w:t>
            </w:r>
            <w:r>
              <w:rPr>
                <w:rFonts w:hint="eastAsia" w:ascii="仿宋" w:hAnsi="仿宋" w:eastAsia="仿宋" w:cs="仿宋"/>
                <w:snapToGrid w:val="0"/>
                <w:color w:val="000000"/>
                <w:spacing w:val="4"/>
                <w:position w:val="1"/>
                <w:sz w:val="32"/>
                <w:szCs w:val="32"/>
                <w:lang w:val="en-US"/>
              </w:rPr>
              <w:t>0</w:t>
            </w:r>
            <w:r>
              <w:rPr>
                <w:rFonts w:hint="eastAsia" w:ascii="仿宋" w:hAnsi="仿宋" w:eastAsia="仿宋" w:cs="仿宋"/>
                <w:snapToGrid w:val="0"/>
                <w:color w:val="000000"/>
                <w:spacing w:val="4"/>
                <w:position w:val="1"/>
                <w:sz w:val="32"/>
                <w:szCs w:val="32"/>
              </w:rPr>
              <w:t>0</w:t>
            </w:r>
          </w:p>
        </w:tc>
        <w:tc>
          <w:tcPr>
            <w:tcW w:w="2965" w:type="dxa"/>
            <w:tcBorders>
              <w:top w:val="single" w:color="000000" w:sz="2" w:space="0"/>
              <w:bottom w:val="single" w:color="000000" w:sz="2" w:space="0"/>
            </w:tcBorders>
            <w:shd w:val="clear" w:color="auto" w:fill="auto"/>
            <w:vAlign w:val="center"/>
          </w:tcPr>
          <w:p w14:paraId="5D15D399">
            <w:pPr>
              <w:pageBreakBefore w:val="0"/>
              <w:widowControl w:val="0"/>
              <w:kinsoku/>
              <w:wordWrap/>
              <w:overflowPunct/>
              <w:topLinePunct w:val="0"/>
              <w:autoSpaceDE w:val="0"/>
              <w:autoSpaceDN w:val="0"/>
              <w:bidi w:val="0"/>
              <w:adjustRightInd/>
              <w:snapToGrid/>
              <w:spacing w:line="540" w:lineRule="exact"/>
              <w:ind w:right="39" w:firstLine="0" w:firstLineChars="0"/>
              <w:jc w:val="both"/>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1"/>
                <w:sz w:val="32"/>
                <w:szCs w:val="32"/>
              </w:rPr>
              <w:t>选</w:t>
            </w:r>
            <w:r>
              <w:rPr>
                <w:rFonts w:hint="eastAsia" w:ascii="仿宋" w:hAnsi="仿宋" w:eastAsia="仿宋" w:cs="仿宋"/>
                <w:snapToGrid w:val="0"/>
                <w:color w:val="000000"/>
                <w:sz w:val="32"/>
                <w:szCs w:val="32"/>
              </w:rPr>
              <w:t>手摆台 (B 组)</w:t>
            </w:r>
          </w:p>
        </w:tc>
        <w:tc>
          <w:tcPr>
            <w:tcW w:w="2126" w:type="dxa"/>
            <w:tcBorders>
              <w:top w:val="single" w:color="000000" w:sz="2" w:space="0"/>
              <w:bottom w:val="single" w:color="000000" w:sz="2" w:space="0"/>
            </w:tcBorders>
            <w:shd w:val="clear" w:color="auto" w:fill="auto"/>
            <w:vAlign w:val="center"/>
          </w:tcPr>
          <w:p w14:paraId="29637577">
            <w:pPr>
              <w:pageBreakBefore w:val="0"/>
              <w:widowControl w:val="0"/>
              <w:kinsoku/>
              <w:wordWrap/>
              <w:overflowPunct/>
              <w:topLinePunct w:val="0"/>
              <w:autoSpaceDE w:val="0"/>
              <w:autoSpaceDN w:val="0"/>
              <w:bidi w:val="0"/>
              <w:adjustRightInd/>
              <w:snapToGrid/>
              <w:spacing w:line="540" w:lineRule="exact"/>
              <w:ind w:firstLine="0" w:firstLineChars="0"/>
              <w:jc w:val="both"/>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6"/>
                <w:sz w:val="32"/>
                <w:szCs w:val="32"/>
              </w:rPr>
              <w:t>监督、裁判员</w:t>
            </w:r>
          </w:p>
        </w:tc>
        <w:tc>
          <w:tcPr>
            <w:tcW w:w="1119" w:type="dxa"/>
            <w:tcBorders>
              <w:top w:val="single" w:color="000000" w:sz="2" w:space="0"/>
              <w:bottom w:val="single" w:color="000000" w:sz="2" w:space="0"/>
            </w:tcBorders>
            <w:shd w:val="clear" w:color="auto" w:fill="auto"/>
            <w:vAlign w:val="center"/>
          </w:tcPr>
          <w:p w14:paraId="679E2ABF">
            <w:pPr>
              <w:pageBreakBefore w:val="0"/>
              <w:widowControl w:val="0"/>
              <w:kinsoku/>
              <w:wordWrap/>
              <w:overflowPunct/>
              <w:topLinePunct w:val="0"/>
              <w:autoSpaceDE w:val="0"/>
              <w:autoSpaceDN w:val="0"/>
              <w:bidi w:val="0"/>
              <w:adjustRightInd/>
              <w:snapToGrid/>
              <w:spacing w:line="540" w:lineRule="exact"/>
              <w:ind w:firstLine="0" w:firstLineChars="0"/>
              <w:jc w:val="both"/>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7"/>
                <w:sz w:val="32"/>
                <w:szCs w:val="32"/>
              </w:rPr>
              <w:t>裁</w:t>
            </w:r>
            <w:r>
              <w:rPr>
                <w:rFonts w:hint="eastAsia" w:ascii="仿宋" w:hAnsi="仿宋" w:eastAsia="仿宋" w:cs="仿宋"/>
                <w:snapToGrid w:val="0"/>
                <w:color w:val="000000"/>
                <w:spacing w:val="6"/>
                <w:sz w:val="32"/>
                <w:szCs w:val="32"/>
              </w:rPr>
              <w:t>判长</w:t>
            </w:r>
          </w:p>
        </w:tc>
        <w:tc>
          <w:tcPr>
            <w:tcW w:w="1550" w:type="dxa"/>
            <w:tcBorders>
              <w:top w:val="single" w:color="000000" w:sz="2" w:space="0"/>
              <w:bottom w:val="single" w:color="000000" w:sz="2" w:space="0"/>
            </w:tcBorders>
            <w:shd w:val="clear" w:color="auto" w:fill="auto"/>
            <w:vAlign w:val="center"/>
          </w:tcPr>
          <w:p w14:paraId="39DADD65">
            <w:pPr>
              <w:pageBreakBefore w:val="0"/>
              <w:widowControl w:val="0"/>
              <w:kinsoku/>
              <w:wordWrap/>
              <w:overflowPunct/>
              <w:topLinePunct w:val="0"/>
              <w:autoSpaceDE w:val="0"/>
              <w:autoSpaceDN w:val="0"/>
              <w:bidi w:val="0"/>
              <w:adjustRightInd/>
              <w:snapToGrid/>
              <w:spacing w:line="540" w:lineRule="exact"/>
              <w:ind w:right="71" w:firstLine="0" w:firstLineChars="0"/>
              <w:jc w:val="both"/>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7"/>
                <w:sz w:val="32"/>
                <w:szCs w:val="32"/>
              </w:rPr>
              <w:t>竞赛</w:t>
            </w:r>
            <w:r>
              <w:rPr>
                <w:rFonts w:hint="eastAsia" w:ascii="仿宋" w:hAnsi="仿宋" w:eastAsia="仿宋" w:cs="仿宋"/>
                <w:snapToGrid w:val="0"/>
                <w:color w:val="000000"/>
                <w:spacing w:val="6"/>
                <w:sz w:val="32"/>
                <w:szCs w:val="32"/>
              </w:rPr>
              <w:t>场</w:t>
            </w:r>
            <w:r>
              <w:rPr>
                <w:rFonts w:hint="eastAsia" w:ascii="仿宋" w:hAnsi="仿宋" w:eastAsia="仿宋" w:cs="仿宋"/>
                <w:snapToGrid w:val="0"/>
                <w:color w:val="000000"/>
                <w:spacing w:val="5"/>
                <w:sz w:val="32"/>
                <w:szCs w:val="32"/>
              </w:rPr>
              <w:t>地</w:t>
            </w:r>
          </w:p>
        </w:tc>
      </w:tr>
      <w:tr w14:paraId="339474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2" w:hRule="atLeast"/>
        </w:trPr>
        <w:tc>
          <w:tcPr>
            <w:tcW w:w="1680" w:type="dxa"/>
            <w:tcBorders>
              <w:top w:val="single" w:color="000000" w:sz="2" w:space="0"/>
              <w:bottom w:val="single" w:color="000000" w:sz="2" w:space="0"/>
            </w:tcBorders>
            <w:shd w:val="clear" w:color="auto" w:fill="auto"/>
            <w:vAlign w:val="center"/>
          </w:tcPr>
          <w:p w14:paraId="7E7DFD8D">
            <w:pPr>
              <w:pageBreakBefore w:val="0"/>
              <w:widowControl w:val="0"/>
              <w:kinsoku/>
              <w:wordWrap/>
              <w:overflowPunct/>
              <w:topLinePunct w:val="0"/>
              <w:autoSpaceDE w:val="0"/>
              <w:autoSpaceDN w:val="0"/>
              <w:bidi w:val="0"/>
              <w:adjustRightInd/>
              <w:snapToGrid/>
              <w:spacing w:line="540" w:lineRule="exact"/>
              <w:ind w:firstLine="0" w:firstLineChars="0"/>
              <w:jc w:val="both"/>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5"/>
                <w:position w:val="1"/>
                <w:sz w:val="32"/>
                <w:szCs w:val="32"/>
              </w:rPr>
              <w:t>1</w:t>
            </w:r>
            <w:r>
              <w:rPr>
                <w:rFonts w:hint="eastAsia" w:ascii="仿宋" w:hAnsi="仿宋" w:eastAsia="仿宋" w:cs="仿宋"/>
                <w:snapToGrid w:val="0"/>
                <w:color w:val="000000"/>
                <w:spacing w:val="5"/>
                <w:position w:val="1"/>
                <w:sz w:val="32"/>
                <w:szCs w:val="32"/>
                <w:lang w:val="en-US"/>
              </w:rPr>
              <w:t>8</w:t>
            </w:r>
            <w:r>
              <w:rPr>
                <w:rFonts w:hint="eastAsia" w:ascii="仿宋" w:hAnsi="仿宋" w:eastAsia="仿宋" w:cs="仿宋"/>
                <w:snapToGrid w:val="0"/>
                <w:color w:val="000000"/>
                <w:spacing w:val="4"/>
                <w:position w:val="1"/>
                <w:sz w:val="32"/>
                <w:szCs w:val="32"/>
              </w:rPr>
              <w:t>:00 - 1</w:t>
            </w:r>
            <w:r>
              <w:rPr>
                <w:rFonts w:hint="eastAsia" w:ascii="仿宋" w:hAnsi="仿宋" w:eastAsia="仿宋" w:cs="仿宋"/>
                <w:snapToGrid w:val="0"/>
                <w:color w:val="000000"/>
                <w:spacing w:val="4"/>
                <w:position w:val="1"/>
                <w:sz w:val="32"/>
                <w:szCs w:val="32"/>
                <w:lang w:val="en-US"/>
              </w:rPr>
              <w:t>8</w:t>
            </w:r>
            <w:r>
              <w:rPr>
                <w:rFonts w:hint="eastAsia" w:ascii="仿宋" w:hAnsi="仿宋" w:eastAsia="仿宋" w:cs="仿宋"/>
                <w:snapToGrid w:val="0"/>
                <w:color w:val="000000"/>
                <w:spacing w:val="4"/>
                <w:position w:val="1"/>
                <w:sz w:val="32"/>
                <w:szCs w:val="32"/>
              </w:rPr>
              <w:t>:30</w:t>
            </w:r>
          </w:p>
        </w:tc>
        <w:tc>
          <w:tcPr>
            <w:tcW w:w="2965" w:type="dxa"/>
            <w:tcBorders>
              <w:top w:val="single" w:color="000000" w:sz="2" w:space="0"/>
              <w:bottom w:val="single" w:color="000000" w:sz="2" w:space="0"/>
            </w:tcBorders>
            <w:shd w:val="clear" w:color="auto" w:fill="auto"/>
            <w:vAlign w:val="center"/>
          </w:tcPr>
          <w:p w14:paraId="42751032">
            <w:pPr>
              <w:pageBreakBefore w:val="0"/>
              <w:widowControl w:val="0"/>
              <w:kinsoku/>
              <w:wordWrap/>
              <w:overflowPunct/>
              <w:topLinePunct w:val="0"/>
              <w:autoSpaceDE w:val="0"/>
              <w:autoSpaceDN w:val="0"/>
              <w:bidi w:val="0"/>
              <w:adjustRightInd/>
              <w:snapToGrid/>
              <w:spacing w:line="540" w:lineRule="exact"/>
              <w:ind w:right="39" w:firstLine="0" w:firstLineChars="0"/>
              <w:jc w:val="both"/>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z w:val="32"/>
                <w:szCs w:val="32"/>
              </w:rPr>
              <w:t>裁判员</w:t>
            </w:r>
            <w:r>
              <w:rPr>
                <w:rFonts w:hint="eastAsia" w:ascii="仿宋" w:hAnsi="仿宋" w:eastAsia="仿宋" w:cs="仿宋"/>
                <w:snapToGrid w:val="0"/>
                <w:color w:val="000000"/>
                <w:spacing w:val="8"/>
                <w:sz w:val="32"/>
                <w:szCs w:val="32"/>
              </w:rPr>
              <w:t>执裁时间</w:t>
            </w:r>
          </w:p>
        </w:tc>
        <w:tc>
          <w:tcPr>
            <w:tcW w:w="2126" w:type="dxa"/>
            <w:tcBorders>
              <w:top w:val="single" w:color="000000" w:sz="2" w:space="0"/>
              <w:bottom w:val="single" w:color="000000" w:sz="2" w:space="0"/>
            </w:tcBorders>
            <w:shd w:val="clear" w:color="auto" w:fill="auto"/>
            <w:vAlign w:val="center"/>
          </w:tcPr>
          <w:p w14:paraId="1FFB1F50">
            <w:pPr>
              <w:pageBreakBefore w:val="0"/>
              <w:widowControl w:val="0"/>
              <w:kinsoku/>
              <w:wordWrap/>
              <w:overflowPunct/>
              <w:topLinePunct w:val="0"/>
              <w:autoSpaceDE w:val="0"/>
              <w:autoSpaceDN w:val="0"/>
              <w:bidi w:val="0"/>
              <w:adjustRightInd/>
              <w:snapToGrid/>
              <w:spacing w:line="540" w:lineRule="exact"/>
              <w:ind w:firstLine="0" w:firstLineChars="0"/>
              <w:jc w:val="both"/>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z w:val="32"/>
                <w:szCs w:val="32"/>
              </w:rPr>
              <w:t>裁判员</w:t>
            </w:r>
          </w:p>
        </w:tc>
        <w:tc>
          <w:tcPr>
            <w:tcW w:w="1119" w:type="dxa"/>
            <w:tcBorders>
              <w:top w:val="single" w:color="000000" w:sz="2" w:space="0"/>
              <w:bottom w:val="single" w:color="000000" w:sz="2" w:space="0"/>
            </w:tcBorders>
            <w:shd w:val="clear" w:color="auto" w:fill="auto"/>
            <w:vAlign w:val="center"/>
          </w:tcPr>
          <w:p w14:paraId="7FED0F09">
            <w:pPr>
              <w:pageBreakBefore w:val="0"/>
              <w:widowControl w:val="0"/>
              <w:kinsoku/>
              <w:wordWrap/>
              <w:overflowPunct/>
              <w:topLinePunct w:val="0"/>
              <w:autoSpaceDE w:val="0"/>
              <w:autoSpaceDN w:val="0"/>
              <w:bidi w:val="0"/>
              <w:adjustRightInd/>
              <w:snapToGrid/>
              <w:spacing w:line="540" w:lineRule="exact"/>
              <w:ind w:firstLine="0" w:firstLineChars="0"/>
              <w:jc w:val="both"/>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7"/>
                <w:sz w:val="32"/>
                <w:szCs w:val="32"/>
              </w:rPr>
              <w:t>裁</w:t>
            </w:r>
            <w:r>
              <w:rPr>
                <w:rFonts w:hint="eastAsia" w:ascii="仿宋" w:hAnsi="仿宋" w:eastAsia="仿宋" w:cs="仿宋"/>
                <w:snapToGrid w:val="0"/>
                <w:color w:val="000000"/>
                <w:spacing w:val="6"/>
                <w:sz w:val="32"/>
                <w:szCs w:val="32"/>
              </w:rPr>
              <w:t>判长</w:t>
            </w:r>
          </w:p>
        </w:tc>
        <w:tc>
          <w:tcPr>
            <w:tcW w:w="1550" w:type="dxa"/>
            <w:tcBorders>
              <w:top w:val="single" w:color="000000" w:sz="2" w:space="0"/>
              <w:bottom w:val="single" w:color="000000" w:sz="2" w:space="0"/>
            </w:tcBorders>
            <w:shd w:val="clear" w:color="auto" w:fill="auto"/>
            <w:vAlign w:val="center"/>
          </w:tcPr>
          <w:p w14:paraId="4466B758">
            <w:pPr>
              <w:pageBreakBefore w:val="0"/>
              <w:widowControl w:val="0"/>
              <w:kinsoku/>
              <w:wordWrap/>
              <w:overflowPunct/>
              <w:topLinePunct w:val="0"/>
              <w:autoSpaceDE w:val="0"/>
              <w:autoSpaceDN w:val="0"/>
              <w:bidi w:val="0"/>
              <w:adjustRightInd/>
              <w:snapToGrid/>
              <w:spacing w:line="540" w:lineRule="exact"/>
              <w:ind w:right="71" w:firstLine="0" w:firstLineChars="0"/>
              <w:jc w:val="both"/>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7"/>
                <w:sz w:val="32"/>
                <w:szCs w:val="32"/>
              </w:rPr>
              <w:t>竞赛</w:t>
            </w:r>
            <w:r>
              <w:rPr>
                <w:rFonts w:hint="eastAsia" w:ascii="仿宋" w:hAnsi="仿宋" w:eastAsia="仿宋" w:cs="仿宋"/>
                <w:snapToGrid w:val="0"/>
                <w:color w:val="000000"/>
                <w:spacing w:val="6"/>
                <w:sz w:val="32"/>
                <w:szCs w:val="32"/>
              </w:rPr>
              <w:t>场</w:t>
            </w:r>
            <w:r>
              <w:rPr>
                <w:rFonts w:hint="eastAsia" w:ascii="仿宋" w:hAnsi="仿宋" w:eastAsia="仿宋" w:cs="仿宋"/>
                <w:snapToGrid w:val="0"/>
                <w:color w:val="000000"/>
                <w:spacing w:val="5"/>
                <w:sz w:val="32"/>
                <w:szCs w:val="32"/>
              </w:rPr>
              <w:t>地</w:t>
            </w:r>
          </w:p>
        </w:tc>
      </w:tr>
      <w:tr w14:paraId="755561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1680" w:type="dxa"/>
            <w:tcBorders>
              <w:top w:val="single" w:color="000000" w:sz="2" w:space="0"/>
              <w:bottom w:val="single" w:color="000000" w:sz="2" w:space="0"/>
            </w:tcBorders>
            <w:shd w:val="clear" w:color="auto" w:fill="auto"/>
            <w:vAlign w:val="center"/>
          </w:tcPr>
          <w:p w14:paraId="6139A794">
            <w:pPr>
              <w:pageBreakBefore w:val="0"/>
              <w:widowControl w:val="0"/>
              <w:kinsoku/>
              <w:wordWrap/>
              <w:overflowPunct/>
              <w:topLinePunct w:val="0"/>
              <w:autoSpaceDE w:val="0"/>
              <w:autoSpaceDN w:val="0"/>
              <w:bidi w:val="0"/>
              <w:adjustRightInd/>
              <w:snapToGrid/>
              <w:spacing w:line="540" w:lineRule="exact"/>
              <w:ind w:firstLine="0" w:firstLineChars="0"/>
              <w:jc w:val="both"/>
              <w:textAlignment w:val="auto"/>
              <w:rPr>
                <w:rFonts w:ascii="仿宋" w:hAnsi="仿宋" w:eastAsia="仿宋" w:cs="仿宋"/>
                <w:snapToGrid w:val="0"/>
                <w:color w:val="000000"/>
                <w:spacing w:val="5"/>
                <w:position w:val="1"/>
                <w:sz w:val="32"/>
                <w:szCs w:val="32"/>
              </w:rPr>
            </w:pPr>
            <w:r>
              <w:rPr>
                <w:rFonts w:hint="eastAsia" w:ascii="仿宋" w:hAnsi="仿宋" w:eastAsia="仿宋" w:cs="仿宋"/>
                <w:snapToGrid w:val="0"/>
                <w:color w:val="000000"/>
                <w:spacing w:val="5"/>
                <w:position w:val="1"/>
                <w:sz w:val="32"/>
                <w:szCs w:val="32"/>
              </w:rPr>
              <w:t>1</w:t>
            </w:r>
            <w:r>
              <w:rPr>
                <w:rFonts w:hint="eastAsia" w:ascii="仿宋" w:hAnsi="仿宋" w:eastAsia="仿宋" w:cs="仿宋"/>
                <w:snapToGrid w:val="0"/>
                <w:color w:val="000000"/>
                <w:spacing w:val="5"/>
                <w:position w:val="1"/>
                <w:sz w:val="32"/>
                <w:szCs w:val="32"/>
                <w:lang w:val="en-US"/>
              </w:rPr>
              <w:t>8</w:t>
            </w:r>
            <w:r>
              <w:rPr>
                <w:rFonts w:hint="eastAsia" w:ascii="仿宋" w:hAnsi="仿宋" w:eastAsia="仿宋" w:cs="仿宋"/>
                <w:snapToGrid w:val="0"/>
                <w:color w:val="000000"/>
                <w:spacing w:val="4"/>
                <w:position w:val="1"/>
                <w:sz w:val="32"/>
                <w:szCs w:val="32"/>
              </w:rPr>
              <w:t>:30 - 1</w:t>
            </w:r>
            <w:r>
              <w:rPr>
                <w:rFonts w:hint="eastAsia" w:ascii="仿宋" w:hAnsi="仿宋" w:eastAsia="仿宋" w:cs="仿宋"/>
                <w:snapToGrid w:val="0"/>
                <w:color w:val="000000"/>
                <w:spacing w:val="4"/>
                <w:position w:val="1"/>
                <w:sz w:val="32"/>
                <w:szCs w:val="32"/>
                <w:lang w:val="en-US"/>
              </w:rPr>
              <w:t>9</w:t>
            </w:r>
            <w:r>
              <w:rPr>
                <w:rFonts w:hint="eastAsia" w:ascii="仿宋" w:hAnsi="仿宋" w:eastAsia="仿宋" w:cs="仿宋"/>
                <w:snapToGrid w:val="0"/>
                <w:color w:val="000000"/>
                <w:spacing w:val="4"/>
                <w:position w:val="1"/>
                <w:sz w:val="32"/>
                <w:szCs w:val="32"/>
              </w:rPr>
              <w:t>:</w:t>
            </w:r>
            <w:r>
              <w:rPr>
                <w:rFonts w:hint="eastAsia" w:ascii="仿宋" w:hAnsi="仿宋" w:eastAsia="仿宋" w:cs="仿宋"/>
                <w:snapToGrid w:val="0"/>
                <w:color w:val="000000"/>
                <w:spacing w:val="4"/>
                <w:position w:val="1"/>
                <w:sz w:val="32"/>
                <w:szCs w:val="32"/>
                <w:lang w:val="en-US"/>
              </w:rPr>
              <w:t>0</w:t>
            </w:r>
            <w:r>
              <w:rPr>
                <w:rFonts w:hint="eastAsia" w:ascii="仿宋" w:hAnsi="仿宋" w:eastAsia="仿宋" w:cs="仿宋"/>
                <w:snapToGrid w:val="0"/>
                <w:color w:val="000000"/>
                <w:spacing w:val="4"/>
                <w:position w:val="1"/>
                <w:sz w:val="32"/>
                <w:szCs w:val="32"/>
              </w:rPr>
              <w:t>0</w:t>
            </w:r>
          </w:p>
        </w:tc>
        <w:tc>
          <w:tcPr>
            <w:tcW w:w="2965" w:type="dxa"/>
            <w:tcBorders>
              <w:top w:val="single" w:color="000000" w:sz="2" w:space="0"/>
              <w:bottom w:val="single" w:color="000000" w:sz="2" w:space="0"/>
            </w:tcBorders>
            <w:shd w:val="clear" w:color="auto" w:fill="auto"/>
            <w:vAlign w:val="center"/>
          </w:tcPr>
          <w:p w14:paraId="7BDED2AC">
            <w:pPr>
              <w:pageBreakBefore w:val="0"/>
              <w:widowControl w:val="0"/>
              <w:kinsoku/>
              <w:wordWrap/>
              <w:overflowPunct/>
              <w:topLinePunct w:val="0"/>
              <w:autoSpaceDE w:val="0"/>
              <w:autoSpaceDN w:val="0"/>
              <w:bidi w:val="0"/>
              <w:adjustRightInd/>
              <w:snapToGrid/>
              <w:spacing w:line="540" w:lineRule="exact"/>
              <w:ind w:right="39" w:firstLine="0" w:firstLineChars="0"/>
              <w:jc w:val="both"/>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z w:val="32"/>
                <w:szCs w:val="32"/>
              </w:rPr>
              <w:t>综合比赛成绩</w:t>
            </w:r>
          </w:p>
        </w:tc>
        <w:tc>
          <w:tcPr>
            <w:tcW w:w="2126" w:type="dxa"/>
            <w:tcBorders>
              <w:top w:val="single" w:color="000000" w:sz="2" w:space="0"/>
              <w:bottom w:val="single" w:color="000000" w:sz="2" w:space="0"/>
            </w:tcBorders>
            <w:shd w:val="clear" w:color="auto" w:fill="auto"/>
            <w:vAlign w:val="center"/>
          </w:tcPr>
          <w:p w14:paraId="2E44FEA1">
            <w:pPr>
              <w:pageBreakBefore w:val="0"/>
              <w:widowControl w:val="0"/>
              <w:kinsoku/>
              <w:wordWrap/>
              <w:overflowPunct/>
              <w:topLinePunct w:val="0"/>
              <w:autoSpaceDE w:val="0"/>
              <w:autoSpaceDN w:val="0"/>
              <w:bidi w:val="0"/>
              <w:adjustRightInd/>
              <w:snapToGrid/>
              <w:spacing w:line="540" w:lineRule="exact"/>
              <w:ind w:firstLine="0" w:firstLineChars="0"/>
              <w:jc w:val="both"/>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z w:val="32"/>
                <w:szCs w:val="32"/>
              </w:rPr>
              <w:t>全体人员</w:t>
            </w:r>
          </w:p>
        </w:tc>
        <w:tc>
          <w:tcPr>
            <w:tcW w:w="1119" w:type="dxa"/>
            <w:tcBorders>
              <w:top w:val="single" w:color="000000" w:sz="2" w:space="0"/>
              <w:bottom w:val="single" w:color="000000" w:sz="2" w:space="0"/>
            </w:tcBorders>
            <w:shd w:val="clear" w:color="auto" w:fill="auto"/>
            <w:vAlign w:val="center"/>
          </w:tcPr>
          <w:p w14:paraId="27E940EE">
            <w:pPr>
              <w:pageBreakBefore w:val="0"/>
              <w:widowControl w:val="0"/>
              <w:kinsoku/>
              <w:wordWrap/>
              <w:overflowPunct/>
              <w:topLinePunct w:val="0"/>
              <w:autoSpaceDE w:val="0"/>
              <w:autoSpaceDN w:val="0"/>
              <w:bidi w:val="0"/>
              <w:adjustRightInd/>
              <w:snapToGrid/>
              <w:spacing w:line="540" w:lineRule="exact"/>
              <w:ind w:firstLine="0" w:firstLineChars="0"/>
              <w:jc w:val="both"/>
              <w:textAlignment w:val="auto"/>
              <w:rPr>
                <w:rFonts w:ascii="仿宋" w:hAnsi="仿宋" w:eastAsia="仿宋" w:cs="仿宋"/>
                <w:snapToGrid w:val="0"/>
                <w:color w:val="000000"/>
                <w:spacing w:val="7"/>
                <w:sz w:val="32"/>
                <w:szCs w:val="32"/>
              </w:rPr>
            </w:pPr>
            <w:r>
              <w:rPr>
                <w:rFonts w:hint="eastAsia" w:ascii="仿宋" w:hAnsi="仿宋" w:eastAsia="仿宋" w:cs="仿宋"/>
                <w:snapToGrid w:val="0"/>
                <w:color w:val="000000"/>
                <w:spacing w:val="7"/>
                <w:sz w:val="32"/>
                <w:szCs w:val="32"/>
              </w:rPr>
              <w:t>裁判长</w:t>
            </w:r>
          </w:p>
        </w:tc>
        <w:tc>
          <w:tcPr>
            <w:tcW w:w="1550" w:type="dxa"/>
            <w:tcBorders>
              <w:top w:val="single" w:color="000000" w:sz="2" w:space="0"/>
              <w:bottom w:val="single" w:color="000000" w:sz="2" w:space="0"/>
            </w:tcBorders>
            <w:shd w:val="clear" w:color="auto" w:fill="auto"/>
            <w:vAlign w:val="center"/>
          </w:tcPr>
          <w:p w14:paraId="3A6CA727">
            <w:pPr>
              <w:pageBreakBefore w:val="0"/>
              <w:widowControl w:val="0"/>
              <w:kinsoku/>
              <w:wordWrap/>
              <w:overflowPunct/>
              <w:topLinePunct w:val="0"/>
              <w:autoSpaceDE w:val="0"/>
              <w:autoSpaceDN w:val="0"/>
              <w:bidi w:val="0"/>
              <w:adjustRightInd/>
              <w:snapToGrid/>
              <w:spacing w:line="540" w:lineRule="exact"/>
              <w:ind w:right="71" w:firstLine="0" w:firstLineChars="0"/>
              <w:jc w:val="both"/>
              <w:textAlignment w:val="auto"/>
              <w:rPr>
                <w:rFonts w:ascii="仿宋" w:hAnsi="仿宋" w:eastAsia="仿宋" w:cs="仿宋"/>
                <w:snapToGrid w:val="0"/>
                <w:color w:val="000000"/>
                <w:spacing w:val="7"/>
                <w:sz w:val="32"/>
                <w:szCs w:val="32"/>
              </w:rPr>
            </w:pPr>
            <w:r>
              <w:rPr>
                <w:rFonts w:hint="eastAsia" w:ascii="仿宋" w:hAnsi="仿宋" w:eastAsia="仿宋" w:cs="仿宋"/>
                <w:snapToGrid w:val="0"/>
                <w:color w:val="000000"/>
                <w:spacing w:val="7"/>
                <w:sz w:val="32"/>
                <w:szCs w:val="32"/>
              </w:rPr>
              <w:t>评分室</w:t>
            </w:r>
          </w:p>
        </w:tc>
      </w:tr>
      <w:tr w14:paraId="6CF56B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1680" w:type="dxa"/>
            <w:tcBorders>
              <w:top w:val="single" w:color="000000" w:sz="2" w:space="0"/>
              <w:bottom w:val="single" w:color="000000" w:sz="2" w:space="0"/>
            </w:tcBorders>
            <w:shd w:val="clear" w:color="auto" w:fill="auto"/>
            <w:vAlign w:val="center"/>
          </w:tcPr>
          <w:p w14:paraId="679B9EDC">
            <w:pPr>
              <w:pageBreakBefore w:val="0"/>
              <w:widowControl w:val="0"/>
              <w:kinsoku/>
              <w:wordWrap/>
              <w:overflowPunct/>
              <w:topLinePunct w:val="0"/>
              <w:autoSpaceDE w:val="0"/>
              <w:autoSpaceDN w:val="0"/>
              <w:bidi w:val="0"/>
              <w:adjustRightInd/>
              <w:snapToGrid/>
              <w:spacing w:line="540" w:lineRule="exact"/>
              <w:ind w:firstLine="0" w:firstLineChars="0"/>
              <w:jc w:val="both"/>
              <w:textAlignment w:val="auto"/>
              <w:rPr>
                <w:rFonts w:ascii="仿宋" w:hAnsi="仿宋" w:eastAsia="仿宋" w:cs="仿宋"/>
                <w:snapToGrid w:val="0"/>
                <w:color w:val="000000"/>
                <w:spacing w:val="5"/>
                <w:position w:val="1"/>
                <w:sz w:val="32"/>
                <w:szCs w:val="32"/>
              </w:rPr>
            </w:pPr>
          </w:p>
          <w:p w14:paraId="582A5A3A">
            <w:pPr>
              <w:pStyle w:val="2"/>
              <w:pageBreakBefore w:val="0"/>
              <w:widowControl w:val="0"/>
              <w:kinsoku/>
              <w:wordWrap/>
              <w:overflowPunct/>
              <w:topLinePunct w:val="0"/>
              <w:autoSpaceDE w:val="0"/>
              <w:autoSpaceDN w:val="0"/>
              <w:bidi w:val="0"/>
              <w:adjustRightInd/>
              <w:snapToGrid/>
              <w:ind w:firstLine="0" w:firstLineChars="0"/>
              <w:textAlignment w:val="auto"/>
            </w:pPr>
          </w:p>
        </w:tc>
        <w:tc>
          <w:tcPr>
            <w:tcW w:w="2965" w:type="dxa"/>
            <w:tcBorders>
              <w:top w:val="single" w:color="000000" w:sz="2" w:space="0"/>
              <w:bottom w:val="single" w:color="000000" w:sz="2" w:space="0"/>
            </w:tcBorders>
            <w:shd w:val="clear" w:color="auto" w:fill="auto"/>
            <w:vAlign w:val="center"/>
          </w:tcPr>
          <w:p w14:paraId="6BD44A05">
            <w:pPr>
              <w:pageBreakBefore w:val="0"/>
              <w:widowControl w:val="0"/>
              <w:kinsoku/>
              <w:wordWrap/>
              <w:overflowPunct/>
              <w:topLinePunct w:val="0"/>
              <w:autoSpaceDE w:val="0"/>
              <w:autoSpaceDN w:val="0"/>
              <w:bidi w:val="0"/>
              <w:adjustRightInd/>
              <w:snapToGrid/>
              <w:spacing w:line="540" w:lineRule="exact"/>
              <w:ind w:right="39" w:firstLine="0" w:firstLineChars="0"/>
              <w:jc w:val="both"/>
              <w:textAlignment w:val="auto"/>
              <w:rPr>
                <w:rFonts w:ascii="仿宋" w:hAnsi="仿宋" w:eastAsia="仿宋" w:cs="仿宋"/>
                <w:snapToGrid w:val="0"/>
                <w:color w:val="000000"/>
                <w:sz w:val="32"/>
                <w:szCs w:val="32"/>
              </w:rPr>
            </w:pPr>
          </w:p>
        </w:tc>
        <w:tc>
          <w:tcPr>
            <w:tcW w:w="2126" w:type="dxa"/>
            <w:tcBorders>
              <w:top w:val="single" w:color="000000" w:sz="2" w:space="0"/>
              <w:bottom w:val="single" w:color="000000" w:sz="2" w:space="0"/>
            </w:tcBorders>
            <w:shd w:val="clear" w:color="auto" w:fill="auto"/>
            <w:vAlign w:val="center"/>
          </w:tcPr>
          <w:p w14:paraId="4A2891AF">
            <w:pPr>
              <w:pageBreakBefore w:val="0"/>
              <w:widowControl w:val="0"/>
              <w:kinsoku/>
              <w:wordWrap/>
              <w:overflowPunct/>
              <w:topLinePunct w:val="0"/>
              <w:autoSpaceDE w:val="0"/>
              <w:autoSpaceDN w:val="0"/>
              <w:bidi w:val="0"/>
              <w:adjustRightInd/>
              <w:snapToGrid/>
              <w:spacing w:line="540" w:lineRule="exact"/>
              <w:ind w:firstLine="0" w:firstLineChars="0"/>
              <w:jc w:val="both"/>
              <w:textAlignment w:val="auto"/>
              <w:rPr>
                <w:rFonts w:ascii="仿宋" w:hAnsi="仿宋" w:eastAsia="仿宋" w:cs="仿宋"/>
                <w:snapToGrid w:val="0"/>
                <w:color w:val="000000"/>
                <w:sz w:val="32"/>
                <w:szCs w:val="32"/>
              </w:rPr>
            </w:pPr>
          </w:p>
        </w:tc>
        <w:tc>
          <w:tcPr>
            <w:tcW w:w="1119" w:type="dxa"/>
            <w:tcBorders>
              <w:top w:val="single" w:color="000000" w:sz="2" w:space="0"/>
              <w:bottom w:val="single" w:color="000000" w:sz="2" w:space="0"/>
            </w:tcBorders>
            <w:shd w:val="clear" w:color="auto" w:fill="auto"/>
            <w:vAlign w:val="center"/>
          </w:tcPr>
          <w:p w14:paraId="1169C7C2">
            <w:pPr>
              <w:pageBreakBefore w:val="0"/>
              <w:widowControl w:val="0"/>
              <w:kinsoku/>
              <w:wordWrap/>
              <w:overflowPunct/>
              <w:topLinePunct w:val="0"/>
              <w:autoSpaceDE w:val="0"/>
              <w:autoSpaceDN w:val="0"/>
              <w:bidi w:val="0"/>
              <w:adjustRightInd/>
              <w:snapToGrid/>
              <w:spacing w:line="540" w:lineRule="exact"/>
              <w:ind w:firstLine="0" w:firstLineChars="0"/>
              <w:jc w:val="both"/>
              <w:textAlignment w:val="auto"/>
              <w:rPr>
                <w:rFonts w:ascii="仿宋" w:hAnsi="仿宋" w:eastAsia="仿宋" w:cs="仿宋"/>
                <w:snapToGrid w:val="0"/>
                <w:color w:val="000000"/>
                <w:spacing w:val="7"/>
                <w:sz w:val="32"/>
                <w:szCs w:val="32"/>
              </w:rPr>
            </w:pPr>
          </w:p>
        </w:tc>
        <w:tc>
          <w:tcPr>
            <w:tcW w:w="1550" w:type="dxa"/>
            <w:tcBorders>
              <w:top w:val="single" w:color="000000" w:sz="2" w:space="0"/>
              <w:bottom w:val="single" w:color="000000" w:sz="2" w:space="0"/>
            </w:tcBorders>
            <w:shd w:val="clear" w:color="auto" w:fill="auto"/>
            <w:vAlign w:val="center"/>
          </w:tcPr>
          <w:p w14:paraId="22212782">
            <w:pPr>
              <w:pageBreakBefore w:val="0"/>
              <w:widowControl w:val="0"/>
              <w:kinsoku/>
              <w:wordWrap/>
              <w:overflowPunct/>
              <w:topLinePunct w:val="0"/>
              <w:autoSpaceDE w:val="0"/>
              <w:autoSpaceDN w:val="0"/>
              <w:bidi w:val="0"/>
              <w:adjustRightInd/>
              <w:snapToGrid/>
              <w:spacing w:line="540" w:lineRule="exact"/>
              <w:ind w:right="71" w:firstLine="0" w:firstLineChars="0"/>
              <w:jc w:val="both"/>
              <w:textAlignment w:val="auto"/>
              <w:rPr>
                <w:rFonts w:ascii="仿宋" w:hAnsi="仿宋" w:eastAsia="仿宋" w:cs="仿宋"/>
                <w:snapToGrid w:val="0"/>
                <w:color w:val="000000"/>
                <w:spacing w:val="7"/>
                <w:sz w:val="32"/>
                <w:szCs w:val="32"/>
              </w:rPr>
            </w:pPr>
          </w:p>
        </w:tc>
      </w:tr>
      <w:tr w14:paraId="1FE77D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5" w:hRule="atLeast"/>
        </w:trPr>
        <w:tc>
          <w:tcPr>
            <w:tcW w:w="9440" w:type="dxa"/>
            <w:gridSpan w:val="5"/>
            <w:tcBorders>
              <w:top w:val="single" w:color="000000" w:sz="2" w:space="0"/>
              <w:bottom w:val="single" w:color="000000" w:sz="2" w:space="0"/>
            </w:tcBorders>
            <w:shd w:val="clear" w:color="auto" w:fill="A7D08C"/>
          </w:tcPr>
          <w:p w14:paraId="1E25818B">
            <w:pPr>
              <w:pageBreakBefore w:val="0"/>
              <w:widowControl w:val="0"/>
              <w:kinsoku/>
              <w:wordWrap/>
              <w:overflowPunct/>
              <w:topLinePunct w:val="0"/>
              <w:autoSpaceDE w:val="0"/>
              <w:autoSpaceDN w:val="0"/>
              <w:bidi w:val="0"/>
              <w:adjustRightInd/>
              <w:snapToGrid/>
              <w:spacing w:line="540" w:lineRule="exact"/>
              <w:ind w:left="2265" w:firstLine="0" w:firstLineChars="0"/>
              <w:textAlignment w:val="auto"/>
              <w:rPr>
                <w:rFonts w:ascii="仿宋" w:hAnsi="仿宋" w:eastAsia="仿宋" w:cs="仿宋"/>
                <w:snapToGrid w:val="0"/>
                <w:color w:val="000000"/>
                <w:sz w:val="32"/>
                <w:szCs w:val="32"/>
              </w:rPr>
            </w:pPr>
            <w:bookmarkStart w:id="36" w:name="_Toc106895731"/>
            <w:bookmarkStart w:id="37" w:name="_Toc106895756"/>
            <w:bookmarkStart w:id="38" w:name="_Toc12604"/>
            <w:r>
              <w:rPr>
                <w:rFonts w:hint="eastAsia" w:ascii="仿宋" w:hAnsi="仿宋" w:eastAsia="仿宋" w:cs="仿宋"/>
                <w:snapToGrid w:val="0"/>
                <w:color w:val="000000"/>
                <w:spacing w:val="-1"/>
                <w:sz w:val="32"/>
                <w:szCs w:val="32"/>
              </w:rPr>
              <w:t>比赛第二天（上午）</w:t>
            </w:r>
          </w:p>
        </w:tc>
      </w:tr>
      <w:tr w14:paraId="5F6967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4" w:hRule="atLeast"/>
        </w:trPr>
        <w:tc>
          <w:tcPr>
            <w:tcW w:w="1680" w:type="dxa"/>
            <w:tcBorders>
              <w:top w:val="single" w:color="000000" w:sz="2" w:space="0"/>
              <w:bottom w:val="single" w:color="000000" w:sz="2" w:space="0"/>
            </w:tcBorders>
            <w:shd w:val="clear" w:color="auto" w:fill="1F5866"/>
          </w:tcPr>
          <w:p w14:paraId="0EC84BB7">
            <w:pPr>
              <w:pageBreakBefore w:val="0"/>
              <w:widowControl w:val="0"/>
              <w:kinsoku/>
              <w:wordWrap/>
              <w:overflowPunct/>
              <w:topLinePunct w:val="0"/>
              <w:autoSpaceDE w:val="0"/>
              <w:autoSpaceDN w:val="0"/>
              <w:bidi w:val="0"/>
              <w:adjustRightInd/>
              <w:snapToGrid/>
              <w:spacing w:line="540" w:lineRule="exact"/>
              <w:ind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FFFFFF"/>
                <w:spacing w:val="-1"/>
                <w:sz w:val="32"/>
                <w:szCs w:val="32"/>
              </w:rPr>
              <w:t>时</w:t>
            </w:r>
            <w:r>
              <w:rPr>
                <w:rFonts w:hint="eastAsia" w:ascii="仿宋" w:hAnsi="仿宋" w:eastAsia="仿宋" w:cs="仿宋"/>
                <w:snapToGrid w:val="0"/>
                <w:color w:val="FFFFFF"/>
                <w:sz w:val="32"/>
                <w:szCs w:val="32"/>
              </w:rPr>
              <w:t>间</w:t>
            </w:r>
          </w:p>
        </w:tc>
        <w:tc>
          <w:tcPr>
            <w:tcW w:w="2965" w:type="dxa"/>
            <w:tcBorders>
              <w:top w:val="single" w:color="000000" w:sz="2" w:space="0"/>
              <w:bottom w:val="single" w:color="000000" w:sz="2" w:space="0"/>
            </w:tcBorders>
            <w:shd w:val="clear" w:color="auto" w:fill="1F5866"/>
          </w:tcPr>
          <w:p w14:paraId="350D5584">
            <w:pPr>
              <w:pageBreakBefore w:val="0"/>
              <w:widowControl w:val="0"/>
              <w:kinsoku/>
              <w:wordWrap/>
              <w:overflowPunct/>
              <w:topLinePunct w:val="0"/>
              <w:autoSpaceDE w:val="0"/>
              <w:autoSpaceDN w:val="0"/>
              <w:bidi w:val="0"/>
              <w:adjustRightInd/>
              <w:snapToGrid/>
              <w:spacing w:line="540" w:lineRule="exact"/>
              <w:ind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FFFFFF"/>
                <w:spacing w:val="5"/>
                <w:sz w:val="32"/>
                <w:szCs w:val="32"/>
              </w:rPr>
              <w:t>事项</w:t>
            </w:r>
          </w:p>
        </w:tc>
        <w:tc>
          <w:tcPr>
            <w:tcW w:w="2126" w:type="dxa"/>
            <w:tcBorders>
              <w:top w:val="single" w:color="000000" w:sz="2" w:space="0"/>
              <w:bottom w:val="single" w:color="000000" w:sz="2" w:space="0"/>
            </w:tcBorders>
            <w:shd w:val="clear" w:color="auto" w:fill="1F5866"/>
          </w:tcPr>
          <w:p w14:paraId="5B967EF8">
            <w:pPr>
              <w:pageBreakBefore w:val="0"/>
              <w:widowControl w:val="0"/>
              <w:kinsoku/>
              <w:wordWrap/>
              <w:overflowPunct/>
              <w:topLinePunct w:val="0"/>
              <w:autoSpaceDE w:val="0"/>
              <w:autoSpaceDN w:val="0"/>
              <w:bidi w:val="0"/>
              <w:adjustRightInd/>
              <w:snapToGrid/>
              <w:spacing w:line="540" w:lineRule="exact"/>
              <w:ind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FFFFFF"/>
                <w:spacing w:val="10"/>
                <w:sz w:val="32"/>
                <w:szCs w:val="32"/>
              </w:rPr>
              <w:t>参</w:t>
            </w:r>
            <w:r>
              <w:rPr>
                <w:rFonts w:hint="eastAsia" w:ascii="仿宋" w:hAnsi="仿宋" w:eastAsia="仿宋" w:cs="仿宋"/>
                <w:snapToGrid w:val="0"/>
                <w:color w:val="FFFFFF"/>
                <w:spacing w:val="7"/>
                <w:sz w:val="32"/>
                <w:szCs w:val="32"/>
              </w:rPr>
              <w:t>与人员</w:t>
            </w:r>
          </w:p>
        </w:tc>
        <w:tc>
          <w:tcPr>
            <w:tcW w:w="1119" w:type="dxa"/>
            <w:tcBorders>
              <w:top w:val="single" w:color="000000" w:sz="2" w:space="0"/>
              <w:bottom w:val="single" w:color="000000" w:sz="2" w:space="0"/>
            </w:tcBorders>
            <w:shd w:val="clear" w:color="auto" w:fill="1F5866"/>
          </w:tcPr>
          <w:p w14:paraId="3791DE04">
            <w:pPr>
              <w:pageBreakBefore w:val="0"/>
              <w:widowControl w:val="0"/>
              <w:kinsoku/>
              <w:wordWrap/>
              <w:overflowPunct/>
              <w:topLinePunct w:val="0"/>
              <w:autoSpaceDE w:val="0"/>
              <w:autoSpaceDN w:val="0"/>
              <w:bidi w:val="0"/>
              <w:adjustRightInd/>
              <w:snapToGrid/>
              <w:spacing w:line="540" w:lineRule="exact"/>
              <w:ind w:left="213"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FFFFFF"/>
                <w:spacing w:val="5"/>
                <w:sz w:val="32"/>
                <w:szCs w:val="32"/>
              </w:rPr>
              <w:t>负</w:t>
            </w:r>
            <w:r>
              <w:rPr>
                <w:rFonts w:hint="eastAsia" w:ascii="仿宋" w:hAnsi="仿宋" w:eastAsia="仿宋" w:cs="仿宋"/>
                <w:snapToGrid w:val="0"/>
                <w:color w:val="FFFFFF"/>
                <w:spacing w:val="4"/>
                <w:sz w:val="32"/>
                <w:szCs w:val="32"/>
              </w:rPr>
              <w:t>责人</w:t>
            </w:r>
          </w:p>
        </w:tc>
        <w:tc>
          <w:tcPr>
            <w:tcW w:w="1550" w:type="dxa"/>
            <w:tcBorders>
              <w:top w:val="single" w:color="000000" w:sz="2" w:space="0"/>
              <w:bottom w:val="single" w:color="000000" w:sz="2" w:space="0"/>
            </w:tcBorders>
            <w:shd w:val="clear" w:color="auto" w:fill="1F5866"/>
          </w:tcPr>
          <w:p w14:paraId="71FF04D6">
            <w:pPr>
              <w:pageBreakBefore w:val="0"/>
              <w:widowControl w:val="0"/>
              <w:kinsoku/>
              <w:wordWrap/>
              <w:overflowPunct/>
              <w:topLinePunct w:val="0"/>
              <w:autoSpaceDE w:val="0"/>
              <w:autoSpaceDN w:val="0"/>
              <w:bidi w:val="0"/>
              <w:adjustRightInd/>
              <w:snapToGrid/>
              <w:spacing w:line="540" w:lineRule="exact"/>
              <w:ind w:left="480"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FFFFFF"/>
                <w:spacing w:val="5"/>
                <w:sz w:val="32"/>
                <w:szCs w:val="32"/>
              </w:rPr>
              <w:t>地点</w:t>
            </w:r>
          </w:p>
        </w:tc>
      </w:tr>
      <w:tr w14:paraId="3CE7A5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2" w:hRule="atLeast"/>
        </w:trPr>
        <w:tc>
          <w:tcPr>
            <w:tcW w:w="1680" w:type="dxa"/>
            <w:tcBorders>
              <w:top w:val="single" w:color="000000" w:sz="2" w:space="0"/>
              <w:bottom w:val="single" w:color="000000" w:sz="2" w:space="0"/>
            </w:tcBorders>
            <w:shd w:val="clear" w:color="auto" w:fill="auto"/>
          </w:tcPr>
          <w:p w14:paraId="69A9DBAF">
            <w:pPr>
              <w:pageBreakBefore w:val="0"/>
              <w:widowControl w:val="0"/>
              <w:kinsoku/>
              <w:wordWrap/>
              <w:overflowPunct/>
              <w:topLinePunct w:val="0"/>
              <w:autoSpaceDE w:val="0"/>
              <w:autoSpaceDN w:val="0"/>
              <w:bidi w:val="0"/>
              <w:adjustRightInd/>
              <w:snapToGrid/>
              <w:spacing w:line="540" w:lineRule="exact"/>
              <w:ind w:firstLine="0" w:firstLineChars="0"/>
              <w:textAlignment w:val="auto"/>
              <w:rPr>
                <w:rFonts w:ascii="仿宋" w:hAnsi="仿宋" w:eastAsia="仿宋" w:cs="仿宋"/>
                <w:snapToGrid w:val="0"/>
                <w:color w:val="000000"/>
                <w:spacing w:val="4"/>
                <w:position w:val="1"/>
                <w:sz w:val="32"/>
                <w:szCs w:val="32"/>
              </w:rPr>
            </w:pPr>
            <w:r>
              <w:rPr>
                <w:rFonts w:hint="eastAsia" w:ascii="仿宋" w:hAnsi="仿宋" w:eastAsia="仿宋" w:cs="仿宋"/>
                <w:snapToGrid w:val="0"/>
                <w:color w:val="000000"/>
                <w:spacing w:val="5"/>
                <w:position w:val="1"/>
                <w:sz w:val="32"/>
                <w:szCs w:val="32"/>
              </w:rPr>
              <w:t>0</w:t>
            </w:r>
            <w:r>
              <w:rPr>
                <w:rFonts w:hint="eastAsia" w:ascii="仿宋" w:hAnsi="仿宋" w:eastAsia="仿宋" w:cs="仿宋"/>
                <w:snapToGrid w:val="0"/>
                <w:color w:val="000000"/>
                <w:spacing w:val="5"/>
                <w:position w:val="1"/>
                <w:sz w:val="32"/>
                <w:szCs w:val="32"/>
                <w:lang w:val="en-US"/>
              </w:rPr>
              <w:t>6</w:t>
            </w:r>
            <w:r>
              <w:rPr>
                <w:rFonts w:hint="eastAsia" w:ascii="仿宋" w:hAnsi="仿宋" w:eastAsia="仿宋" w:cs="仿宋"/>
                <w:snapToGrid w:val="0"/>
                <w:color w:val="000000"/>
                <w:spacing w:val="4"/>
                <w:position w:val="1"/>
                <w:sz w:val="32"/>
                <w:szCs w:val="32"/>
              </w:rPr>
              <w:t>:00 -</w:t>
            </w:r>
          </w:p>
          <w:p w14:paraId="345DAA95">
            <w:pPr>
              <w:pageBreakBefore w:val="0"/>
              <w:widowControl w:val="0"/>
              <w:kinsoku/>
              <w:wordWrap/>
              <w:overflowPunct/>
              <w:topLinePunct w:val="0"/>
              <w:autoSpaceDE w:val="0"/>
              <w:autoSpaceDN w:val="0"/>
              <w:bidi w:val="0"/>
              <w:adjustRightInd/>
              <w:snapToGrid/>
              <w:spacing w:line="540" w:lineRule="exact"/>
              <w:ind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4"/>
                <w:position w:val="1"/>
                <w:sz w:val="32"/>
                <w:szCs w:val="32"/>
              </w:rPr>
              <w:t xml:space="preserve"> 0</w:t>
            </w:r>
            <w:r>
              <w:rPr>
                <w:rFonts w:hint="eastAsia" w:ascii="仿宋" w:hAnsi="仿宋" w:eastAsia="仿宋" w:cs="仿宋"/>
                <w:snapToGrid w:val="0"/>
                <w:color w:val="000000"/>
                <w:spacing w:val="4"/>
                <w:position w:val="1"/>
                <w:sz w:val="32"/>
                <w:szCs w:val="32"/>
                <w:lang w:val="en-US"/>
              </w:rPr>
              <w:t>6</w:t>
            </w:r>
            <w:r>
              <w:rPr>
                <w:rFonts w:hint="eastAsia" w:ascii="仿宋" w:hAnsi="仿宋" w:eastAsia="仿宋" w:cs="仿宋"/>
                <w:snapToGrid w:val="0"/>
                <w:color w:val="000000"/>
                <w:spacing w:val="4"/>
                <w:position w:val="1"/>
                <w:sz w:val="32"/>
                <w:szCs w:val="32"/>
              </w:rPr>
              <w:t>:30</w:t>
            </w:r>
          </w:p>
        </w:tc>
        <w:tc>
          <w:tcPr>
            <w:tcW w:w="2965" w:type="dxa"/>
            <w:tcBorders>
              <w:top w:val="single" w:color="000000" w:sz="2" w:space="0"/>
              <w:bottom w:val="single" w:color="000000" w:sz="2" w:space="0"/>
            </w:tcBorders>
            <w:shd w:val="clear" w:color="auto" w:fill="auto"/>
          </w:tcPr>
          <w:p w14:paraId="0865E016">
            <w:pPr>
              <w:pageBreakBefore w:val="0"/>
              <w:widowControl w:val="0"/>
              <w:kinsoku/>
              <w:wordWrap/>
              <w:overflowPunct/>
              <w:topLinePunct w:val="0"/>
              <w:autoSpaceDE w:val="0"/>
              <w:autoSpaceDN w:val="0"/>
              <w:bidi w:val="0"/>
              <w:adjustRightInd/>
              <w:snapToGrid/>
              <w:spacing w:line="540" w:lineRule="exact"/>
              <w:ind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6"/>
                <w:sz w:val="32"/>
                <w:szCs w:val="32"/>
              </w:rPr>
              <w:t>裁判长</w:t>
            </w:r>
            <w:r>
              <w:rPr>
                <w:rFonts w:hint="eastAsia" w:ascii="仿宋" w:hAnsi="仿宋" w:eastAsia="仿宋" w:cs="仿宋"/>
                <w:snapToGrid w:val="0"/>
                <w:color w:val="000000"/>
                <w:spacing w:val="3"/>
                <w:sz w:val="32"/>
                <w:szCs w:val="32"/>
              </w:rPr>
              <w:t>(助理)、裁判员、</w:t>
            </w:r>
            <w:r>
              <w:rPr>
                <w:rFonts w:hint="eastAsia" w:ascii="仿宋" w:hAnsi="仿宋" w:eastAsia="仿宋" w:cs="仿宋"/>
                <w:snapToGrid w:val="0"/>
                <w:color w:val="000000"/>
                <w:sz w:val="32"/>
                <w:szCs w:val="32"/>
              </w:rPr>
              <w:t>所有</w:t>
            </w:r>
            <w:r>
              <w:rPr>
                <w:rFonts w:hint="eastAsia" w:ascii="仿宋" w:hAnsi="仿宋" w:eastAsia="仿宋" w:cs="仿宋"/>
                <w:snapToGrid w:val="0"/>
                <w:color w:val="000000"/>
                <w:spacing w:val="7"/>
                <w:sz w:val="32"/>
                <w:szCs w:val="32"/>
              </w:rPr>
              <w:t>选</w:t>
            </w:r>
            <w:r>
              <w:rPr>
                <w:rFonts w:hint="eastAsia" w:ascii="仿宋" w:hAnsi="仿宋" w:eastAsia="仿宋" w:cs="仿宋"/>
                <w:snapToGrid w:val="0"/>
                <w:color w:val="000000"/>
                <w:spacing w:val="6"/>
                <w:sz w:val="32"/>
                <w:szCs w:val="32"/>
              </w:rPr>
              <w:t>手报到及分组</w:t>
            </w:r>
          </w:p>
        </w:tc>
        <w:tc>
          <w:tcPr>
            <w:tcW w:w="2126" w:type="dxa"/>
            <w:tcBorders>
              <w:top w:val="single" w:color="000000" w:sz="2" w:space="0"/>
              <w:bottom w:val="single" w:color="000000" w:sz="2" w:space="0"/>
            </w:tcBorders>
            <w:shd w:val="clear" w:color="auto" w:fill="auto"/>
          </w:tcPr>
          <w:p w14:paraId="47526A2F">
            <w:pPr>
              <w:pageBreakBefore w:val="0"/>
              <w:widowControl w:val="0"/>
              <w:kinsoku/>
              <w:wordWrap/>
              <w:overflowPunct/>
              <w:topLinePunct w:val="0"/>
              <w:autoSpaceDE w:val="0"/>
              <w:autoSpaceDN w:val="0"/>
              <w:bidi w:val="0"/>
              <w:adjustRightInd/>
              <w:snapToGrid/>
              <w:spacing w:line="540" w:lineRule="exact"/>
              <w:ind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4"/>
                <w:sz w:val="32"/>
                <w:szCs w:val="32"/>
              </w:rPr>
              <w:t>裁判员</w:t>
            </w:r>
            <w:r>
              <w:rPr>
                <w:rFonts w:hint="eastAsia" w:ascii="仿宋" w:hAnsi="仿宋" w:eastAsia="仿宋" w:cs="仿宋"/>
                <w:snapToGrid w:val="0"/>
                <w:color w:val="000000"/>
                <w:spacing w:val="-2"/>
                <w:sz w:val="32"/>
                <w:szCs w:val="32"/>
              </w:rPr>
              <w:t>、裁判长、</w:t>
            </w:r>
            <w:r>
              <w:rPr>
                <w:rFonts w:hint="eastAsia" w:ascii="仿宋" w:hAnsi="仿宋" w:eastAsia="仿宋" w:cs="仿宋"/>
                <w:snapToGrid w:val="0"/>
                <w:color w:val="000000"/>
                <w:spacing w:val="-9"/>
                <w:sz w:val="32"/>
                <w:szCs w:val="32"/>
              </w:rPr>
              <w:t>监督、选手</w:t>
            </w:r>
          </w:p>
        </w:tc>
        <w:tc>
          <w:tcPr>
            <w:tcW w:w="1119" w:type="dxa"/>
            <w:tcBorders>
              <w:top w:val="single" w:color="000000" w:sz="2" w:space="0"/>
              <w:bottom w:val="single" w:color="000000" w:sz="2" w:space="0"/>
            </w:tcBorders>
            <w:shd w:val="clear" w:color="auto" w:fill="auto"/>
          </w:tcPr>
          <w:p w14:paraId="3FC05DC6">
            <w:pPr>
              <w:pageBreakBefore w:val="0"/>
              <w:widowControl w:val="0"/>
              <w:kinsoku/>
              <w:wordWrap/>
              <w:overflowPunct/>
              <w:topLinePunct w:val="0"/>
              <w:autoSpaceDE w:val="0"/>
              <w:autoSpaceDN w:val="0"/>
              <w:bidi w:val="0"/>
              <w:adjustRightInd/>
              <w:snapToGrid/>
              <w:spacing w:line="540" w:lineRule="exact"/>
              <w:ind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7"/>
                <w:sz w:val="32"/>
                <w:szCs w:val="32"/>
              </w:rPr>
              <w:t>裁</w:t>
            </w:r>
            <w:r>
              <w:rPr>
                <w:rFonts w:hint="eastAsia" w:ascii="仿宋" w:hAnsi="仿宋" w:eastAsia="仿宋" w:cs="仿宋"/>
                <w:snapToGrid w:val="0"/>
                <w:color w:val="000000"/>
                <w:spacing w:val="6"/>
                <w:sz w:val="32"/>
                <w:szCs w:val="32"/>
              </w:rPr>
              <w:t>判长</w:t>
            </w:r>
          </w:p>
        </w:tc>
        <w:tc>
          <w:tcPr>
            <w:tcW w:w="1550" w:type="dxa"/>
            <w:tcBorders>
              <w:top w:val="single" w:color="000000" w:sz="2" w:space="0"/>
              <w:bottom w:val="single" w:color="000000" w:sz="2" w:space="0"/>
            </w:tcBorders>
            <w:shd w:val="clear" w:color="auto" w:fill="auto"/>
          </w:tcPr>
          <w:p w14:paraId="51DA4075">
            <w:pPr>
              <w:pageBreakBefore w:val="0"/>
              <w:widowControl w:val="0"/>
              <w:kinsoku/>
              <w:wordWrap/>
              <w:overflowPunct/>
              <w:topLinePunct w:val="0"/>
              <w:autoSpaceDE w:val="0"/>
              <w:autoSpaceDN w:val="0"/>
              <w:bidi w:val="0"/>
              <w:adjustRightInd/>
              <w:snapToGrid/>
              <w:spacing w:line="540" w:lineRule="exact"/>
              <w:ind w:right="4"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7"/>
                <w:sz w:val="32"/>
                <w:szCs w:val="32"/>
              </w:rPr>
              <w:t>竞赛</w:t>
            </w:r>
            <w:r>
              <w:rPr>
                <w:rFonts w:hint="eastAsia" w:ascii="仿宋" w:hAnsi="仿宋" w:eastAsia="仿宋" w:cs="仿宋"/>
                <w:snapToGrid w:val="0"/>
                <w:color w:val="000000"/>
                <w:spacing w:val="6"/>
                <w:sz w:val="32"/>
                <w:szCs w:val="32"/>
              </w:rPr>
              <w:t>场</w:t>
            </w:r>
            <w:r>
              <w:rPr>
                <w:rFonts w:hint="eastAsia" w:ascii="仿宋" w:hAnsi="仿宋" w:eastAsia="仿宋" w:cs="仿宋"/>
                <w:snapToGrid w:val="0"/>
                <w:color w:val="000000"/>
                <w:spacing w:val="5"/>
                <w:sz w:val="32"/>
                <w:szCs w:val="32"/>
              </w:rPr>
              <w:t>地</w:t>
            </w:r>
          </w:p>
        </w:tc>
      </w:tr>
      <w:tr w14:paraId="5DF56A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1680" w:type="dxa"/>
            <w:tcBorders>
              <w:top w:val="single" w:color="000000" w:sz="2" w:space="0"/>
              <w:bottom w:val="single" w:color="000000" w:sz="2" w:space="0"/>
            </w:tcBorders>
            <w:shd w:val="clear" w:color="auto" w:fill="auto"/>
          </w:tcPr>
          <w:p w14:paraId="1DD5D56F">
            <w:pPr>
              <w:pageBreakBefore w:val="0"/>
              <w:widowControl w:val="0"/>
              <w:kinsoku/>
              <w:wordWrap/>
              <w:overflowPunct/>
              <w:topLinePunct w:val="0"/>
              <w:autoSpaceDE w:val="0"/>
              <w:autoSpaceDN w:val="0"/>
              <w:bidi w:val="0"/>
              <w:adjustRightInd/>
              <w:snapToGrid/>
              <w:spacing w:line="540" w:lineRule="exact"/>
              <w:ind w:firstLine="0" w:firstLineChars="0"/>
              <w:textAlignment w:val="auto"/>
              <w:rPr>
                <w:rFonts w:ascii="仿宋" w:hAnsi="仿宋" w:eastAsia="仿宋" w:cs="仿宋"/>
                <w:snapToGrid w:val="0"/>
                <w:color w:val="000000"/>
                <w:sz w:val="32"/>
                <w:szCs w:val="32"/>
                <w:lang w:val="en-US"/>
              </w:rPr>
            </w:pPr>
            <w:r>
              <w:rPr>
                <w:rFonts w:hint="eastAsia" w:ascii="仿宋" w:hAnsi="仿宋" w:eastAsia="仿宋" w:cs="仿宋"/>
                <w:snapToGrid w:val="0"/>
                <w:color w:val="000000"/>
                <w:spacing w:val="5"/>
                <w:position w:val="1"/>
                <w:sz w:val="32"/>
                <w:szCs w:val="32"/>
              </w:rPr>
              <w:t>0</w:t>
            </w:r>
            <w:r>
              <w:rPr>
                <w:rFonts w:hint="eastAsia" w:ascii="仿宋" w:hAnsi="仿宋" w:eastAsia="仿宋" w:cs="仿宋"/>
                <w:snapToGrid w:val="0"/>
                <w:color w:val="000000"/>
                <w:spacing w:val="5"/>
                <w:position w:val="1"/>
                <w:sz w:val="32"/>
                <w:szCs w:val="32"/>
                <w:lang w:val="en-US"/>
              </w:rPr>
              <w:t>6</w:t>
            </w:r>
            <w:r>
              <w:rPr>
                <w:rFonts w:hint="eastAsia" w:ascii="仿宋" w:hAnsi="仿宋" w:eastAsia="仿宋" w:cs="仿宋"/>
                <w:snapToGrid w:val="0"/>
                <w:color w:val="000000"/>
                <w:spacing w:val="4"/>
                <w:position w:val="1"/>
                <w:sz w:val="32"/>
                <w:szCs w:val="32"/>
              </w:rPr>
              <w:t>:30 - 07:</w:t>
            </w:r>
            <w:r>
              <w:rPr>
                <w:rFonts w:hint="eastAsia" w:ascii="仿宋" w:hAnsi="仿宋" w:eastAsia="仿宋" w:cs="仿宋"/>
                <w:snapToGrid w:val="0"/>
                <w:color w:val="000000"/>
                <w:spacing w:val="4"/>
                <w:position w:val="1"/>
                <w:sz w:val="32"/>
                <w:szCs w:val="32"/>
                <w:lang w:val="en-US"/>
              </w:rPr>
              <w:t>00</w:t>
            </w:r>
          </w:p>
        </w:tc>
        <w:tc>
          <w:tcPr>
            <w:tcW w:w="2965" w:type="dxa"/>
            <w:tcBorders>
              <w:top w:val="single" w:color="000000" w:sz="2" w:space="0"/>
              <w:bottom w:val="single" w:color="000000" w:sz="2" w:space="0"/>
            </w:tcBorders>
            <w:shd w:val="clear" w:color="auto" w:fill="auto"/>
          </w:tcPr>
          <w:p w14:paraId="2F69D6B9">
            <w:pPr>
              <w:pageBreakBefore w:val="0"/>
              <w:widowControl w:val="0"/>
              <w:kinsoku/>
              <w:wordWrap/>
              <w:overflowPunct/>
              <w:topLinePunct w:val="0"/>
              <w:autoSpaceDE w:val="0"/>
              <w:autoSpaceDN w:val="0"/>
              <w:bidi w:val="0"/>
              <w:adjustRightInd/>
              <w:snapToGrid/>
              <w:spacing w:line="540" w:lineRule="exact"/>
              <w:ind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8"/>
                <w:sz w:val="32"/>
                <w:szCs w:val="32"/>
              </w:rPr>
              <w:t>项</w:t>
            </w:r>
            <w:r>
              <w:rPr>
                <w:rFonts w:hint="eastAsia" w:ascii="仿宋" w:hAnsi="仿宋" w:eastAsia="仿宋" w:cs="仿宋"/>
                <w:snapToGrid w:val="0"/>
                <w:color w:val="000000"/>
                <w:spacing w:val="7"/>
                <w:sz w:val="32"/>
                <w:szCs w:val="32"/>
              </w:rPr>
              <w:t>目赛前会</w:t>
            </w:r>
          </w:p>
        </w:tc>
        <w:tc>
          <w:tcPr>
            <w:tcW w:w="2126" w:type="dxa"/>
            <w:tcBorders>
              <w:top w:val="single" w:color="000000" w:sz="2" w:space="0"/>
              <w:bottom w:val="single" w:color="000000" w:sz="2" w:space="0"/>
            </w:tcBorders>
            <w:shd w:val="clear" w:color="auto" w:fill="auto"/>
          </w:tcPr>
          <w:p w14:paraId="0A5F310E">
            <w:pPr>
              <w:pageBreakBefore w:val="0"/>
              <w:widowControl w:val="0"/>
              <w:kinsoku/>
              <w:wordWrap/>
              <w:overflowPunct/>
              <w:topLinePunct w:val="0"/>
              <w:autoSpaceDE w:val="0"/>
              <w:autoSpaceDN w:val="0"/>
              <w:bidi w:val="0"/>
              <w:adjustRightInd/>
              <w:snapToGrid/>
              <w:spacing w:line="540" w:lineRule="exact"/>
              <w:ind w:left="11"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8"/>
                <w:sz w:val="32"/>
                <w:szCs w:val="32"/>
              </w:rPr>
              <w:t>裁</w:t>
            </w:r>
            <w:r>
              <w:rPr>
                <w:rFonts w:hint="eastAsia" w:ascii="仿宋" w:hAnsi="仿宋" w:eastAsia="仿宋" w:cs="仿宋"/>
                <w:snapToGrid w:val="0"/>
                <w:color w:val="000000"/>
                <w:spacing w:val="-4"/>
                <w:sz w:val="32"/>
                <w:szCs w:val="32"/>
              </w:rPr>
              <w:t>判长、监督</w:t>
            </w:r>
            <w:r>
              <w:rPr>
                <w:rFonts w:hint="eastAsia" w:ascii="仿宋" w:hAnsi="仿宋" w:eastAsia="仿宋" w:cs="仿宋"/>
                <w:snapToGrid w:val="0"/>
                <w:color w:val="000000"/>
                <w:spacing w:val="7"/>
                <w:sz w:val="32"/>
                <w:szCs w:val="32"/>
              </w:rPr>
              <w:t>、裁判员</w:t>
            </w:r>
          </w:p>
        </w:tc>
        <w:tc>
          <w:tcPr>
            <w:tcW w:w="1119" w:type="dxa"/>
            <w:tcBorders>
              <w:top w:val="single" w:color="000000" w:sz="2" w:space="0"/>
              <w:bottom w:val="single" w:color="000000" w:sz="2" w:space="0"/>
            </w:tcBorders>
            <w:shd w:val="clear" w:color="auto" w:fill="auto"/>
          </w:tcPr>
          <w:p w14:paraId="00E9A242">
            <w:pPr>
              <w:pageBreakBefore w:val="0"/>
              <w:widowControl w:val="0"/>
              <w:kinsoku/>
              <w:wordWrap/>
              <w:overflowPunct/>
              <w:topLinePunct w:val="0"/>
              <w:autoSpaceDE w:val="0"/>
              <w:autoSpaceDN w:val="0"/>
              <w:bidi w:val="0"/>
              <w:adjustRightInd/>
              <w:snapToGrid/>
              <w:spacing w:line="540" w:lineRule="exact"/>
              <w:ind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7"/>
                <w:sz w:val="32"/>
                <w:szCs w:val="32"/>
              </w:rPr>
              <w:t>裁</w:t>
            </w:r>
            <w:r>
              <w:rPr>
                <w:rFonts w:hint="eastAsia" w:ascii="仿宋" w:hAnsi="仿宋" w:eastAsia="仿宋" w:cs="仿宋"/>
                <w:snapToGrid w:val="0"/>
                <w:color w:val="000000"/>
                <w:spacing w:val="6"/>
                <w:sz w:val="32"/>
                <w:szCs w:val="32"/>
              </w:rPr>
              <w:t>判长</w:t>
            </w:r>
          </w:p>
        </w:tc>
        <w:tc>
          <w:tcPr>
            <w:tcW w:w="1550" w:type="dxa"/>
            <w:tcBorders>
              <w:top w:val="single" w:color="000000" w:sz="2" w:space="0"/>
              <w:bottom w:val="single" w:color="000000" w:sz="2" w:space="0"/>
            </w:tcBorders>
            <w:shd w:val="clear" w:color="auto" w:fill="auto"/>
          </w:tcPr>
          <w:p w14:paraId="1E026BFC">
            <w:pPr>
              <w:pageBreakBefore w:val="0"/>
              <w:widowControl w:val="0"/>
              <w:kinsoku/>
              <w:wordWrap/>
              <w:overflowPunct/>
              <w:topLinePunct w:val="0"/>
              <w:autoSpaceDE w:val="0"/>
              <w:autoSpaceDN w:val="0"/>
              <w:bidi w:val="0"/>
              <w:adjustRightInd/>
              <w:snapToGrid/>
              <w:spacing w:line="540" w:lineRule="exact"/>
              <w:ind w:right="4"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7"/>
                <w:sz w:val="32"/>
                <w:szCs w:val="32"/>
              </w:rPr>
              <w:t>竞赛</w:t>
            </w:r>
            <w:r>
              <w:rPr>
                <w:rFonts w:hint="eastAsia" w:ascii="仿宋" w:hAnsi="仿宋" w:eastAsia="仿宋" w:cs="仿宋"/>
                <w:snapToGrid w:val="0"/>
                <w:color w:val="000000"/>
                <w:spacing w:val="6"/>
                <w:sz w:val="32"/>
                <w:szCs w:val="32"/>
              </w:rPr>
              <w:t>场</w:t>
            </w:r>
            <w:r>
              <w:rPr>
                <w:rFonts w:hint="eastAsia" w:ascii="仿宋" w:hAnsi="仿宋" w:eastAsia="仿宋" w:cs="仿宋"/>
                <w:snapToGrid w:val="0"/>
                <w:color w:val="000000"/>
                <w:spacing w:val="5"/>
                <w:sz w:val="32"/>
                <w:szCs w:val="32"/>
              </w:rPr>
              <w:t>地</w:t>
            </w:r>
          </w:p>
        </w:tc>
      </w:tr>
      <w:tr w14:paraId="5DAEAA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8" w:hRule="atLeast"/>
        </w:trPr>
        <w:tc>
          <w:tcPr>
            <w:tcW w:w="1680" w:type="dxa"/>
            <w:tcBorders>
              <w:top w:val="single" w:color="000000" w:sz="2" w:space="0"/>
              <w:bottom w:val="single" w:color="000000" w:sz="2" w:space="0"/>
            </w:tcBorders>
            <w:shd w:val="clear" w:color="auto" w:fill="auto"/>
          </w:tcPr>
          <w:p w14:paraId="2AFA1E70">
            <w:pPr>
              <w:pageBreakBefore w:val="0"/>
              <w:widowControl w:val="0"/>
              <w:kinsoku/>
              <w:wordWrap/>
              <w:overflowPunct/>
              <w:topLinePunct w:val="0"/>
              <w:autoSpaceDE w:val="0"/>
              <w:autoSpaceDN w:val="0"/>
              <w:bidi w:val="0"/>
              <w:adjustRightInd/>
              <w:snapToGrid/>
              <w:spacing w:line="540" w:lineRule="exact"/>
              <w:ind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5"/>
                <w:position w:val="1"/>
                <w:sz w:val="32"/>
                <w:szCs w:val="32"/>
              </w:rPr>
              <w:t>0</w:t>
            </w:r>
            <w:r>
              <w:rPr>
                <w:rFonts w:hint="eastAsia" w:ascii="仿宋" w:hAnsi="仿宋" w:eastAsia="仿宋" w:cs="仿宋"/>
                <w:snapToGrid w:val="0"/>
                <w:color w:val="000000"/>
                <w:spacing w:val="4"/>
                <w:position w:val="1"/>
                <w:sz w:val="32"/>
                <w:szCs w:val="32"/>
              </w:rPr>
              <w:t>7:</w:t>
            </w:r>
            <w:r>
              <w:rPr>
                <w:rFonts w:hint="eastAsia" w:ascii="仿宋" w:hAnsi="仿宋" w:eastAsia="仿宋" w:cs="仿宋"/>
                <w:snapToGrid w:val="0"/>
                <w:color w:val="000000"/>
                <w:spacing w:val="4"/>
                <w:position w:val="1"/>
                <w:sz w:val="32"/>
                <w:szCs w:val="32"/>
                <w:lang w:val="en-US"/>
              </w:rPr>
              <w:t>00</w:t>
            </w:r>
            <w:r>
              <w:rPr>
                <w:rFonts w:hint="eastAsia" w:ascii="仿宋" w:hAnsi="仿宋" w:eastAsia="仿宋" w:cs="仿宋"/>
                <w:snapToGrid w:val="0"/>
                <w:color w:val="000000"/>
                <w:spacing w:val="4"/>
                <w:position w:val="1"/>
                <w:sz w:val="32"/>
                <w:szCs w:val="32"/>
              </w:rPr>
              <w:t xml:space="preserve"> - 0</w:t>
            </w:r>
            <w:r>
              <w:rPr>
                <w:rFonts w:hint="eastAsia" w:ascii="仿宋" w:hAnsi="仿宋" w:eastAsia="仿宋" w:cs="仿宋"/>
                <w:snapToGrid w:val="0"/>
                <w:color w:val="000000"/>
                <w:spacing w:val="4"/>
                <w:position w:val="1"/>
                <w:sz w:val="32"/>
                <w:szCs w:val="32"/>
                <w:lang w:val="en-US"/>
              </w:rPr>
              <w:t>7</w:t>
            </w:r>
            <w:r>
              <w:rPr>
                <w:rFonts w:hint="eastAsia" w:ascii="仿宋" w:hAnsi="仿宋" w:eastAsia="仿宋" w:cs="仿宋"/>
                <w:snapToGrid w:val="0"/>
                <w:color w:val="000000"/>
                <w:spacing w:val="4"/>
                <w:position w:val="1"/>
                <w:sz w:val="32"/>
                <w:szCs w:val="32"/>
              </w:rPr>
              <w:t>:10</w:t>
            </w:r>
          </w:p>
        </w:tc>
        <w:tc>
          <w:tcPr>
            <w:tcW w:w="2965" w:type="dxa"/>
            <w:tcBorders>
              <w:top w:val="single" w:color="000000" w:sz="2" w:space="0"/>
              <w:bottom w:val="single" w:color="000000" w:sz="2" w:space="0"/>
            </w:tcBorders>
            <w:shd w:val="clear" w:color="auto" w:fill="auto"/>
          </w:tcPr>
          <w:p w14:paraId="586E702C">
            <w:pPr>
              <w:pageBreakBefore w:val="0"/>
              <w:widowControl w:val="0"/>
              <w:kinsoku/>
              <w:wordWrap/>
              <w:overflowPunct/>
              <w:topLinePunct w:val="0"/>
              <w:autoSpaceDE w:val="0"/>
              <w:autoSpaceDN w:val="0"/>
              <w:bidi w:val="0"/>
              <w:adjustRightInd/>
              <w:snapToGrid/>
              <w:spacing w:line="540" w:lineRule="exact"/>
              <w:ind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z w:val="32"/>
                <w:szCs w:val="32"/>
              </w:rPr>
              <w:t>所有选手熟悉场地及设备</w:t>
            </w:r>
          </w:p>
        </w:tc>
        <w:tc>
          <w:tcPr>
            <w:tcW w:w="2126" w:type="dxa"/>
            <w:tcBorders>
              <w:top w:val="single" w:color="000000" w:sz="2" w:space="0"/>
              <w:bottom w:val="single" w:color="000000" w:sz="2" w:space="0"/>
            </w:tcBorders>
            <w:shd w:val="clear" w:color="auto" w:fill="auto"/>
          </w:tcPr>
          <w:p w14:paraId="1FD23EBF">
            <w:pPr>
              <w:pageBreakBefore w:val="0"/>
              <w:widowControl w:val="0"/>
              <w:kinsoku/>
              <w:wordWrap/>
              <w:overflowPunct/>
              <w:topLinePunct w:val="0"/>
              <w:autoSpaceDE w:val="0"/>
              <w:autoSpaceDN w:val="0"/>
              <w:bidi w:val="0"/>
              <w:adjustRightInd/>
              <w:snapToGrid/>
              <w:spacing w:line="540" w:lineRule="exact"/>
              <w:ind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8"/>
                <w:sz w:val="32"/>
                <w:szCs w:val="32"/>
              </w:rPr>
              <w:t>裁</w:t>
            </w:r>
            <w:r>
              <w:rPr>
                <w:rFonts w:hint="eastAsia" w:ascii="仿宋" w:hAnsi="仿宋" w:eastAsia="仿宋" w:cs="仿宋"/>
                <w:snapToGrid w:val="0"/>
                <w:color w:val="000000"/>
                <w:spacing w:val="-4"/>
                <w:sz w:val="32"/>
                <w:szCs w:val="32"/>
              </w:rPr>
              <w:t>判长、监督</w:t>
            </w:r>
          </w:p>
        </w:tc>
        <w:tc>
          <w:tcPr>
            <w:tcW w:w="1119" w:type="dxa"/>
            <w:tcBorders>
              <w:top w:val="single" w:color="000000" w:sz="2" w:space="0"/>
              <w:bottom w:val="single" w:color="000000" w:sz="2" w:space="0"/>
            </w:tcBorders>
            <w:shd w:val="clear" w:color="auto" w:fill="auto"/>
          </w:tcPr>
          <w:p w14:paraId="5FBDFB67">
            <w:pPr>
              <w:pageBreakBefore w:val="0"/>
              <w:widowControl w:val="0"/>
              <w:kinsoku/>
              <w:wordWrap/>
              <w:overflowPunct/>
              <w:topLinePunct w:val="0"/>
              <w:autoSpaceDE w:val="0"/>
              <w:autoSpaceDN w:val="0"/>
              <w:bidi w:val="0"/>
              <w:adjustRightInd/>
              <w:snapToGrid/>
              <w:spacing w:line="540" w:lineRule="exact"/>
              <w:ind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8"/>
                <w:sz w:val="32"/>
                <w:szCs w:val="32"/>
              </w:rPr>
              <w:t>裁</w:t>
            </w:r>
            <w:r>
              <w:rPr>
                <w:rFonts w:hint="eastAsia" w:ascii="仿宋" w:hAnsi="仿宋" w:eastAsia="仿宋" w:cs="仿宋"/>
                <w:snapToGrid w:val="0"/>
                <w:color w:val="000000"/>
                <w:spacing w:val="-4"/>
                <w:sz w:val="32"/>
                <w:szCs w:val="32"/>
              </w:rPr>
              <w:t>判长</w:t>
            </w:r>
          </w:p>
        </w:tc>
        <w:tc>
          <w:tcPr>
            <w:tcW w:w="1550" w:type="dxa"/>
            <w:tcBorders>
              <w:top w:val="single" w:color="000000" w:sz="2" w:space="0"/>
              <w:bottom w:val="single" w:color="000000" w:sz="2" w:space="0"/>
            </w:tcBorders>
            <w:shd w:val="clear" w:color="auto" w:fill="auto"/>
          </w:tcPr>
          <w:p w14:paraId="16628C57">
            <w:pPr>
              <w:pageBreakBefore w:val="0"/>
              <w:widowControl w:val="0"/>
              <w:kinsoku/>
              <w:wordWrap/>
              <w:overflowPunct/>
              <w:topLinePunct w:val="0"/>
              <w:autoSpaceDE w:val="0"/>
              <w:autoSpaceDN w:val="0"/>
              <w:bidi w:val="0"/>
              <w:adjustRightInd/>
              <w:snapToGrid/>
              <w:spacing w:line="540" w:lineRule="exact"/>
              <w:ind w:right="4"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z w:val="32"/>
                <w:szCs w:val="32"/>
              </w:rPr>
              <w:t>竞赛场地</w:t>
            </w:r>
          </w:p>
        </w:tc>
      </w:tr>
      <w:tr w14:paraId="5A8970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2" w:hRule="atLeast"/>
        </w:trPr>
        <w:tc>
          <w:tcPr>
            <w:tcW w:w="1680" w:type="dxa"/>
            <w:tcBorders>
              <w:top w:val="single" w:color="000000" w:sz="2" w:space="0"/>
              <w:bottom w:val="single" w:color="000000" w:sz="2" w:space="0"/>
            </w:tcBorders>
            <w:shd w:val="clear" w:color="auto" w:fill="auto"/>
          </w:tcPr>
          <w:p w14:paraId="10E28D65">
            <w:pPr>
              <w:pageBreakBefore w:val="0"/>
              <w:widowControl w:val="0"/>
              <w:kinsoku/>
              <w:wordWrap/>
              <w:overflowPunct/>
              <w:topLinePunct w:val="0"/>
              <w:autoSpaceDE w:val="0"/>
              <w:autoSpaceDN w:val="0"/>
              <w:bidi w:val="0"/>
              <w:adjustRightInd/>
              <w:snapToGrid/>
              <w:spacing w:line="540" w:lineRule="exact"/>
              <w:ind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5"/>
                <w:position w:val="1"/>
                <w:sz w:val="32"/>
                <w:szCs w:val="32"/>
              </w:rPr>
              <w:t>0</w:t>
            </w:r>
            <w:r>
              <w:rPr>
                <w:rFonts w:hint="eastAsia" w:ascii="仿宋" w:hAnsi="仿宋" w:eastAsia="仿宋" w:cs="仿宋"/>
                <w:snapToGrid w:val="0"/>
                <w:color w:val="000000"/>
                <w:spacing w:val="5"/>
                <w:position w:val="1"/>
                <w:sz w:val="32"/>
                <w:szCs w:val="32"/>
                <w:lang w:val="en-US"/>
              </w:rPr>
              <w:t>7</w:t>
            </w:r>
            <w:r>
              <w:rPr>
                <w:rFonts w:hint="eastAsia" w:ascii="仿宋" w:hAnsi="仿宋" w:eastAsia="仿宋" w:cs="仿宋"/>
                <w:snapToGrid w:val="0"/>
                <w:color w:val="000000"/>
                <w:spacing w:val="4"/>
                <w:position w:val="1"/>
                <w:sz w:val="32"/>
                <w:szCs w:val="32"/>
              </w:rPr>
              <w:t>:10 - 0</w:t>
            </w:r>
            <w:r>
              <w:rPr>
                <w:rFonts w:hint="eastAsia" w:ascii="仿宋" w:hAnsi="仿宋" w:eastAsia="仿宋" w:cs="仿宋"/>
                <w:snapToGrid w:val="0"/>
                <w:color w:val="000000"/>
                <w:spacing w:val="4"/>
                <w:position w:val="1"/>
                <w:sz w:val="32"/>
                <w:szCs w:val="32"/>
                <w:lang w:val="en-US"/>
              </w:rPr>
              <w:t>7</w:t>
            </w:r>
            <w:r>
              <w:rPr>
                <w:rFonts w:hint="eastAsia" w:ascii="仿宋" w:hAnsi="仿宋" w:eastAsia="仿宋" w:cs="仿宋"/>
                <w:snapToGrid w:val="0"/>
                <w:color w:val="000000"/>
                <w:spacing w:val="4"/>
                <w:position w:val="1"/>
                <w:sz w:val="32"/>
                <w:szCs w:val="32"/>
              </w:rPr>
              <w:t>:</w:t>
            </w:r>
            <w:r>
              <w:rPr>
                <w:rFonts w:hint="eastAsia" w:ascii="仿宋" w:hAnsi="仿宋" w:eastAsia="仿宋" w:cs="仿宋"/>
                <w:snapToGrid w:val="0"/>
                <w:color w:val="000000"/>
                <w:spacing w:val="4"/>
                <w:position w:val="1"/>
                <w:sz w:val="32"/>
                <w:szCs w:val="32"/>
                <w:lang w:val="en-US"/>
              </w:rPr>
              <w:t>3</w:t>
            </w:r>
            <w:r>
              <w:rPr>
                <w:rFonts w:hint="eastAsia" w:ascii="仿宋" w:hAnsi="仿宋" w:eastAsia="仿宋" w:cs="仿宋"/>
                <w:snapToGrid w:val="0"/>
                <w:color w:val="000000"/>
                <w:spacing w:val="4"/>
                <w:position w:val="1"/>
                <w:sz w:val="32"/>
                <w:szCs w:val="32"/>
              </w:rPr>
              <w:t>0</w:t>
            </w:r>
          </w:p>
        </w:tc>
        <w:tc>
          <w:tcPr>
            <w:tcW w:w="2965" w:type="dxa"/>
            <w:tcBorders>
              <w:top w:val="single" w:color="000000" w:sz="2" w:space="0"/>
              <w:bottom w:val="single" w:color="000000" w:sz="2" w:space="0"/>
            </w:tcBorders>
            <w:shd w:val="clear" w:color="auto" w:fill="auto"/>
          </w:tcPr>
          <w:p w14:paraId="5E571B3B">
            <w:pPr>
              <w:pageBreakBefore w:val="0"/>
              <w:widowControl w:val="0"/>
              <w:kinsoku/>
              <w:wordWrap/>
              <w:overflowPunct/>
              <w:topLinePunct w:val="0"/>
              <w:autoSpaceDE w:val="0"/>
              <w:autoSpaceDN w:val="0"/>
              <w:bidi w:val="0"/>
              <w:adjustRightInd/>
              <w:snapToGrid/>
              <w:spacing w:line="540" w:lineRule="exact"/>
              <w:ind w:right="94"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1"/>
                <w:sz w:val="32"/>
                <w:szCs w:val="32"/>
              </w:rPr>
              <w:t>选</w:t>
            </w:r>
            <w:r>
              <w:rPr>
                <w:rFonts w:hint="eastAsia" w:ascii="仿宋" w:hAnsi="仿宋" w:eastAsia="仿宋" w:cs="仿宋"/>
                <w:snapToGrid w:val="0"/>
                <w:color w:val="000000"/>
                <w:sz w:val="32"/>
                <w:szCs w:val="32"/>
              </w:rPr>
              <w:t>手准备(C 组)</w:t>
            </w:r>
          </w:p>
        </w:tc>
        <w:tc>
          <w:tcPr>
            <w:tcW w:w="2126" w:type="dxa"/>
            <w:tcBorders>
              <w:top w:val="single" w:color="000000" w:sz="2" w:space="0"/>
              <w:bottom w:val="single" w:color="000000" w:sz="2" w:space="0"/>
            </w:tcBorders>
            <w:shd w:val="clear" w:color="auto" w:fill="auto"/>
          </w:tcPr>
          <w:p w14:paraId="4EBC8179">
            <w:pPr>
              <w:pageBreakBefore w:val="0"/>
              <w:widowControl w:val="0"/>
              <w:kinsoku/>
              <w:wordWrap/>
              <w:overflowPunct/>
              <w:topLinePunct w:val="0"/>
              <w:autoSpaceDE w:val="0"/>
              <w:autoSpaceDN w:val="0"/>
              <w:bidi w:val="0"/>
              <w:adjustRightInd/>
              <w:snapToGrid/>
              <w:spacing w:line="540" w:lineRule="exact"/>
              <w:ind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6"/>
                <w:sz w:val="32"/>
                <w:szCs w:val="32"/>
              </w:rPr>
              <w:t>监督</w:t>
            </w:r>
          </w:p>
        </w:tc>
        <w:tc>
          <w:tcPr>
            <w:tcW w:w="1119" w:type="dxa"/>
            <w:tcBorders>
              <w:top w:val="single" w:color="000000" w:sz="2" w:space="0"/>
              <w:bottom w:val="single" w:color="000000" w:sz="2" w:space="0"/>
            </w:tcBorders>
            <w:shd w:val="clear" w:color="auto" w:fill="auto"/>
          </w:tcPr>
          <w:p w14:paraId="30BFCD09">
            <w:pPr>
              <w:pageBreakBefore w:val="0"/>
              <w:widowControl w:val="0"/>
              <w:kinsoku/>
              <w:wordWrap/>
              <w:overflowPunct/>
              <w:topLinePunct w:val="0"/>
              <w:autoSpaceDE w:val="0"/>
              <w:autoSpaceDN w:val="0"/>
              <w:bidi w:val="0"/>
              <w:adjustRightInd/>
              <w:snapToGrid/>
              <w:spacing w:line="540" w:lineRule="exact"/>
              <w:ind w:right="63"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7"/>
                <w:sz w:val="32"/>
                <w:szCs w:val="32"/>
              </w:rPr>
              <w:t>裁</w:t>
            </w:r>
            <w:r>
              <w:rPr>
                <w:rFonts w:hint="eastAsia" w:ascii="仿宋" w:hAnsi="仿宋" w:eastAsia="仿宋" w:cs="仿宋"/>
                <w:snapToGrid w:val="0"/>
                <w:color w:val="000000"/>
                <w:spacing w:val="6"/>
                <w:sz w:val="32"/>
                <w:szCs w:val="32"/>
              </w:rPr>
              <w:t>判长</w:t>
            </w:r>
          </w:p>
        </w:tc>
        <w:tc>
          <w:tcPr>
            <w:tcW w:w="1550" w:type="dxa"/>
            <w:tcBorders>
              <w:top w:val="single" w:color="000000" w:sz="2" w:space="0"/>
              <w:bottom w:val="single" w:color="000000" w:sz="2" w:space="0"/>
            </w:tcBorders>
            <w:shd w:val="clear" w:color="auto" w:fill="auto"/>
          </w:tcPr>
          <w:p w14:paraId="49299016">
            <w:pPr>
              <w:pageBreakBefore w:val="0"/>
              <w:widowControl w:val="0"/>
              <w:kinsoku/>
              <w:wordWrap/>
              <w:overflowPunct/>
              <w:topLinePunct w:val="0"/>
              <w:autoSpaceDE w:val="0"/>
              <w:autoSpaceDN w:val="0"/>
              <w:bidi w:val="0"/>
              <w:adjustRightInd/>
              <w:snapToGrid/>
              <w:spacing w:line="540" w:lineRule="exact"/>
              <w:ind w:right="4"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7"/>
                <w:sz w:val="32"/>
                <w:szCs w:val="32"/>
              </w:rPr>
              <w:t>竞赛</w:t>
            </w:r>
            <w:r>
              <w:rPr>
                <w:rFonts w:hint="eastAsia" w:ascii="仿宋" w:hAnsi="仿宋" w:eastAsia="仿宋" w:cs="仿宋"/>
                <w:snapToGrid w:val="0"/>
                <w:color w:val="000000"/>
                <w:spacing w:val="6"/>
                <w:sz w:val="32"/>
                <w:szCs w:val="32"/>
              </w:rPr>
              <w:t>场</w:t>
            </w:r>
            <w:r>
              <w:rPr>
                <w:rFonts w:hint="eastAsia" w:ascii="仿宋" w:hAnsi="仿宋" w:eastAsia="仿宋" w:cs="仿宋"/>
                <w:snapToGrid w:val="0"/>
                <w:color w:val="000000"/>
                <w:spacing w:val="5"/>
                <w:sz w:val="32"/>
                <w:szCs w:val="32"/>
              </w:rPr>
              <w:t>地</w:t>
            </w:r>
          </w:p>
        </w:tc>
      </w:tr>
      <w:tr w14:paraId="17914E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1680" w:type="dxa"/>
            <w:tcBorders>
              <w:top w:val="single" w:color="000000" w:sz="2" w:space="0"/>
              <w:bottom w:val="single" w:color="000000" w:sz="2" w:space="0"/>
            </w:tcBorders>
            <w:shd w:val="clear" w:color="auto" w:fill="auto"/>
          </w:tcPr>
          <w:p w14:paraId="65A2A7C0">
            <w:pPr>
              <w:pageBreakBefore w:val="0"/>
              <w:widowControl w:val="0"/>
              <w:kinsoku/>
              <w:wordWrap/>
              <w:overflowPunct/>
              <w:topLinePunct w:val="0"/>
              <w:autoSpaceDE w:val="0"/>
              <w:autoSpaceDN w:val="0"/>
              <w:bidi w:val="0"/>
              <w:adjustRightInd/>
              <w:snapToGrid/>
              <w:spacing w:line="540" w:lineRule="exact"/>
              <w:ind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5"/>
                <w:position w:val="1"/>
                <w:sz w:val="32"/>
                <w:szCs w:val="32"/>
              </w:rPr>
              <w:t>0</w:t>
            </w:r>
            <w:r>
              <w:rPr>
                <w:rFonts w:hint="eastAsia" w:ascii="仿宋" w:hAnsi="仿宋" w:eastAsia="仿宋" w:cs="仿宋"/>
                <w:snapToGrid w:val="0"/>
                <w:color w:val="000000"/>
                <w:spacing w:val="5"/>
                <w:position w:val="1"/>
                <w:sz w:val="32"/>
                <w:szCs w:val="32"/>
                <w:lang w:val="en-US"/>
              </w:rPr>
              <w:t>7</w:t>
            </w:r>
            <w:r>
              <w:rPr>
                <w:rFonts w:hint="eastAsia" w:ascii="仿宋" w:hAnsi="仿宋" w:eastAsia="仿宋" w:cs="仿宋"/>
                <w:snapToGrid w:val="0"/>
                <w:color w:val="000000"/>
                <w:spacing w:val="4"/>
                <w:position w:val="1"/>
                <w:sz w:val="32"/>
                <w:szCs w:val="32"/>
              </w:rPr>
              <w:t>:</w:t>
            </w:r>
            <w:r>
              <w:rPr>
                <w:rFonts w:hint="eastAsia" w:ascii="仿宋" w:hAnsi="仿宋" w:eastAsia="仿宋" w:cs="仿宋"/>
                <w:snapToGrid w:val="0"/>
                <w:color w:val="000000"/>
                <w:spacing w:val="4"/>
                <w:position w:val="1"/>
                <w:sz w:val="32"/>
                <w:szCs w:val="32"/>
                <w:lang w:val="en-US"/>
              </w:rPr>
              <w:t>3</w:t>
            </w:r>
            <w:r>
              <w:rPr>
                <w:rFonts w:hint="eastAsia" w:ascii="仿宋" w:hAnsi="仿宋" w:eastAsia="仿宋" w:cs="仿宋"/>
                <w:snapToGrid w:val="0"/>
                <w:color w:val="000000"/>
                <w:spacing w:val="4"/>
                <w:position w:val="1"/>
                <w:sz w:val="32"/>
                <w:szCs w:val="32"/>
              </w:rPr>
              <w:t xml:space="preserve">0 - </w:t>
            </w:r>
            <w:r>
              <w:rPr>
                <w:rFonts w:hint="eastAsia" w:ascii="仿宋" w:hAnsi="仿宋" w:eastAsia="仿宋" w:cs="仿宋"/>
                <w:snapToGrid w:val="0"/>
                <w:color w:val="000000"/>
                <w:spacing w:val="4"/>
                <w:position w:val="1"/>
                <w:sz w:val="32"/>
                <w:szCs w:val="32"/>
                <w:lang w:val="en-US"/>
              </w:rPr>
              <w:t>11</w:t>
            </w:r>
            <w:r>
              <w:rPr>
                <w:rFonts w:hint="eastAsia" w:ascii="仿宋" w:hAnsi="仿宋" w:eastAsia="仿宋" w:cs="仿宋"/>
                <w:snapToGrid w:val="0"/>
                <w:color w:val="000000"/>
                <w:spacing w:val="4"/>
                <w:position w:val="1"/>
                <w:sz w:val="32"/>
                <w:szCs w:val="32"/>
              </w:rPr>
              <w:t>:</w:t>
            </w:r>
            <w:r>
              <w:rPr>
                <w:rFonts w:hint="eastAsia" w:ascii="仿宋" w:hAnsi="仿宋" w:eastAsia="仿宋" w:cs="仿宋"/>
                <w:snapToGrid w:val="0"/>
                <w:color w:val="000000"/>
                <w:spacing w:val="4"/>
                <w:position w:val="1"/>
                <w:sz w:val="32"/>
                <w:szCs w:val="32"/>
                <w:lang w:val="en-US"/>
              </w:rPr>
              <w:t>3</w:t>
            </w:r>
            <w:r>
              <w:rPr>
                <w:rFonts w:hint="eastAsia" w:ascii="仿宋" w:hAnsi="仿宋" w:eastAsia="仿宋" w:cs="仿宋"/>
                <w:snapToGrid w:val="0"/>
                <w:color w:val="000000"/>
                <w:spacing w:val="4"/>
                <w:position w:val="1"/>
                <w:sz w:val="32"/>
                <w:szCs w:val="32"/>
              </w:rPr>
              <w:t>0</w:t>
            </w:r>
          </w:p>
        </w:tc>
        <w:tc>
          <w:tcPr>
            <w:tcW w:w="2965" w:type="dxa"/>
            <w:tcBorders>
              <w:top w:val="single" w:color="000000" w:sz="2" w:space="0"/>
              <w:bottom w:val="single" w:color="000000" w:sz="2" w:space="0"/>
            </w:tcBorders>
            <w:shd w:val="clear" w:color="auto" w:fill="auto"/>
          </w:tcPr>
          <w:p w14:paraId="2C0A4C50">
            <w:pPr>
              <w:pageBreakBefore w:val="0"/>
              <w:widowControl w:val="0"/>
              <w:kinsoku/>
              <w:wordWrap/>
              <w:overflowPunct/>
              <w:topLinePunct w:val="0"/>
              <w:autoSpaceDE w:val="0"/>
              <w:autoSpaceDN w:val="0"/>
              <w:bidi w:val="0"/>
              <w:adjustRightInd/>
              <w:snapToGrid/>
              <w:spacing w:line="540" w:lineRule="exact"/>
              <w:ind w:right="2"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1"/>
                <w:sz w:val="32"/>
                <w:szCs w:val="32"/>
              </w:rPr>
              <w:t>选手竞赛</w:t>
            </w:r>
            <w:r>
              <w:rPr>
                <w:rFonts w:hint="eastAsia" w:ascii="仿宋" w:hAnsi="仿宋" w:eastAsia="仿宋" w:cs="仿宋"/>
                <w:snapToGrid w:val="0"/>
                <w:color w:val="000000"/>
                <w:sz w:val="32"/>
                <w:szCs w:val="32"/>
              </w:rPr>
              <w:t xml:space="preserve">时间 </w:t>
            </w:r>
            <w:r>
              <w:rPr>
                <w:rFonts w:hint="eastAsia" w:ascii="仿宋" w:hAnsi="仿宋" w:eastAsia="仿宋" w:cs="仿宋"/>
                <w:snapToGrid w:val="0"/>
                <w:color w:val="000000"/>
                <w:sz w:val="32"/>
                <w:szCs w:val="32"/>
                <w:lang w:val="en-US"/>
              </w:rPr>
              <w:t>4</w:t>
            </w:r>
            <w:r>
              <w:rPr>
                <w:rFonts w:hint="eastAsia" w:ascii="仿宋" w:hAnsi="仿宋" w:eastAsia="仿宋" w:cs="仿宋"/>
                <w:snapToGrid w:val="0"/>
                <w:color w:val="000000"/>
                <w:sz w:val="32"/>
                <w:szCs w:val="32"/>
              </w:rPr>
              <w:t xml:space="preserve"> 小时</w:t>
            </w:r>
          </w:p>
        </w:tc>
        <w:tc>
          <w:tcPr>
            <w:tcW w:w="2126" w:type="dxa"/>
            <w:tcBorders>
              <w:top w:val="single" w:color="000000" w:sz="2" w:space="0"/>
              <w:bottom w:val="single" w:color="000000" w:sz="2" w:space="0"/>
            </w:tcBorders>
            <w:shd w:val="clear" w:color="auto" w:fill="auto"/>
          </w:tcPr>
          <w:p w14:paraId="221E718E">
            <w:pPr>
              <w:pageBreakBefore w:val="0"/>
              <w:widowControl w:val="0"/>
              <w:kinsoku/>
              <w:wordWrap/>
              <w:overflowPunct/>
              <w:topLinePunct w:val="0"/>
              <w:autoSpaceDE w:val="0"/>
              <w:autoSpaceDN w:val="0"/>
              <w:bidi w:val="0"/>
              <w:adjustRightInd/>
              <w:snapToGrid/>
              <w:spacing w:line="540" w:lineRule="exact"/>
              <w:ind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6"/>
                <w:sz w:val="32"/>
                <w:szCs w:val="32"/>
              </w:rPr>
              <w:t>监督</w:t>
            </w:r>
          </w:p>
        </w:tc>
        <w:tc>
          <w:tcPr>
            <w:tcW w:w="1119" w:type="dxa"/>
            <w:tcBorders>
              <w:top w:val="single" w:color="000000" w:sz="2" w:space="0"/>
              <w:bottom w:val="single" w:color="000000" w:sz="2" w:space="0"/>
            </w:tcBorders>
            <w:shd w:val="clear" w:color="auto" w:fill="auto"/>
          </w:tcPr>
          <w:p w14:paraId="04F71BEC">
            <w:pPr>
              <w:pageBreakBefore w:val="0"/>
              <w:widowControl w:val="0"/>
              <w:kinsoku/>
              <w:wordWrap/>
              <w:overflowPunct/>
              <w:topLinePunct w:val="0"/>
              <w:autoSpaceDE w:val="0"/>
              <w:autoSpaceDN w:val="0"/>
              <w:bidi w:val="0"/>
              <w:adjustRightInd/>
              <w:snapToGrid/>
              <w:spacing w:line="540" w:lineRule="exact"/>
              <w:ind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7"/>
                <w:sz w:val="32"/>
                <w:szCs w:val="32"/>
              </w:rPr>
              <w:t>裁</w:t>
            </w:r>
            <w:r>
              <w:rPr>
                <w:rFonts w:hint="eastAsia" w:ascii="仿宋" w:hAnsi="仿宋" w:eastAsia="仿宋" w:cs="仿宋"/>
                <w:snapToGrid w:val="0"/>
                <w:color w:val="000000"/>
                <w:spacing w:val="6"/>
                <w:sz w:val="32"/>
                <w:szCs w:val="32"/>
              </w:rPr>
              <w:t>判长</w:t>
            </w:r>
          </w:p>
        </w:tc>
        <w:tc>
          <w:tcPr>
            <w:tcW w:w="1550" w:type="dxa"/>
            <w:tcBorders>
              <w:top w:val="single" w:color="000000" w:sz="2" w:space="0"/>
              <w:bottom w:val="single" w:color="000000" w:sz="2" w:space="0"/>
            </w:tcBorders>
            <w:shd w:val="clear" w:color="auto" w:fill="auto"/>
          </w:tcPr>
          <w:p w14:paraId="16F6DD37">
            <w:pPr>
              <w:pageBreakBefore w:val="0"/>
              <w:widowControl w:val="0"/>
              <w:kinsoku/>
              <w:wordWrap/>
              <w:overflowPunct/>
              <w:topLinePunct w:val="0"/>
              <w:autoSpaceDE w:val="0"/>
              <w:autoSpaceDN w:val="0"/>
              <w:bidi w:val="0"/>
              <w:adjustRightInd/>
              <w:snapToGrid/>
              <w:spacing w:line="540" w:lineRule="exact"/>
              <w:ind w:right="4"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7"/>
                <w:sz w:val="32"/>
                <w:szCs w:val="32"/>
              </w:rPr>
              <w:t>竞赛</w:t>
            </w:r>
            <w:r>
              <w:rPr>
                <w:rFonts w:hint="eastAsia" w:ascii="仿宋" w:hAnsi="仿宋" w:eastAsia="仿宋" w:cs="仿宋"/>
                <w:snapToGrid w:val="0"/>
                <w:color w:val="000000"/>
                <w:spacing w:val="6"/>
                <w:sz w:val="32"/>
                <w:szCs w:val="32"/>
              </w:rPr>
              <w:t>场</w:t>
            </w:r>
            <w:r>
              <w:rPr>
                <w:rFonts w:hint="eastAsia" w:ascii="仿宋" w:hAnsi="仿宋" w:eastAsia="仿宋" w:cs="仿宋"/>
                <w:snapToGrid w:val="0"/>
                <w:color w:val="000000"/>
                <w:spacing w:val="5"/>
                <w:sz w:val="32"/>
                <w:szCs w:val="32"/>
              </w:rPr>
              <w:t>地</w:t>
            </w:r>
          </w:p>
        </w:tc>
      </w:tr>
      <w:tr w14:paraId="6034A0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atLeast"/>
        </w:trPr>
        <w:tc>
          <w:tcPr>
            <w:tcW w:w="1680" w:type="dxa"/>
            <w:tcBorders>
              <w:top w:val="single" w:color="000000" w:sz="2" w:space="0"/>
              <w:bottom w:val="single" w:color="000000" w:sz="2" w:space="0"/>
            </w:tcBorders>
            <w:shd w:val="clear" w:color="auto" w:fill="auto"/>
          </w:tcPr>
          <w:p w14:paraId="3C7BE9A5">
            <w:pPr>
              <w:pageBreakBefore w:val="0"/>
              <w:widowControl w:val="0"/>
              <w:kinsoku/>
              <w:wordWrap/>
              <w:overflowPunct/>
              <w:topLinePunct w:val="0"/>
              <w:autoSpaceDE w:val="0"/>
              <w:autoSpaceDN w:val="0"/>
              <w:bidi w:val="0"/>
              <w:adjustRightInd/>
              <w:snapToGrid/>
              <w:spacing w:line="540" w:lineRule="exact"/>
              <w:ind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5"/>
                <w:position w:val="1"/>
                <w:sz w:val="32"/>
                <w:szCs w:val="32"/>
              </w:rPr>
              <w:t>0</w:t>
            </w:r>
            <w:r>
              <w:rPr>
                <w:rFonts w:hint="eastAsia" w:ascii="仿宋" w:hAnsi="仿宋" w:eastAsia="仿宋" w:cs="仿宋"/>
                <w:snapToGrid w:val="0"/>
                <w:color w:val="000000"/>
                <w:spacing w:val="5"/>
                <w:position w:val="1"/>
                <w:sz w:val="32"/>
                <w:szCs w:val="32"/>
                <w:lang w:val="en-US"/>
              </w:rPr>
              <w:t>7</w:t>
            </w:r>
            <w:r>
              <w:rPr>
                <w:rFonts w:hint="eastAsia" w:ascii="仿宋" w:hAnsi="仿宋" w:eastAsia="仿宋" w:cs="仿宋"/>
                <w:snapToGrid w:val="0"/>
                <w:color w:val="000000"/>
                <w:spacing w:val="4"/>
                <w:position w:val="1"/>
                <w:sz w:val="32"/>
                <w:szCs w:val="32"/>
              </w:rPr>
              <w:t>:</w:t>
            </w:r>
            <w:r>
              <w:rPr>
                <w:rFonts w:hint="eastAsia" w:ascii="仿宋" w:hAnsi="仿宋" w:eastAsia="仿宋" w:cs="仿宋"/>
                <w:snapToGrid w:val="0"/>
                <w:color w:val="000000"/>
                <w:spacing w:val="4"/>
                <w:position w:val="1"/>
                <w:sz w:val="32"/>
                <w:szCs w:val="32"/>
                <w:lang w:val="en-US"/>
              </w:rPr>
              <w:t>3</w:t>
            </w:r>
            <w:r>
              <w:rPr>
                <w:rFonts w:hint="eastAsia" w:ascii="仿宋" w:hAnsi="仿宋" w:eastAsia="仿宋" w:cs="仿宋"/>
                <w:snapToGrid w:val="0"/>
                <w:color w:val="000000"/>
                <w:spacing w:val="4"/>
                <w:position w:val="1"/>
                <w:sz w:val="32"/>
                <w:szCs w:val="32"/>
              </w:rPr>
              <w:t>0 - 11:</w:t>
            </w:r>
            <w:r>
              <w:rPr>
                <w:rFonts w:hint="eastAsia" w:ascii="仿宋" w:hAnsi="仿宋" w:eastAsia="仿宋" w:cs="仿宋"/>
                <w:snapToGrid w:val="0"/>
                <w:color w:val="000000"/>
                <w:spacing w:val="4"/>
                <w:position w:val="1"/>
                <w:sz w:val="32"/>
                <w:szCs w:val="32"/>
                <w:lang w:val="en-US"/>
              </w:rPr>
              <w:t>3</w:t>
            </w:r>
            <w:r>
              <w:rPr>
                <w:rFonts w:hint="eastAsia" w:ascii="仿宋" w:hAnsi="仿宋" w:eastAsia="仿宋" w:cs="仿宋"/>
                <w:snapToGrid w:val="0"/>
                <w:color w:val="000000"/>
                <w:spacing w:val="4"/>
                <w:position w:val="1"/>
                <w:sz w:val="32"/>
                <w:szCs w:val="32"/>
              </w:rPr>
              <w:t>0</w:t>
            </w:r>
          </w:p>
        </w:tc>
        <w:tc>
          <w:tcPr>
            <w:tcW w:w="2965" w:type="dxa"/>
            <w:tcBorders>
              <w:top w:val="single" w:color="000000" w:sz="2" w:space="0"/>
              <w:bottom w:val="single" w:color="000000" w:sz="2" w:space="0"/>
            </w:tcBorders>
            <w:shd w:val="clear" w:color="auto" w:fill="auto"/>
          </w:tcPr>
          <w:p w14:paraId="78BF448B">
            <w:pPr>
              <w:pageBreakBefore w:val="0"/>
              <w:widowControl w:val="0"/>
              <w:kinsoku/>
              <w:wordWrap/>
              <w:overflowPunct/>
              <w:topLinePunct w:val="0"/>
              <w:autoSpaceDE w:val="0"/>
              <w:autoSpaceDN w:val="0"/>
              <w:bidi w:val="0"/>
              <w:adjustRightInd/>
              <w:snapToGrid/>
              <w:spacing w:line="540" w:lineRule="exact"/>
              <w:ind w:right="2" w:firstLine="0" w:firstLineChars="0"/>
              <w:textAlignment w:val="auto"/>
              <w:rPr>
                <w:rFonts w:ascii="仿宋" w:hAnsi="仿宋" w:eastAsia="仿宋" w:cs="仿宋"/>
                <w:snapToGrid w:val="0"/>
                <w:color w:val="000000"/>
                <w:spacing w:val="8"/>
                <w:sz w:val="32"/>
                <w:szCs w:val="32"/>
              </w:rPr>
            </w:pPr>
            <w:r>
              <w:rPr>
                <w:rFonts w:hint="eastAsia" w:ascii="仿宋" w:hAnsi="仿宋" w:eastAsia="仿宋" w:cs="仿宋"/>
                <w:snapToGrid w:val="0"/>
                <w:color w:val="000000"/>
                <w:spacing w:val="13"/>
                <w:sz w:val="32"/>
                <w:szCs w:val="32"/>
              </w:rPr>
              <w:t>现场</w:t>
            </w:r>
            <w:r>
              <w:rPr>
                <w:rFonts w:hint="eastAsia" w:ascii="仿宋" w:hAnsi="仿宋" w:eastAsia="仿宋" w:cs="仿宋"/>
                <w:snapToGrid w:val="0"/>
                <w:color w:val="000000"/>
                <w:spacing w:val="8"/>
                <w:sz w:val="32"/>
                <w:szCs w:val="32"/>
              </w:rPr>
              <w:t>监督竞赛过程评分</w:t>
            </w:r>
          </w:p>
        </w:tc>
        <w:tc>
          <w:tcPr>
            <w:tcW w:w="2126" w:type="dxa"/>
            <w:tcBorders>
              <w:top w:val="single" w:color="000000" w:sz="2" w:space="0"/>
              <w:bottom w:val="single" w:color="000000" w:sz="2" w:space="0"/>
            </w:tcBorders>
            <w:shd w:val="clear" w:color="auto" w:fill="auto"/>
          </w:tcPr>
          <w:p w14:paraId="5CB56E06">
            <w:pPr>
              <w:pageBreakBefore w:val="0"/>
              <w:widowControl w:val="0"/>
              <w:kinsoku/>
              <w:wordWrap/>
              <w:overflowPunct/>
              <w:topLinePunct w:val="0"/>
              <w:autoSpaceDE w:val="0"/>
              <w:autoSpaceDN w:val="0"/>
              <w:bidi w:val="0"/>
              <w:adjustRightInd/>
              <w:snapToGrid/>
              <w:spacing w:line="540" w:lineRule="exact"/>
              <w:ind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7"/>
                <w:sz w:val="32"/>
                <w:szCs w:val="32"/>
              </w:rPr>
              <w:t>现场监督</w:t>
            </w:r>
          </w:p>
        </w:tc>
        <w:tc>
          <w:tcPr>
            <w:tcW w:w="1119" w:type="dxa"/>
            <w:tcBorders>
              <w:top w:val="single" w:color="000000" w:sz="2" w:space="0"/>
              <w:bottom w:val="single" w:color="000000" w:sz="2" w:space="0"/>
            </w:tcBorders>
            <w:shd w:val="clear" w:color="auto" w:fill="auto"/>
          </w:tcPr>
          <w:p w14:paraId="374ABAD1">
            <w:pPr>
              <w:pageBreakBefore w:val="0"/>
              <w:widowControl w:val="0"/>
              <w:kinsoku/>
              <w:wordWrap/>
              <w:overflowPunct/>
              <w:topLinePunct w:val="0"/>
              <w:autoSpaceDE w:val="0"/>
              <w:autoSpaceDN w:val="0"/>
              <w:bidi w:val="0"/>
              <w:adjustRightInd/>
              <w:snapToGrid/>
              <w:spacing w:line="540" w:lineRule="exact"/>
              <w:ind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7"/>
                <w:sz w:val="32"/>
                <w:szCs w:val="32"/>
              </w:rPr>
              <w:t>裁</w:t>
            </w:r>
            <w:r>
              <w:rPr>
                <w:rFonts w:hint="eastAsia" w:ascii="仿宋" w:hAnsi="仿宋" w:eastAsia="仿宋" w:cs="仿宋"/>
                <w:snapToGrid w:val="0"/>
                <w:color w:val="000000"/>
                <w:spacing w:val="6"/>
                <w:sz w:val="32"/>
                <w:szCs w:val="32"/>
              </w:rPr>
              <w:t>判长</w:t>
            </w:r>
          </w:p>
        </w:tc>
        <w:tc>
          <w:tcPr>
            <w:tcW w:w="1550" w:type="dxa"/>
            <w:tcBorders>
              <w:top w:val="single" w:color="000000" w:sz="2" w:space="0"/>
              <w:bottom w:val="single" w:color="000000" w:sz="2" w:space="0"/>
            </w:tcBorders>
            <w:shd w:val="clear" w:color="auto" w:fill="auto"/>
          </w:tcPr>
          <w:p w14:paraId="48EDA736">
            <w:pPr>
              <w:pageBreakBefore w:val="0"/>
              <w:widowControl w:val="0"/>
              <w:kinsoku/>
              <w:wordWrap/>
              <w:overflowPunct/>
              <w:topLinePunct w:val="0"/>
              <w:autoSpaceDE w:val="0"/>
              <w:autoSpaceDN w:val="0"/>
              <w:bidi w:val="0"/>
              <w:adjustRightInd/>
              <w:snapToGrid/>
              <w:spacing w:line="540" w:lineRule="exact"/>
              <w:ind w:right="4"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7"/>
                <w:sz w:val="32"/>
                <w:szCs w:val="32"/>
              </w:rPr>
              <w:t>竞赛</w:t>
            </w:r>
            <w:r>
              <w:rPr>
                <w:rFonts w:hint="eastAsia" w:ascii="仿宋" w:hAnsi="仿宋" w:eastAsia="仿宋" w:cs="仿宋"/>
                <w:snapToGrid w:val="0"/>
                <w:color w:val="000000"/>
                <w:spacing w:val="6"/>
                <w:sz w:val="32"/>
                <w:szCs w:val="32"/>
              </w:rPr>
              <w:t>场</w:t>
            </w:r>
            <w:r>
              <w:rPr>
                <w:rFonts w:hint="eastAsia" w:ascii="仿宋" w:hAnsi="仿宋" w:eastAsia="仿宋" w:cs="仿宋"/>
                <w:snapToGrid w:val="0"/>
                <w:color w:val="000000"/>
                <w:spacing w:val="5"/>
                <w:sz w:val="32"/>
                <w:szCs w:val="32"/>
              </w:rPr>
              <w:t>地</w:t>
            </w:r>
          </w:p>
        </w:tc>
      </w:tr>
      <w:tr w14:paraId="3791F4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4" w:hRule="atLeast"/>
        </w:trPr>
        <w:tc>
          <w:tcPr>
            <w:tcW w:w="1680" w:type="dxa"/>
            <w:tcBorders>
              <w:top w:val="single" w:color="000000" w:sz="2" w:space="0"/>
              <w:bottom w:val="single" w:color="000000" w:sz="2" w:space="0"/>
            </w:tcBorders>
            <w:shd w:val="clear" w:color="auto" w:fill="auto"/>
          </w:tcPr>
          <w:p w14:paraId="5E09BEAC">
            <w:pPr>
              <w:pageBreakBefore w:val="0"/>
              <w:widowControl w:val="0"/>
              <w:kinsoku/>
              <w:wordWrap/>
              <w:overflowPunct/>
              <w:topLinePunct w:val="0"/>
              <w:autoSpaceDE w:val="0"/>
              <w:autoSpaceDN w:val="0"/>
              <w:bidi w:val="0"/>
              <w:adjustRightInd/>
              <w:snapToGrid/>
              <w:spacing w:line="540" w:lineRule="exact"/>
              <w:ind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3"/>
                <w:position w:val="1"/>
                <w:sz w:val="32"/>
                <w:szCs w:val="32"/>
              </w:rPr>
              <w:t>11:</w:t>
            </w:r>
            <w:r>
              <w:rPr>
                <w:rFonts w:hint="eastAsia" w:ascii="仿宋" w:hAnsi="仿宋" w:eastAsia="仿宋" w:cs="仿宋"/>
                <w:snapToGrid w:val="0"/>
                <w:color w:val="000000"/>
                <w:spacing w:val="3"/>
                <w:position w:val="1"/>
                <w:sz w:val="32"/>
                <w:szCs w:val="32"/>
                <w:lang w:val="en-US"/>
              </w:rPr>
              <w:t>3</w:t>
            </w:r>
            <w:r>
              <w:rPr>
                <w:rFonts w:hint="eastAsia" w:ascii="仿宋" w:hAnsi="仿宋" w:eastAsia="仿宋" w:cs="仿宋"/>
                <w:snapToGrid w:val="0"/>
                <w:color w:val="000000"/>
                <w:spacing w:val="3"/>
                <w:position w:val="1"/>
                <w:sz w:val="32"/>
                <w:szCs w:val="32"/>
              </w:rPr>
              <w:t>0 - 12:</w:t>
            </w:r>
            <w:r>
              <w:rPr>
                <w:rFonts w:hint="eastAsia" w:ascii="仿宋" w:hAnsi="仿宋" w:eastAsia="仿宋" w:cs="仿宋"/>
                <w:snapToGrid w:val="0"/>
                <w:color w:val="000000"/>
                <w:spacing w:val="3"/>
                <w:position w:val="1"/>
                <w:sz w:val="32"/>
                <w:szCs w:val="32"/>
                <w:lang w:val="en-US"/>
              </w:rPr>
              <w:t>0</w:t>
            </w:r>
            <w:r>
              <w:rPr>
                <w:rFonts w:hint="eastAsia" w:ascii="仿宋" w:hAnsi="仿宋" w:eastAsia="仿宋" w:cs="仿宋"/>
                <w:snapToGrid w:val="0"/>
                <w:color w:val="000000"/>
                <w:spacing w:val="1"/>
                <w:position w:val="1"/>
                <w:sz w:val="32"/>
                <w:szCs w:val="32"/>
              </w:rPr>
              <w:t>0</w:t>
            </w:r>
          </w:p>
        </w:tc>
        <w:tc>
          <w:tcPr>
            <w:tcW w:w="2965" w:type="dxa"/>
            <w:tcBorders>
              <w:top w:val="single" w:color="000000" w:sz="2" w:space="0"/>
              <w:bottom w:val="single" w:color="000000" w:sz="2" w:space="0"/>
            </w:tcBorders>
            <w:shd w:val="clear" w:color="auto" w:fill="auto"/>
          </w:tcPr>
          <w:p w14:paraId="36E4C365">
            <w:pPr>
              <w:pageBreakBefore w:val="0"/>
              <w:widowControl w:val="0"/>
              <w:kinsoku/>
              <w:wordWrap/>
              <w:overflowPunct/>
              <w:topLinePunct w:val="0"/>
              <w:autoSpaceDE w:val="0"/>
              <w:autoSpaceDN w:val="0"/>
              <w:bidi w:val="0"/>
              <w:adjustRightInd/>
              <w:snapToGrid/>
              <w:spacing w:line="540" w:lineRule="exact"/>
              <w:ind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z w:val="32"/>
                <w:szCs w:val="32"/>
              </w:rPr>
              <w:t>选手摆台（C组）</w:t>
            </w:r>
          </w:p>
        </w:tc>
        <w:tc>
          <w:tcPr>
            <w:tcW w:w="2126" w:type="dxa"/>
            <w:tcBorders>
              <w:top w:val="single" w:color="000000" w:sz="2" w:space="0"/>
              <w:bottom w:val="single" w:color="000000" w:sz="2" w:space="0"/>
            </w:tcBorders>
            <w:shd w:val="clear" w:color="auto" w:fill="auto"/>
          </w:tcPr>
          <w:p w14:paraId="0128DDA6">
            <w:pPr>
              <w:pageBreakBefore w:val="0"/>
              <w:widowControl w:val="0"/>
              <w:kinsoku/>
              <w:wordWrap/>
              <w:overflowPunct/>
              <w:topLinePunct w:val="0"/>
              <w:autoSpaceDE w:val="0"/>
              <w:autoSpaceDN w:val="0"/>
              <w:bidi w:val="0"/>
              <w:adjustRightInd/>
              <w:snapToGrid/>
              <w:spacing w:line="540" w:lineRule="exact"/>
              <w:ind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z w:val="32"/>
                <w:szCs w:val="32"/>
              </w:rPr>
              <w:t>裁判员</w:t>
            </w:r>
          </w:p>
        </w:tc>
        <w:tc>
          <w:tcPr>
            <w:tcW w:w="1119" w:type="dxa"/>
            <w:tcBorders>
              <w:top w:val="single" w:color="000000" w:sz="2" w:space="0"/>
              <w:bottom w:val="single" w:color="000000" w:sz="2" w:space="0"/>
            </w:tcBorders>
            <w:shd w:val="clear" w:color="auto" w:fill="auto"/>
          </w:tcPr>
          <w:p w14:paraId="17CBE89F">
            <w:pPr>
              <w:pageBreakBefore w:val="0"/>
              <w:widowControl w:val="0"/>
              <w:kinsoku/>
              <w:wordWrap/>
              <w:overflowPunct/>
              <w:topLinePunct w:val="0"/>
              <w:autoSpaceDE w:val="0"/>
              <w:autoSpaceDN w:val="0"/>
              <w:bidi w:val="0"/>
              <w:adjustRightInd/>
              <w:snapToGrid/>
              <w:spacing w:line="540" w:lineRule="exact"/>
              <w:ind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7"/>
                <w:sz w:val="32"/>
                <w:szCs w:val="32"/>
              </w:rPr>
              <w:t>裁</w:t>
            </w:r>
            <w:r>
              <w:rPr>
                <w:rFonts w:hint="eastAsia" w:ascii="仿宋" w:hAnsi="仿宋" w:eastAsia="仿宋" w:cs="仿宋"/>
                <w:snapToGrid w:val="0"/>
                <w:color w:val="000000"/>
                <w:spacing w:val="6"/>
                <w:sz w:val="32"/>
                <w:szCs w:val="32"/>
              </w:rPr>
              <w:t>判长</w:t>
            </w:r>
          </w:p>
        </w:tc>
        <w:tc>
          <w:tcPr>
            <w:tcW w:w="1550" w:type="dxa"/>
            <w:tcBorders>
              <w:top w:val="single" w:color="000000" w:sz="2" w:space="0"/>
              <w:bottom w:val="single" w:color="000000" w:sz="2" w:space="0"/>
            </w:tcBorders>
            <w:shd w:val="clear" w:color="auto" w:fill="auto"/>
          </w:tcPr>
          <w:p w14:paraId="04A7E1E6">
            <w:pPr>
              <w:pageBreakBefore w:val="0"/>
              <w:widowControl w:val="0"/>
              <w:kinsoku/>
              <w:wordWrap/>
              <w:overflowPunct/>
              <w:topLinePunct w:val="0"/>
              <w:autoSpaceDE w:val="0"/>
              <w:autoSpaceDN w:val="0"/>
              <w:bidi w:val="0"/>
              <w:adjustRightInd/>
              <w:snapToGrid/>
              <w:spacing w:line="540" w:lineRule="exact"/>
              <w:ind w:right="4"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7"/>
                <w:sz w:val="32"/>
                <w:szCs w:val="32"/>
              </w:rPr>
              <w:t>竞赛</w:t>
            </w:r>
            <w:r>
              <w:rPr>
                <w:rFonts w:hint="eastAsia" w:ascii="仿宋" w:hAnsi="仿宋" w:eastAsia="仿宋" w:cs="仿宋"/>
                <w:snapToGrid w:val="0"/>
                <w:color w:val="000000"/>
                <w:spacing w:val="6"/>
                <w:sz w:val="32"/>
                <w:szCs w:val="32"/>
              </w:rPr>
              <w:t>场</w:t>
            </w:r>
            <w:r>
              <w:rPr>
                <w:rFonts w:hint="eastAsia" w:ascii="仿宋" w:hAnsi="仿宋" w:eastAsia="仿宋" w:cs="仿宋"/>
                <w:snapToGrid w:val="0"/>
                <w:color w:val="000000"/>
                <w:spacing w:val="5"/>
                <w:sz w:val="32"/>
                <w:szCs w:val="32"/>
              </w:rPr>
              <w:t>地</w:t>
            </w:r>
          </w:p>
        </w:tc>
      </w:tr>
      <w:tr w14:paraId="3AA09E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3" w:hRule="atLeast"/>
        </w:trPr>
        <w:tc>
          <w:tcPr>
            <w:tcW w:w="1680" w:type="dxa"/>
            <w:tcBorders>
              <w:top w:val="single" w:color="000000" w:sz="2" w:space="0"/>
              <w:bottom w:val="single" w:color="000000" w:sz="2" w:space="0"/>
            </w:tcBorders>
            <w:shd w:val="clear" w:color="auto" w:fill="auto"/>
          </w:tcPr>
          <w:p w14:paraId="754F87B0">
            <w:pPr>
              <w:pageBreakBefore w:val="0"/>
              <w:widowControl w:val="0"/>
              <w:kinsoku/>
              <w:wordWrap/>
              <w:overflowPunct/>
              <w:topLinePunct w:val="0"/>
              <w:autoSpaceDE w:val="0"/>
              <w:autoSpaceDN w:val="0"/>
              <w:bidi w:val="0"/>
              <w:adjustRightInd/>
              <w:snapToGrid/>
              <w:spacing w:line="540" w:lineRule="exact"/>
              <w:ind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z w:val="32"/>
                <w:szCs w:val="32"/>
              </w:rPr>
              <w:t>12：</w:t>
            </w:r>
            <w:r>
              <w:rPr>
                <w:rFonts w:hint="eastAsia" w:ascii="仿宋" w:hAnsi="仿宋" w:eastAsia="仿宋" w:cs="仿宋"/>
                <w:snapToGrid w:val="0"/>
                <w:color w:val="000000"/>
                <w:sz w:val="32"/>
                <w:szCs w:val="32"/>
                <w:lang w:val="en-US"/>
              </w:rPr>
              <w:t>0</w:t>
            </w:r>
            <w:r>
              <w:rPr>
                <w:rFonts w:hint="eastAsia" w:ascii="仿宋" w:hAnsi="仿宋" w:eastAsia="仿宋" w:cs="仿宋"/>
                <w:snapToGrid w:val="0"/>
                <w:color w:val="000000"/>
                <w:sz w:val="32"/>
                <w:szCs w:val="32"/>
              </w:rPr>
              <w:t>0 - 12：</w:t>
            </w:r>
            <w:r>
              <w:rPr>
                <w:rFonts w:hint="eastAsia" w:ascii="仿宋" w:hAnsi="仿宋" w:eastAsia="仿宋" w:cs="仿宋"/>
                <w:snapToGrid w:val="0"/>
                <w:color w:val="000000"/>
                <w:sz w:val="32"/>
                <w:szCs w:val="32"/>
                <w:lang w:val="en-US"/>
              </w:rPr>
              <w:t>3</w:t>
            </w:r>
            <w:r>
              <w:rPr>
                <w:rFonts w:hint="eastAsia" w:ascii="仿宋" w:hAnsi="仿宋" w:eastAsia="仿宋" w:cs="仿宋"/>
                <w:snapToGrid w:val="0"/>
                <w:color w:val="000000"/>
                <w:sz w:val="32"/>
                <w:szCs w:val="32"/>
              </w:rPr>
              <w:t>0</w:t>
            </w:r>
          </w:p>
        </w:tc>
        <w:tc>
          <w:tcPr>
            <w:tcW w:w="2965" w:type="dxa"/>
            <w:tcBorders>
              <w:top w:val="single" w:color="000000" w:sz="2" w:space="0"/>
              <w:bottom w:val="single" w:color="000000" w:sz="2" w:space="0"/>
            </w:tcBorders>
            <w:shd w:val="clear" w:color="auto" w:fill="auto"/>
          </w:tcPr>
          <w:p w14:paraId="07157077">
            <w:pPr>
              <w:pageBreakBefore w:val="0"/>
              <w:widowControl w:val="0"/>
              <w:kinsoku/>
              <w:wordWrap/>
              <w:overflowPunct/>
              <w:topLinePunct w:val="0"/>
              <w:autoSpaceDE w:val="0"/>
              <w:autoSpaceDN w:val="0"/>
              <w:bidi w:val="0"/>
              <w:adjustRightInd/>
              <w:snapToGrid/>
              <w:spacing w:line="540" w:lineRule="exact"/>
              <w:ind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z w:val="32"/>
                <w:szCs w:val="32"/>
              </w:rPr>
              <w:t>裁判员</w:t>
            </w:r>
            <w:r>
              <w:rPr>
                <w:rFonts w:hint="eastAsia" w:ascii="仿宋" w:hAnsi="仿宋" w:eastAsia="仿宋" w:cs="仿宋"/>
                <w:snapToGrid w:val="0"/>
                <w:color w:val="000000"/>
                <w:spacing w:val="8"/>
                <w:sz w:val="32"/>
                <w:szCs w:val="32"/>
              </w:rPr>
              <w:t>执裁时间</w:t>
            </w:r>
          </w:p>
        </w:tc>
        <w:tc>
          <w:tcPr>
            <w:tcW w:w="2126" w:type="dxa"/>
            <w:tcBorders>
              <w:top w:val="single" w:color="000000" w:sz="2" w:space="0"/>
              <w:bottom w:val="single" w:color="000000" w:sz="2" w:space="0"/>
            </w:tcBorders>
            <w:shd w:val="clear" w:color="auto" w:fill="auto"/>
          </w:tcPr>
          <w:p w14:paraId="5C882CB7">
            <w:pPr>
              <w:pageBreakBefore w:val="0"/>
              <w:widowControl w:val="0"/>
              <w:kinsoku/>
              <w:wordWrap/>
              <w:overflowPunct/>
              <w:topLinePunct w:val="0"/>
              <w:autoSpaceDE w:val="0"/>
              <w:autoSpaceDN w:val="0"/>
              <w:bidi w:val="0"/>
              <w:adjustRightInd/>
              <w:snapToGrid/>
              <w:spacing w:line="540" w:lineRule="exact"/>
              <w:ind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z w:val="32"/>
                <w:szCs w:val="32"/>
              </w:rPr>
              <w:t>裁判员</w:t>
            </w:r>
          </w:p>
        </w:tc>
        <w:tc>
          <w:tcPr>
            <w:tcW w:w="1119" w:type="dxa"/>
            <w:tcBorders>
              <w:top w:val="single" w:color="000000" w:sz="2" w:space="0"/>
              <w:bottom w:val="single" w:color="000000" w:sz="2" w:space="0"/>
            </w:tcBorders>
            <w:shd w:val="clear" w:color="auto" w:fill="auto"/>
          </w:tcPr>
          <w:p w14:paraId="6F285E1E">
            <w:pPr>
              <w:pageBreakBefore w:val="0"/>
              <w:widowControl w:val="0"/>
              <w:kinsoku/>
              <w:wordWrap/>
              <w:overflowPunct/>
              <w:topLinePunct w:val="0"/>
              <w:autoSpaceDE w:val="0"/>
              <w:autoSpaceDN w:val="0"/>
              <w:bidi w:val="0"/>
              <w:adjustRightInd/>
              <w:snapToGrid/>
              <w:spacing w:line="540" w:lineRule="exact"/>
              <w:ind w:left="77"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z w:val="32"/>
                <w:szCs w:val="32"/>
              </w:rPr>
              <w:t>裁判长</w:t>
            </w:r>
          </w:p>
        </w:tc>
        <w:tc>
          <w:tcPr>
            <w:tcW w:w="1550" w:type="dxa"/>
            <w:tcBorders>
              <w:top w:val="single" w:color="000000" w:sz="2" w:space="0"/>
              <w:bottom w:val="single" w:color="000000" w:sz="2" w:space="0"/>
            </w:tcBorders>
            <w:shd w:val="clear" w:color="auto" w:fill="auto"/>
          </w:tcPr>
          <w:p w14:paraId="7AAF857A">
            <w:pPr>
              <w:pageBreakBefore w:val="0"/>
              <w:widowControl w:val="0"/>
              <w:kinsoku/>
              <w:wordWrap/>
              <w:overflowPunct/>
              <w:topLinePunct w:val="0"/>
              <w:autoSpaceDE w:val="0"/>
              <w:autoSpaceDN w:val="0"/>
              <w:bidi w:val="0"/>
              <w:adjustRightInd/>
              <w:snapToGrid/>
              <w:spacing w:line="540" w:lineRule="exact"/>
              <w:ind w:right="4"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7"/>
                <w:sz w:val="32"/>
                <w:szCs w:val="32"/>
              </w:rPr>
              <w:t>竞赛</w:t>
            </w:r>
            <w:r>
              <w:rPr>
                <w:rFonts w:hint="eastAsia" w:ascii="仿宋" w:hAnsi="仿宋" w:eastAsia="仿宋" w:cs="仿宋"/>
                <w:snapToGrid w:val="0"/>
                <w:color w:val="000000"/>
                <w:spacing w:val="6"/>
                <w:sz w:val="32"/>
                <w:szCs w:val="32"/>
              </w:rPr>
              <w:t>场</w:t>
            </w:r>
            <w:r>
              <w:rPr>
                <w:rFonts w:hint="eastAsia" w:ascii="仿宋" w:hAnsi="仿宋" w:eastAsia="仿宋" w:cs="仿宋"/>
                <w:snapToGrid w:val="0"/>
                <w:color w:val="000000"/>
                <w:spacing w:val="5"/>
                <w:sz w:val="32"/>
                <w:szCs w:val="32"/>
              </w:rPr>
              <w:t>地</w:t>
            </w:r>
          </w:p>
        </w:tc>
      </w:tr>
      <w:tr w14:paraId="3F82D9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2" w:hRule="atLeast"/>
        </w:trPr>
        <w:tc>
          <w:tcPr>
            <w:tcW w:w="9440" w:type="dxa"/>
            <w:gridSpan w:val="5"/>
            <w:tcBorders>
              <w:top w:val="single" w:color="000000" w:sz="2" w:space="0"/>
              <w:bottom w:val="single" w:color="000000" w:sz="2" w:space="0"/>
            </w:tcBorders>
            <w:shd w:val="clear" w:color="auto" w:fill="F3B083"/>
            <w:vAlign w:val="center"/>
          </w:tcPr>
          <w:p w14:paraId="3EF7B260">
            <w:pPr>
              <w:pageBreakBefore w:val="0"/>
              <w:widowControl w:val="0"/>
              <w:kinsoku/>
              <w:wordWrap/>
              <w:overflowPunct/>
              <w:topLinePunct w:val="0"/>
              <w:autoSpaceDE w:val="0"/>
              <w:autoSpaceDN w:val="0"/>
              <w:bidi w:val="0"/>
              <w:adjustRightInd/>
              <w:snapToGrid/>
              <w:spacing w:line="540" w:lineRule="exact"/>
              <w:ind w:left="3059" w:firstLine="0" w:firstLineChars="0"/>
              <w:jc w:val="both"/>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2"/>
                <w:sz w:val="32"/>
                <w:szCs w:val="32"/>
              </w:rPr>
              <w:t>比赛第二天（下午）</w:t>
            </w:r>
          </w:p>
        </w:tc>
      </w:tr>
      <w:tr w14:paraId="4AE74E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0" w:hRule="atLeast"/>
        </w:trPr>
        <w:tc>
          <w:tcPr>
            <w:tcW w:w="1680" w:type="dxa"/>
            <w:tcBorders>
              <w:top w:val="single" w:color="000000" w:sz="2" w:space="0"/>
              <w:bottom w:val="single" w:color="000000" w:sz="2" w:space="0"/>
            </w:tcBorders>
            <w:shd w:val="clear" w:color="auto" w:fill="1F5866"/>
            <w:vAlign w:val="center"/>
          </w:tcPr>
          <w:p w14:paraId="19D7434E">
            <w:pPr>
              <w:pageBreakBefore w:val="0"/>
              <w:widowControl w:val="0"/>
              <w:kinsoku/>
              <w:wordWrap/>
              <w:overflowPunct/>
              <w:topLinePunct w:val="0"/>
              <w:autoSpaceDE w:val="0"/>
              <w:autoSpaceDN w:val="0"/>
              <w:bidi w:val="0"/>
              <w:adjustRightInd/>
              <w:snapToGrid/>
              <w:spacing w:line="540" w:lineRule="exact"/>
              <w:ind w:firstLine="0" w:firstLineChars="0"/>
              <w:jc w:val="both"/>
              <w:textAlignment w:val="auto"/>
              <w:rPr>
                <w:rFonts w:ascii="仿宋" w:hAnsi="仿宋" w:eastAsia="仿宋" w:cs="仿宋"/>
                <w:snapToGrid w:val="0"/>
                <w:color w:val="000000"/>
                <w:sz w:val="32"/>
                <w:szCs w:val="32"/>
              </w:rPr>
            </w:pPr>
            <w:r>
              <w:rPr>
                <w:rFonts w:hint="eastAsia" w:ascii="仿宋" w:hAnsi="仿宋" w:eastAsia="仿宋" w:cs="仿宋"/>
                <w:snapToGrid w:val="0"/>
                <w:color w:val="FFFFFF"/>
                <w:spacing w:val="-1"/>
                <w:sz w:val="32"/>
                <w:szCs w:val="32"/>
              </w:rPr>
              <w:t>时</w:t>
            </w:r>
            <w:r>
              <w:rPr>
                <w:rFonts w:hint="eastAsia" w:ascii="仿宋" w:hAnsi="仿宋" w:eastAsia="仿宋" w:cs="仿宋"/>
                <w:snapToGrid w:val="0"/>
                <w:color w:val="FFFFFF"/>
                <w:sz w:val="32"/>
                <w:szCs w:val="32"/>
              </w:rPr>
              <w:t>间</w:t>
            </w:r>
          </w:p>
        </w:tc>
        <w:tc>
          <w:tcPr>
            <w:tcW w:w="2965" w:type="dxa"/>
            <w:tcBorders>
              <w:top w:val="single" w:color="000000" w:sz="2" w:space="0"/>
              <w:bottom w:val="single" w:color="000000" w:sz="2" w:space="0"/>
            </w:tcBorders>
            <w:shd w:val="clear" w:color="auto" w:fill="1F5866"/>
            <w:vAlign w:val="center"/>
          </w:tcPr>
          <w:p w14:paraId="723DC320">
            <w:pPr>
              <w:pageBreakBefore w:val="0"/>
              <w:widowControl w:val="0"/>
              <w:kinsoku/>
              <w:wordWrap/>
              <w:overflowPunct/>
              <w:topLinePunct w:val="0"/>
              <w:autoSpaceDE w:val="0"/>
              <w:autoSpaceDN w:val="0"/>
              <w:bidi w:val="0"/>
              <w:adjustRightInd/>
              <w:snapToGrid/>
              <w:spacing w:line="540" w:lineRule="exact"/>
              <w:ind w:firstLine="0" w:firstLineChars="0"/>
              <w:jc w:val="both"/>
              <w:textAlignment w:val="auto"/>
              <w:rPr>
                <w:rFonts w:ascii="仿宋" w:hAnsi="仿宋" w:eastAsia="仿宋" w:cs="仿宋"/>
                <w:snapToGrid w:val="0"/>
                <w:color w:val="000000"/>
                <w:sz w:val="32"/>
                <w:szCs w:val="32"/>
              </w:rPr>
            </w:pPr>
            <w:r>
              <w:rPr>
                <w:rFonts w:hint="eastAsia" w:ascii="仿宋" w:hAnsi="仿宋" w:eastAsia="仿宋" w:cs="仿宋"/>
                <w:snapToGrid w:val="0"/>
                <w:color w:val="FFFFFF"/>
                <w:spacing w:val="5"/>
                <w:sz w:val="32"/>
                <w:szCs w:val="32"/>
              </w:rPr>
              <w:t>事项</w:t>
            </w:r>
          </w:p>
        </w:tc>
        <w:tc>
          <w:tcPr>
            <w:tcW w:w="2126" w:type="dxa"/>
            <w:tcBorders>
              <w:top w:val="single" w:color="000000" w:sz="2" w:space="0"/>
              <w:bottom w:val="single" w:color="000000" w:sz="2" w:space="0"/>
            </w:tcBorders>
            <w:shd w:val="clear" w:color="auto" w:fill="1F5866"/>
            <w:vAlign w:val="center"/>
          </w:tcPr>
          <w:p w14:paraId="4673A0E1">
            <w:pPr>
              <w:pageBreakBefore w:val="0"/>
              <w:widowControl w:val="0"/>
              <w:kinsoku/>
              <w:wordWrap/>
              <w:overflowPunct/>
              <w:topLinePunct w:val="0"/>
              <w:autoSpaceDE w:val="0"/>
              <w:autoSpaceDN w:val="0"/>
              <w:bidi w:val="0"/>
              <w:adjustRightInd/>
              <w:snapToGrid/>
              <w:spacing w:line="540" w:lineRule="exact"/>
              <w:ind w:firstLine="0" w:firstLineChars="0"/>
              <w:jc w:val="both"/>
              <w:textAlignment w:val="auto"/>
              <w:rPr>
                <w:rFonts w:ascii="仿宋" w:hAnsi="仿宋" w:eastAsia="仿宋" w:cs="仿宋"/>
                <w:snapToGrid w:val="0"/>
                <w:color w:val="000000"/>
                <w:sz w:val="32"/>
                <w:szCs w:val="32"/>
              </w:rPr>
            </w:pPr>
            <w:r>
              <w:rPr>
                <w:rFonts w:hint="eastAsia" w:ascii="仿宋" w:hAnsi="仿宋" w:eastAsia="仿宋" w:cs="仿宋"/>
                <w:snapToGrid w:val="0"/>
                <w:color w:val="FFFFFF"/>
                <w:spacing w:val="10"/>
                <w:sz w:val="32"/>
                <w:szCs w:val="32"/>
              </w:rPr>
              <w:t>参</w:t>
            </w:r>
            <w:r>
              <w:rPr>
                <w:rFonts w:hint="eastAsia" w:ascii="仿宋" w:hAnsi="仿宋" w:eastAsia="仿宋" w:cs="仿宋"/>
                <w:snapToGrid w:val="0"/>
                <w:color w:val="FFFFFF"/>
                <w:spacing w:val="7"/>
                <w:sz w:val="32"/>
                <w:szCs w:val="32"/>
              </w:rPr>
              <w:t>与人员</w:t>
            </w:r>
          </w:p>
        </w:tc>
        <w:tc>
          <w:tcPr>
            <w:tcW w:w="1119" w:type="dxa"/>
            <w:tcBorders>
              <w:top w:val="single" w:color="000000" w:sz="2" w:space="0"/>
              <w:bottom w:val="single" w:color="000000" w:sz="2" w:space="0"/>
            </w:tcBorders>
            <w:shd w:val="clear" w:color="auto" w:fill="1F5866"/>
            <w:vAlign w:val="center"/>
          </w:tcPr>
          <w:p w14:paraId="5CEFB420">
            <w:pPr>
              <w:pageBreakBefore w:val="0"/>
              <w:widowControl w:val="0"/>
              <w:kinsoku/>
              <w:wordWrap/>
              <w:overflowPunct/>
              <w:topLinePunct w:val="0"/>
              <w:autoSpaceDE w:val="0"/>
              <w:autoSpaceDN w:val="0"/>
              <w:bidi w:val="0"/>
              <w:adjustRightInd/>
              <w:snapToGrid/>
              <w:spacing w:line="540" w:lineRule="exact"/>
              <w:ind w:firstLine="0" w:firstLineChars="0"/>
              <w:jc w:val="both"/>
              <w:textAlignment w:val="auto"/>
              <w:rPr>
                <w:rFonts w:ascii="仿宋" w:hAnsi="仿宋" w:eastAsia="仿宋" w:cs="仿宋"/>
                <w:snapToGrid w:val="0"/>
                <w:color w:val="000000"/>
                <w:sz w:val="32"/>
                <w:szCs w:val="32"/>
              </w:rPr>
            </w:pPr>
            <w:r>
              <w:rPr>
                <w:rFonts w:hint="eastAsia" w:ascii="仿宋" w:hAnsi="仿宋" w:eastAsia="仿宋" w:cs="仿宋"/>
                <w:snapToGrid w:val="0"/>
                <w:color w:val="FFFFFF"/>
                <w:spacing w:val="5"/>
                <w:sz w:val="32"/>
                <w:szCs w:val="32"/>
              </w:rPr>
              <w:t>负</w:t>
            </w:r>
            <w:r>
              <w:rPr>
                <w:rFonts w:hint="eastAsia" w:ascii="仿宋" w:hAnsi="仿宋" w:eastAsia="仿宋" w:cs="仿宋"/>
                <w:snapToGrid w:val="0"/>
                <w:color w:val="FFFFFF"/>
                <w:spacing w:val="4"/>
                <w:sz w:val="32"/>
                <w:szCs w:val="32"/>
              </w:rPr>
              <w:t>责人</w:t>
            </w:r>
          </w:p>
        </w:tc>
        <w:tc>
          <w:tcPr>
            <w:tcW w:w="1550" w:type="dxa"/>
            <w:tcBorders>
              <w:top w:val="single" w:color="000000" w:sz="2" w:space="0"/>
              <w:bottom w:val="single" w:color="000000" w:sz="2" w:space="0"/>
            </w:tcBorders>
            <w:shd w:val="clear" w:color="auto" w:fill="1F5866"/>
            <w:vAlign w:val="center"/>
          </w:tcPr>
          <w:p w14:paraId="72DE080A">
            <w:pPr>
              <w:pageBreakBefore w:val="0"/>
              <w:widowControl w:val="0"/>
              <w:kinsoku/>
              <w:wordWrap/>
              <w:overflowPunct/>
              <w:topLinePunct w:val="0"/>
              <w:autoSpaceDE w:val="0"/>
              <w:autoSpaceDN w:val="0"/>
              <w:bidi w:val="0"/>
              <w:adjustRightInd/>
              <w:snapToGrid/>
              <w:spacing w:line="540" w:lineRule="exact"/>
              <w:ind w:firstLine="0" w:firstLineChars="0"/>
              <w:jc w:val="both"/>
              <w:textAlignment w:val="auto"/>
              <w:rPr>
                <w:rFonts w:ascii="仿宋" w:hAnsi="仿宋" w:eastAsia="仿宋" w:cs="仿宋"/>
                <w:snapToGrid w:val="0"/>
                <w:color w:val="000000"/>
                <w:sz w:val="32"/>
                <w:szCs w:val="32"/>
              </w:rPr>
            </w:pPr>
            <w:r>
              <w:rPr>
                <w:rFonts w:hint="eastAsia" w:ascii="仿宋" w:hAnsi="仿宋" w:eastAsia="仿宋" w:cs="仿宋"/>
                <w:snapToGrid w:val="0"/>
                <w:color w:val="FFFFFF"/>
                <w:spacing w:val="5"/>
                <w:sz w:val="32"/>
                <w:szCs w:val="32"/>
              </w:rPr>
              <w:t>地点</w:t>
            </w:r>
          </w:p>
        </w:tc>
      </w:tr>
      <w:tr w14:paraId="4BCF1A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9" w:hRule="atLeast"/>
        </w:trPr>
        <w:tc>
          <w:tcPr>
            <w:tcW w:w="1680" w:type="dxa"/>
            <w:tcBorders>
              <w:top w:val="single" w:color="000000" w:sz="2" w:space="0"/>
              <w:bottom w:val="single" w:color="000000" w:sz="2" w:space="0"/>
            </w:tcBorders>
            <w:shd w:val="clear" w:color="auto" w:fill="auto"/>
            <w:vAlign w:val="center"/>
          </w:tcPr>
          <w:p w14:paraId="26B5FA76">
            <w:pPr>
              <w:pageBreakBefore w:val="0"/>
              <w:widowControl w:val="0"/>
              <w:kinsoku/>
              <w:wordWrap/>
              <w:overflowPunct/>
              <w:topLinePunct w:val="0"/>
              <w:autoSpaceDE w:val="0"/>
              <w:autoSpaceDN w:val="0"/>
              <w:bidi w:val="0"/>
              <w:adjustRightInd/>
              <w:snapToGrid/>
              <w:spacing w:line="540" w:lineRule="exact"/>
              <w:ind w:firstLine="0" w:firstLineChars="0"/>
              <w:jc w:val="both"/>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5"/>
                <w:position w:val="1"/>
                <w:sz w:val="32"/>
                <w:szCs w:val="32"/>
              </w:rPr>
              <w:t>1</w:t>
            </w:r>
            <w:r>
              <w:rPr>
                <w:rFonts w:hint="eastAsia" w:ascii="仿宋" w:hAnsi="仿宋" w:eastAsia="仿宋" w:cs="仿宋"/>
                <w:snapToGrid w:val="0"/>
                <w:color w:val="000000"/>
                <w:spacing w:val="5"/>
                <w:position w:val="1"/>
                <w:sz w:val="32"/>
                <w:szCs w:val="32"/>
                <w:lang w:val="en-US"/>
              </w:rPr>
              <w:t>3</w:t>
            </w:r>
            <w:r>
              <w:rPr>
                <w:rFonts w:hint="eastAsia" w:ascii="仿宋" w:hAnsi="仿宋" w:eastAsia="仿宋" w:cs="仿宋"/>
                <w:snapToGrid w:val="0"/>
                <w:color w:val="000000"/>
                <w:spacing w:val="4"/>
                <w:position w:val="1"/>
                <w:sz w:val="32"/>
                <w:szCs w:val="32"/>
              </w:rPr>
              <w:t>:</w:t>
            </w:r>
            <w:r>
              <w:rPr>
                <w:rFonts w:hint="eastAsia" w:ascii="仿宋" w:hAnsi="仿宋" w:eastAsia="仿宋" w:cs="仿宋"/>
                <w:snapToGrid w:val="0"/>
                <w:color w:val="000000"/>
                <w:spacing w:val="4"/>
                <w:position w:val="1"/>
                <w:sz w:val="32"/>
                <w:szCs w:val="32"/>
                <w:lang w:val="en-US"/>
              </w:rPr>
              <w:t>0</w:t>
            </w:r>
            <w:r>
              <w:rPr>
                <w:rFonts w:hint="eastAsia" w:ascii="仿宋" w:hAnsi="仿宋" w:eastAsia="仿宋" w:cs="仿宋"/>
                <w:snapToGrid w:val="0"/>
                <w:color w:val="000000"/>
                <w:spacing w:val="4"/>
                <w:position w:val="1"/>
                <w:sz w:val="32"/>
                <w:szCs w:val="32"/>
              </w:rPr>
              <w:t>0 - 1</w:t>
            </w:r>
            <w:r>
              <w:rPr>
                <w:rFonts w:hint="eastAsia" w:ascii="仿宋" w:hAnsi="仿宋" w:eastAsia="仿宋" w:cs="仿宋"/>
                <w:snapToGrid w:val="0"/>
                <w:color w:val="000000"/>
                <w:spacing w:val="4"/>
                <w:position w:val="1"/>
                <w:sz w:val="32"/>
                <w:szCs w:val="32"/>
                <w:lang w:val="en-US"/>
              </w:rPr>
              <w:t>3</w:t>
            </w:r>
            <w:r>
              <w:rPr>
                <w:rFonts w:hint="eastAsia" w:ascii="仿宋" w:hAnsi="仿宋" w:eastAsia="仿宋" w:cs="仿宋"/>
                <w:snapToGrid w:val="0"/>
                <w:color w:val="000000"/>
                <w:spacing w:val="4"/>
                <w:position w:val="1"/>
                <w:sz w:val="32"/>
                <w:szCs w:val="32"/>
              </w:rPr>
              <w:t>:</w:t>
            </w:r>
            <w:r>
              <w:rPr>
                <w:rFonts w:hint="eastAsia" w:ascii="仿宋" w:hAnsi="仿宋" w:eastAsia="仿宋" w:cs="仿宋"/>
                <w:snapToGrid w:val="0"/>
                <w:color w:val="000000"/>
                <w:spacing w:val="4"/>
                <w:position w:val="1"/>
                <w:sz w:val="32"/>
                <w:szCs w:val="32"/>
                <w:lang w:val="en-US"/>
              </w:rPr>
              <w:t>1</w:t>
            </w:r>
            <w:r>
              <w:rPr>
                <w:rFonts w:hint="eastAsia" w:ascii="仿宋" w:hAnsi="仿宋" w:eastAsia="仿宋" w:cs="仿宋"/>
                <w:snapToGrid w:val="0"/>
                <w:color w:val="000000"/>
                <w:spacing w:val="4"/>
                <w:position w:val="1"/>
                <w:sz w:val="32"/>
                <w:szCs w:val="32"/>
              </w:rPr>
              <w:t>0</w:t>
            </w:r>
          </w:p>
        </w:tc>
        <w:tc>
          <w:tcPr>
            <w:tcW w:w="2965" w:type="dxa"/>
            <w:tcBorders>
              <w:top w:val="single" w:color="000000" w:sz="2" w:space="0"/>
              <w:bottom w:val="single" w:color="000000" w:sz="2" w:space="0"/>
            </w:tcBorders>
            <w:shd w:val="clear" w:color="auto" w:fill="auto"/>
            <w:vAlign w:val="center"/>
          </w:tcPr>
          <w:p w14:paraId="2E564EF2">
            <w:pPr>
              <w:pageBreakBefore w:val="0"/>
              <w:widowControl w:val="0"/>
              <w:kinsoku/>
              <w:wordWrap/>
              <w:overflowPunct/>
              <w:topLinePunct w:val="0"/>
              <w:autoSpaceDE w:val="0"/>
              <w:autoSpaceDN w:val="0"/>
              <w:bidi w:val="0"/>
              <w:adjustRightInd/>
              <w:snapToGrid/>
              <w:spacing w:line="540" w:lineRule="exact"/>
              <w:ind w:right="79" w:firstLine="0" w:firstLineChars="0"/>
              <w:jc w:val="both"/>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8"/>
                <w:sz w:val="32"/>
                <w:szCs w:val="32"/>
              </w:rPr>
              <w:t>选手报</w:t>
            </w:r>
            <w:r>
              <w:rPr>
                <w:rFonts w:hint="eastAsia" w:ascii="仿宋" w:hAnsi="仿宋" w:eastAsia="仿宋" w:cs="仿宋"/>
                <w:snapToGrid w:val="0"/>
                <w:color w:val="000000"/>
                <w:spacing w:val="7"/>
                <w:sz w:val="32"/>
                <w:szCs w:val="32"/>
              </w:rPr>
              <w:t>到（D组）</w:t>
            </w:r>
          </w:p>
        </w:tc>
        <w:tc>
          <w:tcPr>
            <w:tcW w:w="2126" w:type="dxa"/>
            <w:tcBorders>
              <w:top w:val="single" w:color="000000" w:sz="2" w:space="0"/>
              <w:bottom w:val="single" w:color="000000" w:sz="2" w:space="0"/>
            </w:tcBorders>
            <w:shd w:val="clear" w:color="auto" w:fill="auto"/>
            <w:vAlign w:val="center"/>
          </w:tcPr>
          <w:p w14:paraId="401F57BB">
            <w:pPr>
              <w:pageBreakBefore w:val="0"/>
              <w:widowControl w:val="0"/>
              <w:kinsoku/>
              <w:wordWrap/>
              <w:overflowPunct/>
              <w:topLinePunct w:val="0"/>
              <w:autoSpaceDE w:val="0"/>
              <w:autoSpaceDN w:val="0"/>
              <w:bidi w:val="0"/>
              <w:adjustRightInd/>
              <w:snapToGrid/>
              <w:spacing w:line="540" w:lineRule="exact"/>
              <w:ind w:firstLine="0" w:firstLineChars="0"/>
              <w:jc w:val="both"/>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z w:val="32"/>
                <w:szCs w:val="32"/>
              </w:rPr>
              <w:t>裁判员、监督</w:t>
            </w:r>
          </w:p>
        </w:tc>
        <w:tc>
          <w:tcPr>
            <w:tcW w:w="1119" w:type="dxa"/>
            <w:tcBorders>
              <w:top w:val="single" w:color="000000" w:sz="2" w:space="0"/>
              <w:bottom w:val="single" w:color="000000" w:sz="2" w:space="0"/>
            </w:tcBorders>
            <w:shd w:val="clear" w:color="auto" w:fill="auto"/>
            <w:vAlign w:val="center"/>
          </w:tcPr>
          <w:p w14:paraId="0D757528">
            <w:pPr>
              <w:pageBreakBefore w:val="0"/>
              <w:widowControl w:val="0"/>
              <w:kinsoku/>
              <w:wordWrap/>
              <w:overflowPunct/>
              <w:topLinePunct w:val="0"/>
              <w:autoSpaceDE w:val="0"/>
              <w:autoSpaceDN w:val="0"/>
              <w:bidi w:val="0"/>
              <w:adjustRightInd/>
              <w:snapToGrid/>
              <w:spacing w:line="540" w:lineRule="exact"/>
              <w:ind w:firstLine="0" w:firstLineChars="0"/>
              <w:jc w:val="both"/>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7"/>
                <w:sz w:val="32"/>
                <w:szCs w:val="32"/>
              </w:rPr>
              <w:t>裁</w:t>
            </w:r>
            <w:r>
              <w:rPr>
                <w:rFonts w:hint="eastAsia" w:ascii="仿宋" w:hAnsi="仿宋" w:eastAsia="仿宋" w:cs="仿宋"/>
                <w:snapToGrid w:val="0"/>
                <w:color w:val="000000"/>
                <w:spacing w:val="6"/>
                <w:sz w:val="32"/>
                <w:szCs w:val="32"/>
              </w:rPr>
              <w:t>判长</w:t>
            </w:r>
          </w:p>
        </w:tc>
        <w:tc>
          <w:tcPr>
            <w:tcW w:w="1550" w:type="dxa"/>
            <w:tcBorders>
              <w:top w:val="single" w:color="000000" w:sz="2" w:space="0"/>
              <w:bottom w:val="single" w:color="000000" w:sz="2" w:space="0"/>
            </w:tcBorders>
            <w:shd w:val="clear" w:color="auto" w:fill="auto"/>
            <w:vAlign w:val="center"/>
          </w:tcPr>
          <w:p w14:paraId="6E1C394C">
            <w:pPr>
              <w:pageBreakBefore w:val="0"/>
              <w:widowControl w:val="0"/>
              <w:kinsoku/>
              <w:wordWrap/>
              <w:overflowPunct/>
              <w:topLinePunct w:val="0"/>
              <w:autoSpaceDE w:val="0"/>
              <w:autoSpaceDN w:val="0"/>
              <w:bidi w:val="0"/>
              <w:adjustRightInd/>
              <w:snapToGrid/>
              <w:spacing w:line="540" w:lineRule="exact"/>
              <w:ind w:right="71" w:firstLine="0" w:firstLineChars="0"/>
              <w:jc w:val="both"/>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7"/>
                <w:sz w:val="32"/>
                <w:szCs w:val="32"/>
              </w:rPr>
              <w:t>竞赛</w:t>
            </w:r>
            <w:r>
              <w:rPr>
                <w:rFonts w:hint="eastAsia" w:ascii="仿宋" w:hAnsi="仿宋" w:eastAsia="仿宋" w:cs="仿宋"/>
                <w:snapToGrid w:val="0"/>
                <w:color w:val="000000"/>
                <w:spacing w:val="6"/>
                <w:sz w:val="32"/>
                <w:szCs w:val="32"/>
              </w:rPr>
              <w:t>场</w:t>
            </w:r>
            <w:r>
              <w:rPr>
                <w:rFonts w:hint="eastAsia" w:ascii="仿宋" w:hAnsi="仿宋" w:eastAsia="仿宋" w:cs="仿宋"/>
                <w:snapToGrid w:val="0"/>
                <w:color w:val="000000"/>
                <w:spacing w:val="5"/>
                <w:sz w:val="32"/>
                <w:szCs w:val="32"/>
              </w:rPr>
              <w:t>地</w:t>
            </w:r>
          </w:p>
        </w:tc>
      </w:tr>
      <w:tr w14:paraId="1AEF3E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1680" w:type="dxa"/>
            <w:tcBorders>
              <w:top w:val="single" w:color="000000" w:sz="2" w:space="0"/>
              <w:bottom w:val="single" w:color="000000" w:sz="2" w:space="0"/>
            </w:tcBorders>
            <w:shd w:val="clear" w:color="auto" w:fill="auto"/>
            <w:vAlign w:val="center"/>
          </w:tcPr>
          <w:p w14:paraId="6339D268">
            <w:pPr>
              <w:pageBreakBefore w:val="0"/>
              <w:widowControl w:val="0"/>
              <w:kinsoku/>
              <w:wordWrap/>
              <w:overflowPunct/>
              <w:topLinePunct w:val="0"/>
              <w:autoSpaceDE w:val="0"/>
              <w:autoSpaceDN w:val="0"/>
              <w:bidi w:val="0"/>
              <w:adjustRightInd/>
              <w:snapToGrid/>
              <w:spacing w:line="540" w:lineRule="exact"/>
              <w:ind w:firstLine="0" w:firstLineChars="0"/>
              <w:jc w:val="both"/>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5"/>
                <w:position w:val="1"/>
                <w:sz w:val="32"/>
                <w:szCs w:val="32"/>
              </w:rPr>
              <w:t>1</w:t>
            </w:r>
            <w:r>
              <w:rPr>
                <w:rFonts w:hint="eastAsia" w:ascii="仿宋" w:hAnsi="仿宋" w:eastAsia="仿宋" w:cs="仿宋"/>
                <w:snapToGrid w:val="0"/>
                <w:color w:val="000000"/>
                <w:spacing w:val="5"/>
                <w:position w:val="1"/>
                <w:sz w:val="32"/>
                <w:szCs w:val="32"/>
                <w:lang w:val="en-US"/>
              </w:rPr>
              <w:t>3</w:t>
            </w:r>
            <w:r>
              <w:rPr>
                <w:rFonts w:hint="eastAsia" w:ascii="仿宋" w:hAnsi="仿宋" w:eastAsia="仿宋" w:cs="仿宋"/>
                <w:snapToGrid w:val="0"/>
                <w:color w:val="000000"/>
                <w:spacing w:val="4"/>
                <w:position w:val="1"/>
                <w:sz w:val="32"/>
                <w:szCs w:val="32"/>
              </w:rPr>
              <w:t>:</w:t>
            </w:r>
            <w:r>
              <w:rPr>
                <w:rFonts w:hint="eastAsia" w:ascii="仿宋" w:hAnsi="仿宋" w:eastAsia="仿宋" w:cs="仿宋"/>
                <w:snapToGrid w:val="0"/>
                <w:color w:val="000000"/>
                <w:spacing w:val="4"/>
                <w:position w:val="1"/>
                <w:sz w:val="32"/>
                <w:szCs w:val="32"/>
                <w:lang w:val="en-US"/>
              </w:rPr>
              <w:t>1</w:t>
            </w:r>
            <w:r>
              <w:rPr>
                <w:rFonts w:hint="eastAsia" w:ascii="仿宋" w:hAnsi="仿宋" w:eastAsia="仿宋" w:cs="仿宋"/>
                <w:snapToGrid w:val="0"/>
                <w:color w:val="000000"/>
                <w:spacing w:val="4"/>
                <w:position w:val="1"/>
                <w:sz w:val="32"/>
                <w:szCs w:val="32"/>
              </w:rPr>
              <w:t>0 - 1</w:t>
            </w:r>
            <w:r>
              <w:rPr>
                <w:rFonts w:hint="eastAsia" w:ascii="仿宋" w:hAnsi="仿宋" w:eastAsia="仿宋" w:cs="仿宋"/>
                <w:snapToGrid w:val="0"/>
                <w:color w:val="000000"/>
                <w:spacing w:val="4"/>
                <w:position w:val="1"/>
                <w:sz w:val="32"/>
                <w:szCs w:val="32"/>
                <w:lang w:val="en-US"/>
              </w:rPr>
              <w:t>3</w:t>
            </w:r>
            <w:r>
              <w:rPr>
                <w:rFonts w:hint="eastAsia" w:ascii="仿宋" w:hAnsi="仿宋" w:eastAsia="仿宋" w:cs="仿宋"/>
                <w:snapToGrid w:val="0"/>
                <w:color w:val="000000"/>
                <w:spacing w:val="4"/>
                <w:position w:val="1"/>
                <w:sz w:val="32"/>
                <w:szCs w:val="32"/>
              </w:rPr>
              <w:t>:30</w:t>
            </w:r>
          </w:p>
        </w:tc>
        <w:tc>
          <w:tcPr>
            <w:tcW w:w="2965" w:type="dxa"/>
            <w:tcBorders>
              <w:top w:val="single" w:color="000000" w:sz="2" w:space="0"/>
              <w:bottom w:val="single" w:color="000000" w:sz="2" w:space="0"/>
            </w:tcBorders>
            <w:shd w:val="clear" w:color="auto" w:fill="auto"/>
            <w:vAlign w:val="center"/>
          </w:tcPr>
          <w:p w14:paraId="3C49DB6A">
            <w:pPr>
              <w:pageBreakBefore w:val="0"/>
              <w:widowControl w:val="0"/>
              <w:kinsoku/>
              <w:wordWrap/>
              <w:overflowPunct/>
              <w:topLinePunct w:val="0"/>
              <w:autoSpaceDE w:val="0"/>
              <w:autoSpaceDN w:val="0"/>
              <w:bidi w:val="0"/>
              <w:adjustRightInd/>
              <w:snapToGrid/>
              <w:spacing w:line="540" w:lineRule="exact"/>
              <w:ind w:firstLine="0" w:firstLineChars="0"/>
              <w:jc w:val="both"/>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8"/>
                <w:sz w:val="32"/>
                <w:szCs w:val="32"/>
              </w:rPr>
              <w:t>选手准备</w:t>
            </w:r>
            <w:r>
              <w:rPr>
                <w:rFonts w:hint="eastAsia" w:ascii="仿宋" w:hAnsi="仿宋" w:eastAsia="仿宋" w:cs="仿宋"/>
                <w:snapToGrid w:val="0"/>
                <w:color w:val="000000"/>
                <w:spacing w:val="7"/>
                <w:sz w:val="32"/>
                <w:szCs w:val="32"/>
              </w:rPr>
              <w:t>（D组）</w:t>
            </w:r>
          </w:p>
        </w:tc>
        <w:tc>
          <w:tcPr>
            <w:tcW w:w="2126" w:type="dxa"/>
            <w:tcBorders>
              <w:top w:val="single" w:color="000000" w:sz="2" w:space="0"/>
              <w:bottom w:val="single" w:color="000000" w:sz="2" w:space="0"/>
            </w:tcBorders>
            <w:shd w:val="clear" w:color="auto" w:fill="auto"/>
            <w:vAlign w:val="center"/>
          </w:tcPr>
          <w:p w14:paraId="7873401B">
            <w:pPr>
              <w:pageBreakBefore w:val="0"/>
              <w:widowControl w:val="0"/>
              <w:kinsoku/>
              <w:wordWrap/>
              <w:overflowPunct/>
              <w:topLinePunct w:val="0"/>
              <w:autoSpaceDE w:val="0"/>
              <w:autoSpaceDN w:val="0"/>
              <w:bidi w:val="0"/>
              <w:adjustRightInd/>
              <w:snapToGrid/>
              <w:spacing w:line="540" w:lineRule="exact"/>
              <w:ind w:firstLine="0" w:firstLineChars="0"/>
              <w:jc w:val="both"/>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7"/>
                <w:sz w:val="32"/>
                <w:szCs w:val="32"/>
              </w:rPr>
              <w:t>裁判员、监督</w:t>
            </w:r>
          </w:p>
        </w:tc>
        <w:tc>
          <w:tcPr>
            <w:tcW w:w="1119" w:type="dxa"/>
            <w:tcBorders>
              <w:top w:val="single" w:color="000000" w:sz="2" w:space="0"/>
              <w:bottom w:val="single" w:color="000000" w:sz="2" w:space="0"/>
            </w:tcBorders>
            <w:shd w:val="clear" w:color="auto" w:fill="auto"/>
            <w:vAlign w:val="center"/>
          </w:tcPr>
          <w:p w14:paraId="786F3A66">
            <w:pPr>
              <w:pageBreakBefore w:val="0"/>
              <w:widowControl w:val="0"/>
              <w:kinsoku/>
              <w:wordWrap/>
              <w:overflowPunct/>
              <w:topLinePunct w:val="0"/>
              <w:autoSpaceDE w:val="0"/>
              <w:autoSpaceDN w:val="0"/>
              <w:bidi w:val="0"/>
              <w:adjustRightInd/>
              <w:snapToGrid/>
              <w:spacing w:line="540" w:lineRule="exact"/>
              <w:ind w:firstLine="0" w:firstLineChars="0"/>
              <w:jc w:val="both"/>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7"/>
                <w:sz w:val="32"/>
                <w:szCs w:val="32"/>
              </w:rPr>
              <w:t>裁</w:t>
            </w:r>
            <w:r>
              <w:rPr>
                <w:rFonts w:hint="eastAsia" w:ascii="仿宋" w:hAnsi="仿宋" w:eastAsia="仿宋" w:cs="仿宋"/>
                <w:snapToGrid w:val="0"/>
                <w:color w:val="000000"/>
                <w:spacing w:val="6"/>
                <w:sz w:val="32"/>
                <w:szCs w:val="32"/>
              </w:rPr>
              <w:t>判长</w:t>
            </w:r>
          </w:p>
        </w:tc>
        <w:tc>
          <w:tcPr>
            <w:tcW w:w="1550" w:type="dxa"/>
            <w:tcBorders>
              <w:top w:val="single" w:color="000000" w:sz="2" w:space="0"/>
              <w:bottom w:val="single" w:color="000000" w:sz="2" w:space="0"/>
            </w:tcBorders>
            <w:shd w:val="clear" w:color="auto" w:fill="auto"/>
            <w:vAlign w:val="center"/>
          </w:tcPr>
          <w:p w14:paraId="5E205F27">
            <w:pPr>
              <w:pageBreakBefore w:val="0"/>
              <w:widowControl w:val="0"/>
              <w:kinsoku/>
              <w:wordWrap/>
              <w:overflowPunct/>
              <w:topLinePunct w:val="0"/>
              <w:autoSpaceDE w:val="0"/>
              <w:autoSpaceDN w:val="0"/>
              <w:bidi w:val="0"/>
              <w:adjustRightInd/>
              <w:snapToGrid/>
              <w:spacing w:line="540" w:lineRule="exact"/>
              <w:ind w:right="71" w:firstLine="0" w:firstLineChars="0"/>
              <w:jc w:val="both"/>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7"/>
                <w:sz w:val="32"/>
                <w:szCs w:val="32"/>
              </w:rPr>
              <w:t>竞赛</w:t>
            </w:r>
            <w:r>
              <w:rPr>
                <w:rFonts w:hint="eastAsia" w:ascii="仿宋" w:hAnsi="仿宋" w:eastAsia="仿宋" w:cs="仿宋"/>
                <w:snapToGrid w:val="0"/>
                <w:color w:val="000000"/>
                <w:spacing w:val="6"/>
                <w:sz w:val="32"/>
                <w:szCs w:val="32"/>
              </w:rPr>
              <w:t>场</w:t>
            </w:r>
            <w:r>
              <w:rPr>
                <w:rFonts w:hint="eastAsia" w:ascii="仿宋" w:hAnsi="仿宋" w:eastAsia="仿宋" w:cs="仿宋"/>
                <w:snapToGrid w:val="0"/>
                <w:color w:val="000000"/>
                <w:spacing w:val="5"/>
                <w:sz w:val="32"/>
                <w:szCs w:val="32"/>
              </w:rPr>
              <w:t>地</w:t>
            </w:r>
          </w:p>
        </w:tc>
      </w:tr>
      <w:tr w14:paraId="7C04E7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680" w:type="dxa"/>
            <w:tcBorders>
              <w:top w:val="single" w:color="000000" w:sz="2" w:space="0"/>
              <w:bottom w:val="single" w:color="000000" w:sz="2" w:space="0"/>
            </w:tcBorders>
            <w:shd w:val="clear" w:color="auto" w:fill="auto"/>
            <w:vAlign w:val="center"/>
          </w:tcPr>
          <w:p w14:paraId="672A4FE1">
            <w:pPr>
              <w:pageBreakBefore w:val="0"/>
              <w:widowControl w:val="0"/>
              <w:kinsoku/>
              <w:wordWrap/>
              <w:overflowPunct/>
              <w:topLinePunct w:val="0"/>
              <w:autoSpaceDE w:val="0"/>
              <w:autoSpaceDN w:val="0"/>
              <w:bidi w:val="0"/>
              <w:adjustRightInd/>
              <w:snapToGrid/>
              <w:spacing w:line="540" w:lineRule="exact"/>
              <w:ind w:firstLine="0" w:firstLineChars="0"/>
              <w:jc w:val="both"/>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5"/>
                <w:position w:val="1"/>
                <w:sz w:val="32"/>
                <w:szCs w:val="32"/>
              </w:rPr>
              <w:t>1</w:t>
            </w:r>
            <w:r>
              <w:rPr>
                <w:rFonts w:hint="eastAsia" w:ascii="仿宋" w:hAnsi="仿宋" w:eastAsia="仿宋" w:cs="仿宋"/>
                <w:snapToGrid w:val="0"/>
                <w:color w:val="000000"/>
                <w:spacing w:val="5"/>
                <w:position w:val="1"/>
                <w:sz w:val="32"/>
                <w:szCs w:val="32"/>
                <w:lang w:val="en-US"/>
              </w:rPr>
              <w:t>3</w:t>
            </w:r>
            <w:r>
              <w:rPr>
                <w:rFonts w:hint="eastAsia" w:ascii="仿宋" w:hAnsi="仿宋" w:eastAsia="仿宋" w:cs="仿宋"/>
                <w:snapToGrid w:val="0"/>
                <w:color w:val="000000"/>
                <w:spacing w:val="4"/>
                <w:position w:val="1"/>
                <w:sz w:val="32"/>
                <w:szCs w:val="32"/>
              </w:rPr>
              <w:t>:30 - 1</w:t>
            </w:r>
            <w:r>
              <w:rPr>
                <w:rFonts w:hint="eastAsia" w:ascii="仿宋" w:hAnsi="仿宋" w:eastAsia="仿宋" w:cs="仿宋"/>
                <w:snapToGrid w:val="0"/>
                <w:color w:val="000000"/>
                <w:spacing w:val="4"/>
                <w:position w:val="1"/>
                <w:sz w:val="32"/>
                <w:szCs w:val="32"/>
                <w:lang w:val="en-US"/>
              </w:rPr>
              <w:t>7</w:t>
            </w:r>
            <w:r>
              <w:rPr>
                <w:rFonts w:hint="eastAsia" w:ascii="仿宋" w:hAnsi="仿宋" w:eastAsia="仿宋" w:cs="仿宋"/>
                <w:snapToGrid w:val="0"/>
                <w:color w:val="000000"/>
                <w:spacing w:val="4"/>
                <w:position w:val="1"/>
                <w:sz w:val="32"/>
                <w:szCs w:val="32"/>
              </w:rPr>
              <w:t>:</w:t>
            </w:r>
            <w:r>
              <w:rPr>
                <w:rFonts w:hint="eastAsia" w:ascii="仿宋" w:hAnsi="仿宋" w:eastAsia="仿宋" w:cs="仿宋"/>
                <w:snapToGrid w:val="0"/>
                <w:color w:val="000000"/>
                <w:spacing w:val="4"/>
                <w:position w:val="1"/>
                <w:sz w:val="32"/>
                <w:szCs w:val="32"/>
                <w:lang w:val="en-US"/>
              </w:rPr>
              <w:t>3</w:t>
            </w:r>
            <w:r>
              <w:rPr>
                <w:rFonts w:hint="eastAsia" w:ascii="仿宋" w:hAnsi="仿宋" w:eastAsia="仿宋" w:cs="仿宋"/>
                <w:snapToGrid w:val="0"/>
                <w:color w:val="000000"/>
                <w:spacing w:val="4"/>
                <w:position w:val="1"/>
                <w:sz w:val="32"/>
                <w:szCs w:val="32"/>
              </w:rPr>
              <w:t>0</w:t>
            </w:r>
          </w:p>
        </w:tc>
        <w:tc>
          <w:tcPr>
            <w:tcW w:w="2965" w:type="dxa"/>
            <w:tcBorders>
              <w:top w:val="single" w:color="000000" w:sz="2" w:space="0"/>
              <w:bottom w:val="single" w:color="000000" w:sz="2" w:space="0"/>
            </w:tcBorders>
            <w:shd w:val="clear" w:color="auto" w:fill="auto"/>
            <w:vAlign w:val="center"/>
          </w:tcPr>
          <w:p w14:paraId="5D474852">
            <w:pPr>
              <w:pageBreakBefore w:val="0"/>
              <w:widowControl w:val="0"/>
              <w:kinsoku/>
              <w:wordWrap/>
              <w:overflowPunct/>
              <w:topLinePunct w:val="0"/>
              <w:autoSpaceDE w:val="0"/>
              <w:autoSpaceDN w:val="0"/>
              <w:bidi w:val="0"/>
              <w:adjustRightInd/>
              <w:snapToGrid/>
              <w:spacing w:line="540" w:lineRule="exact"/>
              <w:ind w:right="39" w:firstLine="0" w:firstLineChars="0"/>
              <w:jc w:val="both"/>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1"/>
                <w:sz w:val="32"/>
                <w:szCs w:val="32"/>
              </w:rPr>
              <w:t>选手竞赛</w:t>
            </w:r>
            <w:r>
              <w:rPr>
                <w:rFonts w:hint="eastAsia" w:ascii="仿宋" w:hAnsi="仿宋" w:eastAsia="仿宋" w:cs="仿宋"/>
                <w:snapToGrid w:val="0"/>
                <w:color w:val="000000"/>
                <w:sz w:val="32"/>
                <w:szCs w:val="32"/>
              </w:rPr>
              <w:t xml:space="preserve">时间 </w:t>
            </w:r>
            <w:r>
              <w:rPr>
                <w:rFonts w:hint="eastAsia" w:ascii="仿宋" w:hAnsi="仿宋" w:eastAsia="仿宋" w:cs="仿宋"/>
                <w:snapToGrid w:val="0"/>
                <w:color w:val="000000"/>
                <w:sz w:val="32"/>
                <w:szCs w:val="32"/>
                <w:lang w:val="en-US"/>
              </w:rPr>
              <w:t>4</w:t>
            </w:r>
            <w:r>
              <w:rPr>
                <w:rFonts w:hint="eastAsia" w:ascii="仿宋" w:hAnsi="仿宋" w:eastAsia="仿宋" w:cs="仿宋"/>
                <w:snapToGrid w:val="0"/>
                <w:color w:val="000000"/>
                <w:sz w:val="32"/>
                <w:szCs w:val="32"/>
              </w:rPr>
              <w:t>小时</w:t>
            </w:r>
          </w:p>
        </w:tc>
        <w:tc>
          <w:tcPr>
            <w:tcW w:w="2126" w:type="dxa"/>
            <w:tcBorders>
              <w:top w:val="single" w:color="000000" w:sz="2" w:space="0"/>
              <w:bottom w:val="single" w:color="000000" w:sz="2" w:space="0"/>
            </w:tcBorders>
            <w:shd w:val="clear" w:color="auto" w:fill="auto"/>
            <w:vAlign w:val="center"/>
          </w:tcPr>
          <w:p w14:paraId="12AE6CF9">
            <w:pPr>
              <w:pageBreakBefore w:val="0"/>
              <w:widowControl w:val="0"/>
              <w:kinsoku/>
              <w:wordWrap/>
              <w:overflowPunct/>
              <w:topLinePunct w:val="0"/>
              <w:autoSpaceDE w:val="0"/>
              <w:autoSpaceDN w:val="0"/>
              <w:bidi w:val="0"/>
              <w:adjustRightInd/>
              <w:snapToGrid/>
              <w:spacing w:line="540" w:lineRule="exact"/>
              <w:ind w:firstLine="0" w:firstLineChars="0"/>
              <w:jc w:val="both"/>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z w:val="32"/>
                <w:szCs w:val="32"/>
              </w:rPr>
              <w:t>监督</w:t>
            </w:r>
          </w:p>
        </w:tc>
        <w:tc>
          <w:tcPr>
            <w:tcW w:w="1119" w:type="dxa"/>
            <w:tcBorders>
              <w:top w:val="single" w:color="000000" w:sz="2" w:space="0"/>
              <w:bottom w:val="single" w:color="000000" w:sz="2" w:space="0"/>
            </w:tcBorders>
            <w:shd w:val="clear" w:color="auto" w:fill="auto"/>
            <w:vAlign w:val="center"/>
          </w:tcPr>
          <w:p w14:paraId="4897579C">
            <w:pPr>
              <w:pageBreakBefore w:val="0"/>
              <w:widowControl w:val="0"/>
              <w:kinsoku/>
              <w:wordWrap/>
              <w:overflowPunct/>
              <w:topLinePunct w:val="0"/>
              <w:autoSpaceDE w:val="0"/>
              <w:autoSpaceDN w:val="0"/>
              <w:bidi w:val="0"/>
              <w:adjustRightInd/>
              <w:snapToGrid/>
              <w:spacing w:line="540" w:lineRule="exact"/>
              <w:ind w:firstLine="0" w:firstLineChars="0"/>
              <w:jc w:val="both"/>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7"/>
                <w:sz w:val="32"/>
                <w:szCs w:val="32"/>
              </w:rPr>
              <w:t>裁</w:t>
            </w:r>
            <w:r>
              <w:rPr>
                <w:rFonts w:hint="eastAsia" w:ascii="仿宋" w:hAnsi="仿宋" w:eastAsia="仿宋" w:cs="仿宋"/>
                <w:snapToGrid w:val="0"/>
                <w:color w:val="000000"/>
                <w:spacing w:val="6"/>
                <w:sz w:val="32"/>
                <w:szCs w:val="32"/>
              </w:rPr>
              <w:t>判长</w:t>
            </w:r>
          </w:p>
        </w:tc>
        <w:tc>
          <w:tcPr>
            <w:tcW w:w="1550" w:type="dxa"/>
            <w:tcBorders>
              <w:top w:val="single" w:color="000000" w:sz="2" w:space="0"/>
              <w:bottom w:val="single" w:color="000000" w:sz="2" w:space="0"/>
            </w:tcBorders>
            <w:shd w:val="clear" w:color="auto" w:fill="auto"/>
            <w:vAlign w:val="center"/>
          </w:tcPr>
          <w:p w14:paraId="7108DCA0">
            <w:pPr>
              <w:pageBreakBefore w:val="0"/>
              <w:widowControl w:val="0"/>
              <w:kinsoku/>
              <w:wordWrap/>
              <w:overflowPunct/>
              <w:topLinePunct w:val="0"/>
              <w:autoSpaceDE w:val="0"/>
              <w:autoSpaceDN w:val="0"/>
              <w:bidi w:val="0"/>
              <w:adjustRightInd/>
              <w:snapToGrid/>
              <w:spacing w:line="540" w:lineRule="exact"/>
              <w:ind w:right="71" w:firstLine="0" w:firstLineChars="0"/>
              <w:jc w:val="both"/>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7"/>
                <w:sz w:val="32"/>
                <w:szCs w:val="32"/>
              </w:rPr>
              <w:t>竞赛</w:t>
            </w:r>
            <w:r>
              <w:rPr>
                <w:rFonts w:hint="eastAsia" w:ascii="仿宋" w:hAnsi="仿宋" w:eastAsia="仿宋" w:cs="仿宋"/>
                <w:snapToGrid w:val="0"/>
                <w:color w:val="000000"/>
                <w:spacing w:val="6"/>
                <w:sz w:val="32"/>
                <w:szCs w:val="32"/>
              </w:rPr>
              <w:t>场</w:t>
            </w:r>
            <w:r>
              <w:rPr>
                <w:rFonts w:hint="eastAsia" w:ascii="仿宋" w:hAnsi="仿宋" w:eastAsia="仿宋" w:cs="仿宋"/>
                <w:snapToGrid w:val="0"/>
                <w:color w:val="000000"/>
                <w:spacing w:val="5"/>
                <w:sz w:val="32"/>
                <w:szCs w:val="32"/>
              </w:rPr>
              <w:t>地</w:t>
            </w:r>
          </w:p>
        </w:tc>
      </w:tr>
      <w:tr w14:paraId="3FE564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1680" w:type="dxa"/>
            <w:tcBorders>
              <w:top w:val="single" w:color="000000" w:sz="2" w:space="0"/>
              <w:bottom w:val="single" w:color="000000" w:sz="2" w:space="0"/>
            </w:tcBorders>
            <w:shd w:val="clear" w:color="auto" w:fill="auto"/>
            <w:vAlign w:val="center"/>
          </w:tcPr>
          <w:p w14:paraId="6344336A">
            <w:pPr>
              <w:pageBreakBefore w:val="0"/>
              <w:widowControl w:val="0"/>
              <w:kinsoku/>
              <w:wordWrap/>
              <w:overflowPunct/>
              <w:topLinePunct w:val="0"/>
              <w:autoSpaceDE w:val="0"/>
              <w:autoSpaceDN w:val="0"/>
              <w:bidi w:val="0"/>
              <w:adjustRightInd/>
              <w:snapToGrid/>
              <w:spacing w:line="540" w:lineRule="exact"/>
              <w:ind w:firstLine="0" w:firstLineChars="0"/>
              <w:jc w:val="both"/>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5"/>
                <w:position w:val="1"/>
                <w:sz w:val="32"/>
                <w:szCs w:val="32"/>
              </w:rPr>
              <w:t>1</w:t>
            </w:r>
            <w:r>
              <w:rPr>
                <w:rFonts w:hint="eastAsia" w:ascii="仿宋" w:hAnsi="仿宋" w:eastAsia="仿宋" w:cs="仿宋"/>
                <w:snapToGrid w:val="0"/>
                <w:color w:val="000000"/>
                <w:spacing w:val="5"/>
                <w:position w:val="1"/>
                <w:sz w:val="32"/>
                <w:szCs w:val="32"/>
                <w:lang w:val="en-US"/>
              </w:rPr>
              <w:t>3</w:t>
            </w:r>
            <w:r>
              <w:rPr>
                <w:rFonts w:hint="eastAsia" w:ascii="仿宋" w:hAnsi="仿宋" w:eastAsia="仿宋" w:cs="仿宋"/>
                <w:snapToGrid w:val="0"/>
                <w:color w:val="000000"/>
                <w:spacing w:val="4"/>
                <w:position w:val="1"/>
                <w:sz w:val="32"/>
                <w:szCs w:val="32"/>
              </w:rPr>
              <w:t>:30 - 1</w:t>
            </w:r>
            <w:r>
              <w:rPr>
                <w:rFonts w:hint="eastAsia" w:ascii="仿宋" w:hAnsi="仿宋" w:eastAsia="仿宋" w:cs="仿宋"/>
                <w:snapToGrid w:val="0"/>
                <w:color w:val="000000"/>
                <w:spacing w:val="4"/>
                <w:position w:val="1"/>
                <w:sz w:val="32"/>
                <w:szCs w:val="32"/>
                <w:lang w:val="en-US"/>
              </w:rPr>
              <w:t>7</w:t>
            </w:r>
            <w:r>
              <w:rPr>
                <w:rFonts w:hint="eastAsia" w:ascii="仿宋" w:hAnsi="仿宋" w:eastAsia="仿宋" w:cs="仿宋"/>
                <w:snapToGrid w:val="0"/>
                <w:color w:val="000000"/>
                <w:spacing w:val="4"/>
                <w:position w:val="1"/>
                <w:sz w:val="32"/>
                <w:szCs w:val="32"/>
              </w:rPr>
              <w:t>:</w:t>
            </w:r>
            <w:r>
              <w:rPr>
                <w:rFonts w:hint="eastAsia" w:ascii="仿宋" w:hAnsi="仿宋" w:eastAsia="仿宋" w:cs="仿宋"/>
                <w:snapToGrid w:val="0"/>
                <w:color w:val="000000"/>
                <w:spacing w:val="4"/>
                <w:position w:val="1"/>
                <w:sz w:val="32"/>
                <w:szCs w:val="32"/>
                <w:lang w:val="en-US"/>
              </w:rPr>
              <w:t>3</w:t>
            </w:r>
            <w:r>
              <w:rPr>
                <w:rFonts w:hint="eastAsia" w:ascii="仿宋" w:hAnsi="仿宋" w:eastAsia="仿宋" w:cs="仿宋"/>
                <w:snapToGrid w:val="0"/>
                <w:color w:val="000000"/>
                <w:spacing w:val="4"/>
                <w:position w:val="1"/>
                <w:sz w:val="32"/>
                <w:szCs w:val="32"/>
              </w:rPr>
              <w:t>0</w:t>
            </w:r>
          </w:p>
        </w:tc>
        <w:tc>
          <w:tcPr>
            <w:tcW w:w="2965" w:type="dxa"/>
            <w:tcBorders>
              <w:top w:val="single" w:color="000000" w:sz="2" w:space="0"/>
              <w:bottom w:val="single" w:color="000000" w:sz="2" w:space="0"/>
            </w:tcBorders>
            <w:shd w:val="clear" w:color="auto" w:fill="auto"/>
            <w:vAlign w:val="center"/>
          </w:tcPr>
          <w:p w14:paraId="4A75625E">
            <w:pPr>
              <w:pageBreakBefore w:val="0"/>
              <w:widowControl w:val="0"/>
              <w:kinsoku/>
              <w:wordWrap/>
              <w:overflowPunct/>
              <w:topLinePunct w:val="0"/>
              <w:autoSpaceDE w:val="0"/>
              <w:autoSpaceDN w:val="0"/>
              <w:bidi w:val="0"/>
              <w:adjustRightInd/>
              <w:snapToGrid/>
              <w:spacing w:line="540" w:lineRule="exact"/>
              <w:ind w:firstLine="0" w:firstLineChars="0"/>
              <w:jc w:val="both"/>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13"/>
                <w:sz w:val="32"/>
                <w:szCs w:val="32"/>
              </w:rPr>
              <w:t>现场</w:t>
            </w:r>
            <w:r>
              <w:rPr>
                <w:rFonts w:hint="eastAsia" w:ascii="仿宋" w:hAnsi="仿宋" w:eastAsia="仿宋" w:cs="仿宋"/>
                <w:snapToGrid w:val="0"/>
                <w:color w:val="000000"/>
                <w:spacing w:val="8"/>
                <w:sz w:val="32"/>
                <w:szCs w:val="32"/>
              </w:rPr>
              <w:t>监督竞赛过程评分</w:t>
            </w:r>
          </w:p>
        </w:tc>
        <w:tc>
          <w:tcPr>
            <w:tcW w:w="2126" w:type="dxa"/>
            <w:tcBorders>
              <w:top w:val="single" w:color="000000" w:sz="2" w:space="0"/>
              <w:bottom w:val="single" w:color="000000" w:sz="2" w:space="0"/>
            </w:tcBorders>
            <w:shd w:val="clear" w:color="auto" w:fill="auto"/>
            <w:vAlign w:val="center"/>
          </w:tcPr>
          <w:p w14:paraId="144B8977">
            <w:pPr>
              <w:pageBreakBefore w:val="0"/>
              <w:widowControl w:val="0"/>
              <w:kinsoku/>
              <w:wordWrap/>
              <w:overflowPunct/>
              <w:topLinePunct w:val="0"/>
              <w:autoSpaceDE w:val="0"/>
              <w:autoSpaceDN w:val="0"/>
              <w:bidi w:val="0"/>
              <w:adjustRightInd/>
              <w:snapToGrid/>
              <w:spacing w:line="540" w:lineRule="exact"/>
              <w:ind w:firstLine="0" w:firstLineChars="0"/>
              <w:jc w:val="both"/>
              <w:textAlignment w:val="auto"/>
              <w:rPr>
                <w:rFonts w:ascii="仿宋" w:hAnsi="仿宋" w:eastAsia="仿宋" w:cs="仿宋"/>
                <w:snapToGrid w:val="0"/>
                <w:color w:val="000000"/>
                <w:sz w:val="32"/>
                <w:szCs w:val="32"/>
              </w:rPr>
            </w:pPr>
          </w:p>
        </w:tc>
        <w:tc>
          <w:tcPr>
            <w:tcW w:w="1119" w:type="dxa"/>
            <w:tcBorders>
              <w:top w:val="single" w:color="000000" w:sz="2" w:space="0"/>
              <w:bottom w:val="single" w:color="000000" w:sz="2" w:space="0"/>
            </w:tcBorders>
            <w:shd w:val="clear" w:color="auto" w:fill="auto"/>
            <w:vAlign w:val="center"/>
          </w:tcPr>
          <w:p w14:paraId="30E5617D">
            <w:pPr>
              <w:pageBreakBefore w:val="0"/>
              <w:widowControl w:val="0"/>
              <w:kinsoku/>
              <w:wordWrap/>
              <w:overflowPunct/>
              <w:topLinePunct w:val="0"/>
              <w:autoSpaceDE w:val="0"/>
              <w:autoSpaceDN w:val="0"/>
              <w:bidi w:val="0"/>
              <w:adjustRightInd/>
              <w:snapToGrid/>
              <w:spacing w:line="540" w:lineRule="exact"/>
              <w:ind w:firstLine="0" w:firstLineChars="0"/>
              <w:jc w:val="both"/>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7"/>
                <w:sz w:val="32"/>
                <w:szCs w:val="32"/>
              </w:rPr>
              <w:t>裁</w:t>
            </w:r>
            <w:r>
              <w:rPr>
                <w:rFonts w:hint="eastAsia" w:ascii="仿宋" w:hAnsi="仿宋" w:eastAsia="仿宋" w:cs="仿宋"/>
                <w:snapToGrid w:val="0"/>
                <w:color w:val="000000"/>
                <w:spacing w:val="6"/>
                <w:sz w:val="32"/>
                <w:szCs w:val="32"/>
              </w:rPr>
              <w:t>判长</w:t>
            </w:r>
          </w:p>
        </w:tc>
        <w:tc>
          <w:tcPr>
            <w:tcW w:w="1550" w:type="dxa"/>
            <w:tcBorders>
              <w:top w:val="single" w:color="000000" w:sz="2" w:space="0"/>
              <w:bottom w:val="single" w:color="000000" w:sz="2" w:space="0"/>
            </w:tcBorders>
            <w:shd w:val="clear" w:color="auto" w:fill="auto"/>
            <w:vAlign w:val="center"/>
          </w:tcPr>
          <w:p w14:paraId="6AD9C848">
            <w:pPr>
              <w:pageBreakBefore w:val="0"/>
              <w:widowControl w:val="0"/>
              <w:kinsoku/>
              <w:wordWrap/>
              <w:overflowPunct/>
              <w:topLinePunct w:val="0"/>
              <w:autoSpaceDE w:val="0"/>
              <w:autoSpaceDN w:val="0"/>
              <w:bidi w:val="0"/>
              <w:adjustRightInd/>
              <w:snapToGrid/>
              <w:spacing w:line="540" w:lineRule="exact"/>
              <w:ind w:right="71" w:firstLine="0" w:firstLineChars="0"/>
              <w:jc w:val="both"/>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7"/>
                <w:sz w:val="32"/>
                <w:szCs w:val="32"/>
              </w:rPr>
              <w:t>竞赛</w:t>
            </w:r>
            <w:r>
              <w:rPr>
                <w:rFonts w:hint="eastAsia" w:ascii="仿宋" w:hAnsi="仿宋" w:eastAsia="仿宋" w:cs="仿宋"/>
                <w:snapToGrid w:val="0"/>
                <w:color w:val="000000"/>
                <w:spacing w:val="6"/>
                <w:sz w:val="32"/>
                <w:szCs w:val="32"/>
              </w:rPr>
              <w:t>场</w:t>
            </w:r>
            <w:r>
              <w:rPr>
                <w:rFonts w:hint="eastAsia" w:ascii="仿宋" w:hAnsi="仿宋" w:eastAsia="仿宋" w:cs="仿宋"/>
                <w:snapToGrid w:val="0"/>
                <w:color w:val="000000"/>
                <w:spacing w:val="5"/>
                <w:sz w:val="32"/>
                <w:szCs w:val="32"/>
              </w:rPr>
              <w:t>地</w:t>
            </w:r>
          </w:p>
        </w:tc>
      </w:tr>
      <w:tr w14:paraId="7EF198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8" w:hRule="atLeast"/>
        </w:trPr>
        <w:tc>
          <w:tcPr>
            <w:tcW w:w="1680" w:type="dxa"/>
            <w:tcBorders>
              <w:top w:val="single" w:color="000000" w:sz="2" w:space="0"/>
              <w:bottom w:val="single" w:color="000000" w:sz="2" w:space="0"/>
            </w:tcBorders>
            <w:shd w:val="clear" w:color="auto" w:fill="auto"/>
            <w:vAlign w:val="center"/>
          </w:tcPr>
          <w:p w14:paraId="5E3EDDBD">
            <w:pPr>
              <w:pageBreakBefore w:val="0"/>
              <w:widowControl w:val="0"/>
              <w:kinsoku/>
              <w:wordWrap/>
              <w:overflowPunct/>
              <w:topLinePunct w:val="0"/>
              <w:autoSpaceDE w:val="0"/>
              <w:autoSpaceDN w:val="0"/>
              <w:bidi w:val="0"/>
              <w:adjustRightInd/>
              <w:snapToGrid/>
              <w:spacing w:line="540" w:lineRule="exact"/>
              <w:ind w:firstLine="0" w:firstLineChars="0"/>
              <w:jc w:val="both"/>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5"/>
                <w:position w:val="1"/>
                <w:sz w:val="32"/>
                <w:szCs w:val="32"/>
              </w:rPr>
              <w:t>1</w:t>
            </w:r>
            <w:r>
              <w:rPr>
                <w:rFonts w:hint="eastAsia" w:ascii="仿宋" w:hAnsi="仿宋" w:eastAsia="仿宋" w:cs="仿宋"/>
                <w:snapToGrid w:val="0"/>
                <w:color w:val="000000"/>
                <w:spacing w:val="5"/>
                <w:position w:val="1"/>
                <w:sz w:val="32"/>
                <w:szCs w:val="32"/>
                <w:lang w:val="en-US"/>
              </w:rPr>
              <w:t>7</w:t>
            </w:r>
            <w:r>
              <w:rPr>
                <w:rFonts w:hint="eastAsia" w:ascii="仿宋" w:hAnsi="仿宋" w:eastAsia="仿宋" w:cs="仿宋"/>
                <w:snapToGrid w:val="0"/>
                <w:color w:val="000000"/>
                <w:spacing w:val="4"/>
                <w:position w:val="1"/>
                <w:sz w:val="32"/>
                <w:szCs w:val="32"/>
              </w:rPr>
              <w:t>:</w:t>
            </w:r>
            <w:r>
              <w:rPr>
                <w:rFonts w:hint="eastAsia" w:ascii="仿宋" w:hAnsi="仿宋" w:eastAsia="仿宋" w:cs="仿宋"/>
                <w:snapToGrid w:val="0"/>
                <w:color w:val="000000"/>
                <w:spacing w:val="4"/>
                <w:position w:val="1"/>
                <w:sz w:val="32"/>
                <w:szCs w:val="32"/>
                <w:lang w:val="en-US"/>
              </w:rPr>
              <w:t>3</w:t>
            </w:r>
            <w:r>
              <w:rPr>
                <w:rFonts w:hint="eastAsia" w:ascii="仿宋" w:hAnsi="仿宋" w:eastAsia="仿宋" w:cs="仿宋"/>
                <w:snapToGrid w:val="0"/>
                <w:color w:val="000000"/>
                <w:spacing w:val="4"/>
                <w:position w:val="1"/>
                <w:sz w:val="32"/>
                <w:szCs w:val="32"/>
              </w:rPr>
              <w:t>0 - 1</w:t>
            </w:r>
            <w:r>
              <w:rPr>
                <w:rFonts w:hint="eastAsia" w:ascii="仿宋" w:hAnsi="仿宋" w:eastAsia="仿宋" w:cs="仿宋"/>
                <w:snapToGrid w:val="0"/>
                <w:color w:val="000000"/>
                <w:spacing w:val="4"/>
                <w:position w:val="1"/>
                <w:sz w:val="32"/>
                <w:szCs w:val="32"/>
                <w:lang w:val="en-US"/>
              </w:rPr>
              <w:t>8</w:t>
            </w:r>
            <w:r>
              <w:rPr>
                <w:rFonts w:hint="eastAsia" w:ascii="仿宋" w:hAnsi="仿宋" w:eastAsia="仿宋" w:cs="仿宋"/>
                <w:snapToGrid w:val="0"/>
                <w:color w:val="000000"/>
                <w:spacing w:val="4"/>
                <w:position w:val="1"/>
                <w:sz w:val="32"/>
                <w:szCs w:val="32"/>
              </w:rPr>
              <w:t>:</w:t>
            </w:r>
            <w:r>
              <w:rPr>
                <w:rFonts w:hint="eastAsia" w:ascii="仿宋" w:hAnsi="仿宋" w:eastAsia="仿宋" w:cs="仿宋"/>
                <w:snapToGrid w:val="0"/>
                <w:color w:val="000000"/>
                <w:spacing w:val="4"/>
                <w:position w:val="1"/>
                <w:sz w:val="32"/>
                <w:szCs w:val="32"/>
                <w:lang w:val="en-US"/>
              </w:rPr>
              <w:t>0</w:t>
            </w:r>
            <w:r>
              <w:rPr>
                <w:rFonts w:hint="eastAsia" w:ascii="仿宋" w:hAnsi="仿宋" w:eastAsia="仿宋" w:cs="仿宋"/>
                <w:snapToGrid w:val="0"/>
                <w:color w:val="000000"/>
                <w:spacing w:val="4"/>
                <w:position w:val="1"/>
                <w:sz w:val="32"/>
                <w:szCs w:val="32"/>
              </w:rPr>
              <w:t>0</w:t>
            </w:r>
          </w:p>
        </w:tc>
        <w:tc>
          <w:tcPr>
            <w:tcW w:w="2965" w:type="dxa"/>
            <w:tcBorders>
              <w:top w:val="single" w:color="000000" w:sz="2" w:space="0"/>
              <w:bottom w:val="single" w:color="000000" w:sz="2" w:space="0"/>
            </w:tcBorders>
            <w:shd w:val="clear" w:color="auto" w:fill="auto"/>
            <w:vAlign w:val="center"/>
          </w:tcPr>
          <w:p w14:paraId="2CCD8BC1">
            <w:pPr>
              <w:pageBreakBefore w:val="0"/>
              <w:widowControl w:val="0"/>
              <w:kinsoku/>
              <w:wordWrap/>
              <w:overflowPunct/>
              <w:topLinePunct w:val="0"/>
              <w:autoSpaceDE w:val="0"/>
              <w:autoSpaceDN w:val="0"/>
              <w:bidi w:val="0"/>
              <w:adjustRightInd/>
              <w:snapToGrid/>
              <w:spacing w:line="540" w:lineRule="exact"/>
              <w:ind w:right="39" w:firstLine="0" w:firstLineChars="0"/>
              <w:jc w:val="both"/>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1"/>
                <w:sz w:val="32"/>
                <w:szCs w:val="32"/>
              </w:rPr>
              <w:t>选</w:t>
            </w:r>
            <w:r>
              <w:rPr>
                <w:rFonts w:hint="eastAsia" w:ascii="仿宋" w:hAnsi="仿宋" w:eastAsia="仿宋" w:cs="仿宋"/>
                <w:snapToGrid w:val="0"/>
                <w:color w:val="000000"/>
                <w:sz w:val="32"/>
                <w:szCs w:val="32"/>
              </w:rPr>
              <w:t>手摆台 (D 组)</w:t>
            </w:r>
          </w:p>
        </w:tc>
        <w:tc>
          <w:tcPr>
            <w:tcW w:w="2126" w:type="dxa"/>
            <w:tcBorders>
              <w:top w:val="single" w:color="000000" w:sz="2" w:space="0"/>
              <w:bottom w:val="single" w:color="000000" w:sz="2" w:space="0"/>
            </w:tcBorders>
            <w:shd w:val="clear" w:color="auto" w:fill="auto"/>
            <w:vAlign w:val="center"/>
          </w:tcPr>
          <w:p w14:paraId="64773AC3">
            <w:pPr>
              <w:pageBreakBefore w:val="0"/>
              <w:widowControl w:val="0"/>
              <w:kinsoku/>
              <w:wordWrap/>
              <w:overflowPunct/>
              <w:topLinePunct w:val="0"/>
              <w:autoSpaceDE w:val="0"/>
              <w:autoSpaceDN w:val="0"/>
              <w:bidi w:val="0"/>
              <w:adjustRightInd/>
              <w:snapToGrid/>
              <w:spacing w:line="540" w:lineRule="exact"/>
              <w:ind w:firstLine="0" w:firstLineChars="0"/>
              <w:jc w:val="both"/>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6"/>
                <w:sz w:val="32"/>
                <w:szCs w:val="32"/>
              </w:rPr>
              <w:t>监督、裁判员</w:t>
            </w:r>
          </w:p>
        </w:tc>
        <w:tc>
          <w:tcPr>
            <w:tcW w:w="1119" w:type="dxa"/>
            <w:tcBorders>
              <w:top w:val="single" w:color="000000" w:sz="2" w:space="0"/>
              <w:bottom w:val="single" w:color="000000" w:sz="2" w:space="0"/>
            </w:tcBorders>
            <w:shd w:val="clear" w:color="auto" w:fill="auto"/>
            <w:vAlign w:val="center"/>
          </w:tcPr>
          <w:p w14:paraId="4D1627E6">
            <w:pPr>
              <w:pageBreakBefore w:val="0"/>
              <w:widowControl w:val="0"/>
              <w:kinsoku/>
              <w:wordWrap/>
              <w:overflowPunct/>
              <w:topLinePunct w:val="0"/>
              <w:autoSpaceDE w:val="0"/>
              <w:autoSpaceDN w:val="0"/>
              <w:bidi w:val="0"/>
              <w:adjustRightInd/>
              <w:snapToGrid/>
              <w:spacing w:line="540" w:lineRule="exact"/>
              <w:ind w:firstLine="0" w:firstLineChars="0"/>
              <w:jc w:val="both"/>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7"/>
                <w:sz w:val="32"/>
                <w:szCs w:val="32"/>
              </w:rPr>
              <w:t>裁</w:t>
            </w:r>
            <w:r>
              <w:rPr>
                <w:rFonts w:hint="eastAsia" w:ascii="仿宋" w:hAnsi="仿宋" w:eastAsia="仿宋" w:cs="仿宋"/>
                <w:snapToGrid w:val="0"/>
                <w:color w:val="000000"/>
                <w:spacing w:val="6"/>
                <w:sz w:val="32"/>
                <w:szCs w:val="32"/>
              </w:rPr>
              <w:t>判长</w:t>
            </w:r>
          </w:p>
        </w:tc>
        <w:tc>
          <w:tcPr>
            <w:tcW w:w="1550" w:type="dxa"/>
            <w:tcBorders>
              <w:top w:val="single" w:color="000000" w:sz="2" w:space="0"/>
              <w:bottom w:val="single" w:color="000000" w:sz="2" w:space="0"/>
            </w:tcBorders>
            <w:shd w:val="clear" w:color="auto" w:fill="auto"/>
            <w:vAlign w:val="center"/>
          </w:tcPr>
          <w:p w14:paraId="66059352">
            <w:pPr>
              <w:pageBreakBefore w:val="0"/>
              <w:widowControl w:val="0"/>
              <w:kinsoku/>
              <w:wordWrap/>
              <w:overflowPunct/>
              <w:topLinePunct w:val="0"/>
              <w:autoSpaceDE w:val="0"/>
              <w:autoSpaceDN w:val="0"/>
              <w:bidi w:val="0"/>
              <w:adjustRightInd/>
              <w:snapToGrid/>
              <w:spacing w:line="540" w:lineRule="exact"/>
              <w:ind w:right="71" w:firstLine="0" w:firstLineChars="0"/>
              <w:jc w:val="both"/>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7"/>
                <w:sz w:val="32"/>
                <w:szCs w:val="32"/>
              </w:rPr>
              <w:t>竞赛</w:t>
            </w:r>
            <w:r>
              <w:rPr>
                <w:rFonts w:hint="eastAsia" w:ascii="仿宋" w:hAnsi="仿宋" w:eastAsia="仿宋" w:cs="仿宋"/>
                <w:snapToGrid w:val="0"/>
                <w:color w:val="000000"/>
                <w:spacing w:val="6"/>
                <w:sz w:val="32"/>
                <w:szCs w:val="32"/>
              </w:rPr>
              <w:t>场</w:t>
            </w:r>
            <w:r>
              <w:rPr>
                <w:rFonts w:hint="eastAsia" w:ascii="仿宋" w:hAnsi="仿宋" w:eastAsia="仿宋" w:cs="仿宋"/>
                <w:snapToGrid w:val="0"/>
                <w:color w:val="000000"/>
                <w:spacing w:val="5"/>
                <w:sz w:val="32"/>
                <w:szCs w:val="32"/>
              </w:rPr>
              <w:t>地</w:t>
            </w:r>
          </w:p>
        </w:tc>
      </w:tr>
      <w:tr w14:paraId="08A416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2" w:hRule="atLeast"/>
        </w:trPr>
        <w:tc>
          <w:tcPr>
            <w:tcW w:w="1680" w:type="dxa"/>
            <w:tcBorders>
              <w:top w:val="single" w:color="000000" w:sz="2" w:space="0"/>
              <w:bottom w:val="single" w:color="000000" w:sz="2" w:space="0"/>
            </w:tcBorders>
            <w:shd w:val="clear" w:color="auto" w:fill="auto"/>
            <w:vAlign w:val="center"/>
          </w:tcPr>
          <w:p w14:paraId="157F5BB8">
            <w:pPr>
              <w:pageBreakBefore w:val="0"/>
              <w:widowControl w:val="0"/>
              <w:kinsoku/>
              <w:wordWrap/>
              <w:overflowPunct/>
              <w:topLinePunct w:val="0"/>
              <w:autoSpaceDE w:val="0"/>
              <w:autoSpaceDN w:val="0"/>
              <w:bidi w:val="0"/>
              <w:adjustRightInd/>
              <w:snapToGrid/>
              <w:spacing w:line="540" w:lineRule="exact"/>
              <w:ind w:firstLine="0" w:firstLineChars="0"/>
              <w:jc w:val="both"/>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5"/>
                <w:position w:val="1"/>
                <w:sz w:val="32"/>
                <w:szCs w:val="32"/>
              </w:rPr>
              <w:t>1</w:t>
            </w:r>
            <w:r>
              <w:rPr>
                <w:rFonts w:hint="eastAsia" w:ascii="仿宋" w:hAnsi="仿宋" w:eastAsia="仿宋" w:cs="仿宋"/>
                <w:snapToGrid w:val="0"/>
                <w:color w:val="000000"/>
                <w:spacing w:val="5"/>
                <w:position w:val="1"/>
                <w:sz w:val="32"/>
                <w:szCs w:val="32"/>
                <w:lang w:val="en-US"/>
              </w:rPr>
              <w:t>8</w:t>
            </w:r>
            <w:r>
              <w:rPr>
                <w:rFonts w:hint="eastAsia" w:ascii="仿宋" w:hAnsi="仿宋" w:eastAsia="仿宋" w:cs="仿宋"/>
                <w:snapToGrid w:val="0"/>
                <w:color w:val="000000"/>
                <w:spacing w:val="4"/>
                <w:position w:val="1"/>
                <w:sz w:val="32"/>
                <w:szCs w:val="32"/>
              </w:rPr>
              <w:t>:00 - 1</w:t>
            </w:r>
            <w:r>
              <w:rPr>
                <w:rFonts w:hint="eastAsia" w:ascii="仿宋" w:hAnsi="仿宋" w:eastAsia="仿宋" w:cs="仿宋"/>
                <w:snapToGrid w:val="0"/>
                <w:color w:val="000000"/>
                <w:spacing w:val="4"/>
                <w:position w:val="1"/>
                <w:sz w:val="32"/>
                <w:szCs w:val="32"/>
                <w:lang w:val="en-US"/>
              </w:rPr>
              <w:t>8</w:t>
            </w:r>
            <w:r>
              <w:rPr>
                <w:rFonts w:hint="eastAsia" w:ascii="仿宋" w:hAnsi="仿宋" w:eastAsia="仿宋" w:cs="仿宋"/>
                <w:snapToGrid w:val="0"/>
                <w:color w:val="000000"/>
                <w:spacing w:val="4"/>
                <w:position w:val="1"/>
                <w:sz w:val="32"/>
                <w:szCs w:val="32"/>
              </w:rPr>
              <w:t>:30</w:t>
            </w:r>
          </w:p>
        </w:tc>
        <w:tc>
          <w:tcPr>
            <w:tcW w:w="2965" w:type="dxa"/>
            <w:tcBorders>
              <w:top w:val="single" w:color="000000" w:sz="2" w:space="0"/>
              <w:bottom w:val="single" w:color="000000" w:sz="2" w:space="0"/>
            </w:tcBorders>
            <w:shd w:val="clear" w:color="auto" w:fill="auto"/>
            <w:vAlign w:val="center"/>
          </w:tcPr>
          <w:p w14:paraId="51EE6FB2">
            <w:pPr>
              <w:pageBreakBefore w:val="0"/>
              <w:widowControl w:val="0"/>
              <w:kinsoku/>
              <w:wordWrap/>
              <w:overflowPunct/>
              <w:topLinePunct w:val="0"/>
              <w:autoSpaceDE w:val="0"/>
              <w:autoSpaceDN w:val="0"/>
              <w:bidi w:val="0"/>
              <w:adjustRightInd/>
              <w:snapToGrid/>
              <w:spacing w:line="540" w:lineRule="exact"/>
              <w:ind w:right="39" w:firstLine="0" w:firstLineChars="0"/>
              <w:jc w:val="both"/>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z w:val="32"/>
                <w:szCs w:val="32"/>
              </w:rPr>
              <w:t>裁判员</w:t>
            </w:r>
            <w:r>
              <w:rPr>
                <w:rFonts w:hint="eastAsia" w:ascii="仿宋" w:hAnsi="仿宋" w:eastAsia="仿宋" w:cs="仿宋"/>
                <w:snapToGrid w:val="0"/>
                <w:color w:val="000000"/>
                <w:spacing w:val="8"/>
                <w:sz w:val="32"/>
                <w:szCs w:val="32"/>
              </w:rPr>
              <w:t>执裁时间</w:t>
            </w:r>
          </w:p>
        </w:tc>
        <w:tc>
          <w:tcPr>
            <w:tcW w:w="2126" w:type="dxa"/>
            <w:tcBorders>
              <w:top w:val="single" w:color="000000" w:sz="2" w:space="0"/>
              <w:bottom w:val="single" w:color="000000" w:sz="2" w:space="0"/>
            </w:tcBorders>
            <w:shd w:val="clear" w:color="auto" w:fill="auto"/>
            <w:vAlign w:val="center"/>
          </w:tcPr>
          <w:p w14:paraId="433FCEF0">
            <w:pPr>
              <w:pageBreakBefore w:val="0"/>
              <w:widowControl w:val="0"/>
              <w:kinsoku/>
              <w:wordWrap/>
              <w:overflowPunct/>
              <w:topLinePunct w:val="0"/>
              <w:autoSpaceDE w:val="0"/>
              <w:autoSpaceDN w:val="0"/>
              <w:bidi w:val="0"/>
              <w:adjustRightInd/>
              <w:snapToGrid/>
              <w:spacing w:line="540" w:lineRule="exact"/>
              <w:ind w:firstLine="0" w:firstLineChars="0"/>
              <w:jc w:val="both"/>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z w:val="32"/>
                <w:szCs w:val="32"/>
              </w:rPr>
              <w:t>裁判员</w:t>
            </w:r>
          </w:p>
        </w:tc>
        <w:tc>
          <w:tcPr>
            <w:tcW w:w="1119" w:type="dxa"/>
            <w:tcBorders>
              <w:top w:val="single" w:color="000000" w:sz="2" w:space="0"/>
              <w:bottom w:val="single" w:color="000000" w:sz="2" w:space="0"/>
            </w:tcBorders>
            <w:shd w:val="clear" w:color="auto" w:fill="auto"/>
            <w:vAlign w:val="center"/>
          </w:tcPr>
          <w:p w14:paraId="01F2ADC6">
            <w:pPr>
              <w:pageBreakBefore w:val="0"/>
              <w:widowControl w:val="0"/>
              <w:kinsoku/>
              <w:wordWrap/>
              <w:overflowPunct/>
              <w:topLinePunct w:val="0"/>
              <w:autoSpaceDE w:val="0"/>
              <w:autoSpaceDN w:val="0"/>
              <w:bidi w:val="0"/>
              <w:adjustRightInd/>
              <w:snapToGrid/>
              <w:spacing w:line="540" w:lineRule="exact"/>
              <w:ind w:firstLine="0" w:firstLineChars="0"/>
              <w:jc w:val="both"/>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7"/>
                <w:sz w:val="32"/>
                <w:szCs w:val="32"/>
              </w:rPr>
              <w:t>裁</w:t>
            </w:r>
            <w:r>
              <w:rPr>
                <w:rFonts w:hint="eastAsia" w:ascii="仿宋" w:hAnsi="仿宋" w:eastAsia="仿宋" w:cs="仿宋"/>
                <w:snapToGrid w:val="0"/>
                <w:color w:val="000000"/>
                <w:spacing w:val="6"/>
                <w:sz w:val="32"/>
                <w:szCs w:val="32"/>
              </w:rPr>
              <w:t>判长</w:t>
            </w:r>
          </w:p>
        </w:tc>
        <w:tc>
          <w:tcPr>
            <w:tcW w:w="1550" w:type="dxa"/>
            <w:tcBorders>
              <w:top w:val="single" w:color="000000" w:sz="2" w:space="0"/>
              <w:bottom w:val="single" w:color="000000" w:sz="2" w:space="0"/>
            </w:tcBorders>
            <w:shd w:val="clear" w:color="auto" w:fill="auto"/>
            <w:vAlign w:val="center"/>
          </w:tcPr>
          <w:p w14:paraId="56013D93">
            <w:pPr>
              <w:pageBreakBefore w:val="0"/>
              <w:widowControl w:val="0"/>
              <w:kinsoku/>
              <w:wordWrap/>
              <w:overflowPunct/>
              <w:topLinePunct w:val="0"/>
              <w:autoSpaceDE w:val="0"/>
              <w:autoSpaceDN w:val="0"/>
              <w:bidi w:val="0"/>
              <w:adjustRightInd/>
              <w:snapToGrid/>
              <w:spacing w:line="540" w:lineRule="exact"/>
              <w:ind w:right="71" w:firstLine="0" w:firstLineChars="0"/>
              <w:jc w:val="both"/>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7"/>
                <w:sz w:val="32"/>
                <w:szCs w:val="32"/>
              </w:rPr>
              <w:t>竞赛</w:t>
            </w:r>
            <w:r>
              <w:rPr>
                <w:rFonts w:hint="eastAsia" w:ascii="仿宋" w:hAnsi="仿宋" w:eastAsia="仿宋" w:cs="仿宋"/>
                <w:snapToGrid w:val="0"/>
                <w:color w:val="000000"/>
                <w:spacing w:val="6"/>
                <w:sz w:val="32"/>
                <w:szCs w:val="32"/>
              </w:rPr>
              <w:t>场</w:t>
            </w:r>
            <w:r>
              <w:rPr>
                <w:rFonts w:hint="eastAsia" w:ascii="仿宋" w:hAnsi="仿宋" w:eastAsia="仿宋" w:cs="仿宋"/>
                <w:snapToGrid w:val="0"/>
                <w:color w:val="000000"/>
                <w:spacing w:val="5"/>
                <w:sz w:val="32"/>
                <w:szCs w:val="32"/>
              </w:rPr>
              <w:t>地</w:t>
            </w:r>
          </w:p>
        </w:tc>
      </w:tr>
      <w:tr w14:paraId="324DBD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1680" w:type="dxa"/>
            <w:tcBorders>
              <w:top w:val="single" w:color="000000" w:sz="2" w:space="0"/>
              <w:bottom w:val="single" w:color="000000" w:sz="2" w:space="0"/>
            </w:tcBorders>
            <w:shd w:val="clear" w:color="auto" w:fill="auto"/>
            <w:vAlign w:val="center"/>
          </w:tcPr>
          <w:p w14:paraId="1A013FFE">
            <w:pPr>
              <w:pageBreakBefore w:val="0"/>
              <w:widowControl w:val="0"/>
              <w:kinsoku/>
              <w:wordWrap/>
              <w:overflowPunct/>
              <w:topLinePunct w:val="0"/>
              <w:autoSpaceDE w:val="0"/>
              <w:autoSpaceDN w:val="0"/>
              <w:bidi w:val="0"/>
              <w:adjustRightInd/>
              <w:snapToGrid/>
              <w:spacing w:line="540" w:lineRule="exact"/>
              <w:ind w:firstLine="0" w:firstLineChars="0"/>
              <w:jc w:val="both"/>
              <w:textAlignment w:val="auto"/>
              <w:rPr>
                <w:rFonts w:ascii="仿宋" w:hAnsi="仿宋" w:eastAsia="仿宋" w:cs="仿宋"/>
                <w:snapToGrid w:val="0"/>
                <w:color w:val="000000"/>
                <w:spacing w:val="5"/>
                <w:position w:val="1"/>
                <w:sz w:val="32"/>
                <w:szCs w:val="32"/>
              </w:rPr>
            </w:pPr>
            <w:r>
              <w:rPr>
                <w:rFonts w:hint="eastAsia" w:ascii="仿宋" w:hAnsi="仿宋" w:eastAsia="仿宋" w:cs="仿宋"/>
                <w:snapToGrid w:val="0"/>
                <w:color w:val="000000"/>
                <w:spacing w:val="5"/>
                <w:position w:val="1"/>
                <w:sz w:val="32"/>
                <w:szCs w:val="32"/>
              </w:rPr>
              <w:t>1</w:t>
            </w:r>
            <w:r>
              <w:rPr>
                <w:rFonts w:hint="eastAsia" w:ascii="仿宋" w:hAnsi="仿宋" w:eastAsia="仿宋" w:cs="仿宋"/>
                <w:snapToGrid w:val="0"/>
                <w:color w:val="000000"/>
                <w:spacing w:val="5"/>
                <w:position w:val="1"/>
                <w:sz w:val="32"/>
                <w:szCs w:val="32"/>
                <w:lang w:val="en-US"/>
              </w:rPr>
              <w:t>8</w:t>
            </w:r>
            <w:r>
              <w:rPr>
                <w:rFonts w:hint="eastAsia" w:ascii="仿宋" w:hAnsi="仿宋" w:eastAsia="仿宋" w:cs="仿宋"/>
                <w:snapToGrid w:val="0"/>
                <w:color w:val="000000"/>
                <w:spacing w:val="4"/>
                <w:position w:val="1"/>
                <w:sz w:val="32"/>
                <w:szCs w:val="32"/>
              </w:rPr>
              <w:t>:30 - 1</w:t>
            </w:r>
            <w:r>
              <w:rPr>
                <w:rFonts w:hint="eastAsia" w:ascii="仿宋" w:hAnsi="仿宋" w:eastAsia="仿宋" w:cs="仿宋"/>
                <w:snapToGrid w:val="0"/>
                <w:color w:val="000000"/>
                <w:spacing w:val="4"/>
                <w:position w:val="1"/>
                <w:sz w:val="32"/>
                <w:szCs w:val="32"/>
                <w:lang w:val="en-US"/>
              </w:rPr>
              <w:t>9</w:t>
            </w:r>
            <w:r>
              <w:rPr>
                <w:rFonts w:hint="eastAsia" w:ascii="仿宋" w:hAnsi="仿宋" w:eastAsia="仿宋" w:cs="仿宋"/>
                <w:snapToGrid w:val="0"/>
                <w:color w:val="000000"/>
                <w:spacing w:val="4"/>
                <w:position w:val="1"/>
                <w:sz w:val="32"/>
                <w:szCs w:val="32"/>
              </w:rPr>
              <w:t>:</w:t>
            </w:r>
            <w:r>
              <w:rPr>
                <w:rFonts w:hint="eastAsia" w:ascii="仿宋" w:hAnsi="仿宋" w:eastAsia="仿宋" w:cs="仿宋"/>
                <w:snapToGrid w:val="0"/>
                <w:color w:val="000000"/>
                <w:spacing w:val="4"/>
                <w:position w:val="1"/>
                <w:sz w:val="32"/>
                <w:szCs w:val="32"/>
                <w:lang w:val="en-US"/>
              </w:rPr>
              <w:t>0</w:t>
            </w:r>
            <w:r>
              <w:rPr>
                <w:rFonts w:hint="eastAsia" w:ascii="仿宋" w:hAnsi="仿宋" w:eastAsia="仿宋" w:cs="仿宋"/>
                <w:snapToGrid w:val="0"/>
                <w:color w:val="000000"/>
                <w:spacing w:val="4"/>
                <w:position w:val="1"/>
                <w:sz w:val="32"/>
                <w:szCs w:val="32"/>
              </w:rPr>
              <w:t>0</w:t>
            </w:r>
          </w:p>
        </w:tc>
        <w:tc>
          <w:tcPr>
            <w:tcW w:w="2965" w:type="dxa"/>
            <w:tcBorders>
              <w:top w:val="single" w:color="000000" w:sz="2" w:space="0"/>
              <w:bottom w:val="single" w:color="000000" w:sz="2" w:space="0"/>
            </w:tcBorders>
            <w:shd w:val="clear" w:color="auto" w:fill="auto"/>
            <w:vAlign w:val="center"/>
          </w:tcPr>
          <w:p w14:paraId="3D00ABEB">
            <w:pPr>
              <w:pageBreakBefore w:val="0"/>
              <w:widowControl w:val="0"/>
              <w:kinsoku/>
              <w:wordWrap/>
              <w:overflowPunct/>
              <w:topLinePunct w:val="0"/>
              <w:autoSpaceDE w:val="0"/>
              <w:autoSpaceDN w:val="0"/>
              <w:bidi w:val="0"/>
              <w:adjustRightInd/>
              <w:snapToGrid/>
              <w:spacing w:line="540" w:lineRule="exact"/>
              <w:ind w:right="39" w:firstLine="0" w:firstLineChars="0"/>
              <w:jc w:val="both"/>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z w:val="32"/>
                <w:szCs w:val="32"/>
              </w:rPr>
              <w:t>综合比赛成绩</w:t>
            </w:r>
          </w:p>
        </w:tc>
        <w:tc>
          <w:tcPr>
            <w:tcW w:w="2126" w:type="dxa"/>
            <w:tcBorders>
              <w:top w:val="single" w:color="000000" w:sz="2" w:space="0"/>
              <w:bottom w:val="single" w:color="000000" w:sz="2" w:space="0"/>
            </w:tcBorders>
            <w:shd w:val="clear" w:color="auto" w:fill="auto"/>
            <w:vAlign w:val="center"/>
          </w:tcPr>
          <w:p w14:paraId="5DD03C7F">
            <w:pPr>
              <w:pageBreakBefore w:val="0"/>
              <w:widowControl w:val="0"/>
              <w:kinsoku/>
              <w:wordWrap/>
              <w:overflowPunct/>
              <w:topLinePunct w:val="0"/>
              <w:autoSpaceDE w:val="0"/>
              <w:autoSpaceDN w:val="0"/>
              <w:bidi w:val="0"/>
              <w:adjustRightInd/>
              <w:snapToGrid/>
              <w:spacing w:line="540" w:lineRule="exact"/>
              <w:ind w:firstLine="0" w:firstLineChars="0"/>
              <w:jc w:val="both"/>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z w:val="32"/>
                <w:szCs w:val="32"/>
              </w:rPr>
              <w:t>全体人员</w:t>
            </w:r>
          </w:p>
        </w:tc>
        <w:tc>
          <w:tcPr>
            <w:tcW w:w="1119" w:type="dxa"/>
            <w:tcBorders>
              <w:top w:val="single" w:color="000000" w:sz="2" w:space="0"/>
              <w:bottom w:val="single" w:color="000000" w:sz="2" w:space="0"/>
            </w:tcBorders>
            <w:shd w:val="clear" w:color="auto" w:fill="auto"/>
            <w:vAlign w:val="center"/>
          </w:tcPr>
          <w:p w14:paraId="18ADC415">
            <w:pPr>
              <w:pageBreakBefore w:val="0"/>
              <w:widowControl w:val="0"/>
              <w:kinsoku/>
              <w:wordWrap/>
              <w:overflowPunct/>
              <w:topLinePunct w:val="0"/>
              <w:autoSpaceDE w:val="0"/>
              <w:autoSpaceDN w:val="0"/>
              <w:bidi w:val="0"/>
              <w:adjustRightInd/>
              <w:snapToGrid/>
              <w:spacing w:line="540" w:lineRule="exact"/>
              <w:ind w:firstLine="0" w:firstLineChars="0"/>
              <w:jc w:val="both"/>
              <w:textAlignment w:val="auto"/>
              <w:rPr>
                <w:rFonts w:ascii="仿宋" w:hAnsi="仿宋" w:eastAsia="仿宋" w:cs="仿宋"/>
                <w:snapToGrid w:val="0"/>
                <w:color w:val="000000"/>
                <w:spacing w:val="7"/>
                <w:sz w:val="32"/>
                <w:szCs w:val="32"/>
              </w:rPr>
            </w:pPr>
            <w:r>
              <w:rPr>
                <w:rFonts w:hint="eastAsia" w:ascii="仿宋" w:hAnsi="仿宋" w:eastAsia="仿宋" w:cs="仿宋"/>
                <w:snapToGrid w:val="0"/>
                <w:color w:val="000000"/>
                <w:spacing w:val="7"/>
                <w:sz w:val="32"/>
                <w:szCs w:val="32"/>
              </w:rPr>
              <w:t>裁判长</w:t>
            </w:r>
          </w:p>
        </w:tc>
        <w:tc>
          <w:tcPr>
            <w:tcW w:w="1550" w:type="dxa"/>
            <w:tcBorders>
              <w:top w:val="single" w:color="000000" w:sz="2" w:space="0"/>
              <w:bottom w:val="single" w:color="000000" w:sz="2" w:space="0"/>
            </w:tcBorders>
            <w:shd w:val="clear" w:color="auto" w:fill="auto"/>
            <w:vAlign w:val="center"/>
          </w:tcPr>
          <w:p w14:paraId="5D481B57">
            <w:pPr>
              <w:pageBreakBefore w:val="0"/>
              <w:widowControl w:val="0"/>
              <w:kinsoku/>
              <w:wordWrap/>
              <w:overflowPunct/>
              <w:topLinePunct w:val="0"/>
              <w:autoSpaceDE w:val="0"/>
              <w:autoSpaceDN w:val="0"/>
              <w:bidi w:val="0"/>
              <w:adjustRightInd/>
              <w:snapToGrid/>
              <w:spacing w:line="540" w:lineRule="exact"/>
              <w:ind w:right="71" w:firstLine="0" w:firstLineChars="0"/>
              <w:jc w:val="both"/>
              <w:textAlignment w:val="auto"/>
              <w:rPr>
                <w:rFonts w:ascii="仿宋" w:hAnsi="仿宋" w:eastAsia="仿宋" w:cs="仿宋"/>
                <w:snapToGrid w:val="0"/>
                <w:color w:val="000000"/>
                <w:spacing w:val="7"/>
                <w:sz w:val="32"/>
                <w:szCs w:val="32"/>
              </w:rPr>
            </w:pPr>
            <w:r>
              <w:rPr>
                <w:rFonts w:hint="eastAsia" w:ascii="仿宋" w:hAnsi="仿宋" w:eastAsia="仿宋" w:cs="仿宋"/>
                <w:snapToGrid w:val="0"/>
                <w:color w:val="000000"/>
                <w:spacing w:val="7"/>
                <w:sz w:val="32"/>
                <w:szCs w:val="32"/>
              </w:rPr>
              <w:t>评分室</w:t>
            </w:r>
          </w:p>
        </w:tc>
      </w:tr>
      <w:bookmarkEnd w:id="36"/>
      <w:bookmarkEnd w:id="37"/>
      <w:bookmarkEnd w:id="38"/>
    </w:tbl>
    <w:p w14:paraId="6B7B5D4C">
      <w:pPr>
        <w:pStyle w:val="5"/>
        <w:pageBreakBefore w:val="0"/>
        <w:widowControl w:val="0"/>
        <w:kinsoku/>
        <w:wordWrap/>
        <w:overflowPunct/>
        <w:topLinePunct w:val="0"/>
        <w:autoSpaceDE w:val="0"/>
        <w:autoSpaceDN w:val="0"/>
        <w:bidi w:val="0"/>
        <w:adjustRightInd/>
        <w:snapToGrid/>
        <w:spacing w:before="468" w:beforeLines="150" w:after="156" w:afterLines="50" w:line="240" w:lineRule="auto"/>
        <w:ind w:firstLine="643" w:firstLineChars="200"/>
        <w:textAlignment w:val="auto"/>
        <w:rPr>
          <w:rFonts w:ascii="楷体" w:hAnsi="楷体" w:eastAsia="楷体" w:cs="楷体"/>
        </w:rPr>
      </w:pPr>
      <w:r>
        <w:rPr>
          <w:rFonts w:hint="eastAsia" w:ascii="楷体" w:hAnsi="楷体" w:eastAsia="楷体" w:cs="楷体"/>
        </w:rPr>
        <w:t>(四) 赛场纪律</w:t>
      </w:r>
    </w:p>
    <w:p w14:paraId="76B71BA6">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1.严格执行《沈阳市</w:t>
      </w:r>
      <w:r>
        <w:rPr>
          <w:rFonts w:hint="eastAsia" w:ascii="仿宋" w:hAnsi="仿宋" w:eastAsia="仿宋" w:cs="仿宋"/>
          <w:sz w:val="32"/>
          <w:szCs w:val="32"/>
          <w:lang w:eastAsia="zh-CN"/>
        </w:rPr>
        <w:t>第四届</w:t>
      </w:r>
      <w:r>
        <w:rPr>
          <w:rFonts w:hint="eastAsia" w:ascii="仿宋" w:hAnsi="仿宋" w:eastAsia="仿宋" w:cs="仿宋"/>
          <w:sz w:val="32"/>
          <w:szCs w:val="32"/>
        </w:rPr>
        <w:t>“舒心传技”职业技能大赛竞赛技术规则》和技术文件提出的工作要求，履职尽责，忠于职守，按时、保质、保量、安全的完成各项工作。服从工作分工，做好本职工作。不因任何机构和个人而影响本人履职尽责，不无故退赛。</w:t>
      </w:r>
    </w:p>
    <w:p w14:paraId="69ACB6FF">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2.参赛选手应严格遵守赛场纪律，服从指挥，仪表端庄，讲文明礼貌。</w:t>
      </w:r>
    </w:p>
    <w:p w14:paraId="21F5530B">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3.参赛选手提前30分钟到达比赛现场凭本人身份证和参赛者入场，迟到时间超过15分钟者，不得入场。</w:t>
      </w:r>
    </w:p>
    <w:p w14:paraId="5B7F90E1">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4.参赛选手</w:t>
      </w:r>
      <w:r>
        <w:rPr>
          <w:rFonts w:hint="eastAsia" w:ascii="仿宋" w:hAnsi="仿宋" w:eastAsia="仿宋" w:cs="仿宋"/>
          <w:sz w:val="32"/>
          <w:szCs w:val="32"/>
          <w:lang w:val="en-US" w:eastAsia="zh-CN"/>
        </w:rPr>
        <w:t>自备无标识</w:t>
      </w:r>
      <w:r>
        <w:rPr>
          <w:rFonts w:hint="eastAsia" w:ascii="仿宋" w:hAnsi="仿宋" w:eastAsia="仿宋" w:cs="仿宋"/>
          <w:sz w:val="32"/>
          <w:szCs w:val="32"/>
        </w:rPr>
        <w:t>比赛厨师服</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白色）</w:t>
      </w:r>
      <w:r>
        <w:rPr>
          <w:rFonts w:hint="eastAsia" w:ascii="仿宋" w:hAnsi="仿宋" w:eastAsia="仿宋" w:cs="仿宋"/>
          <w:sz w:val="32"/>
          <w:szCs w:val="32"/>
          <w:lang w:eastAsia="zh-CN"/>
        </w:rPr>
        <w:t>、</w:t>
      </w:r>
      <w:r>
        <w:rPr>
          <w:rFonts w:hint="eastAsia" w:ascii="仿宋" w:hAnsi="仿宋" w:eastAsia="仿宋" w:cs="仿宋"/>
          <w:sz w:val="32"/>
          <w:szCs w:val="32"/>
        </w:rPr>
        <w:t>厨师帽</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黑色裤子</w:t>
      </w:r>
      <w:r>
        <w:rPr>
          <w:rFonts w:hint="eastAsia" w:ascii="仿宋" w:hAnsi="仿宋" w:eastAsia="仿宋" w:cs="仿宋"/>
          <w:sz w:val="32"/>
          <w:szCs w:val="32"/>
        </w:rPr>
        <w:t>与黑色厨师鞋。操作讲究卫生，工具洁净,不乱扔下脚料，不浪费原材料。</w:t>
      </w:r>
    </w:p>
    <w:p w14:paraId="47E5F74E">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5.严禁带入糖艺/西点成品、半成品；禁止重做及用他人已加工的原料。</w:t>
      </w:r>
    </w:p>
    <w:p w14:paraId="5C4D56EE">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6.参赛选手必须服从裁判，比赛过程中或比赛后发现问题，应由领队当天向</w:t>
      </w:r>
      <w:r>
        <w:rPr>
          <w:rFonts w:hint="eastAsia" w:ascii="仿宋" w:hAnsi="仿宋" w:eastAsia="仿宋" w:cs="仿宋"/>
          <w:sz w:val="32"/>
          <w:szCs w:val="32"/>
          <w:lang w:val="en-US" w:eastAsia="zh-CN"/>
        </w:rPr>
        <w:t>赛事承办单位</w:t>
      </w:r>
      <w:r>
        <w:rPr>
          <w:rFonts w:hint="eastAsia" w:ascii="仿宋" w:hAnsi="仿宋" w:eastAsia="仿宋" w:cs="仿宋"/>
          <w:sz w:val="32"/>
          <w:szCs w:val="32"/>
        </w:rPr>
        <w:t>以书面形式提出陈述。选手不得与大赛工作人员直接交涉。</w:t>
      </w:r>
    </w:p>
    <w:p w14:paraId="1E0CE25F">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7.参赛选手在比赛期间出现以下情况的，由参赛选手承担全部责任。未遵守机械设备操作规程，操作不当导致安全事故的，遭受与赛事操作无关的意外伤害事故的，突发疾病的。</w:t>
      </w:r>
    </w:p>
    <w:p w14:paraId="6F551E4A">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8.大赛严禁冒名顶替、虚报年龄、弄虚作假。</w:t>
      </w:r>
    </w:p>
    <w:p w14:paraId="2F77FD89">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9.参赛选手禁止带入一切电子设备。在竞赛期间，独立操作，严禁进入其他工位。</w:t>
      </w:r>
    </w:p>
    <w:p w14:paraId="294645F7">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10.比赛期间，所有一切喝水、吃饭、休息、如厕等时间均计入在比赛时间内。</w:t>
      </w:r>
    </w:p>
    <w:p w14:paraId="07F6DC5E">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11.因为设备自身故障致选手中断比赛的，经过裁判</w:t>
      </w:r>
      <w:r>
        <w:rPr>
          <w:rFonts w:hint="eastAsia" w:ascii="仿宋" w:hAnsi="仿宋" w:eastAsia="仿宋" w:cs="仿宋"/>
          <w:sz w:val="32"/>
          <w:szCs w:val="32"/>
          <w:lang w:val="en-US" w:eastAsia="zh-CN"/>
        </w:rPr>
        <w:t>长</w:t>
      </w:r>
      <w:r>
        <w:rPr>
          <w:rFonts w:hint="eastAsia" w:ascii="仿宋" w:hAnsi="仿宋" w:eastAsia="仿宋" w:cs="仿宋"/>
          <w:sz w:val="32"/>
          <w:szCs w:val="32"/>
        </w:rPr>
        <w:t>确定视情况增补修订。</w:t>
      </w:r>
    </w:p>
    <w:p w14:paraId="2470A824">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12.比赛结束后，参赛选手清理工位，所有器具归位，按照自备工具清单带走自带的器具。</w:t>
      </w:r>
    </w:p>
    <w:p w14:paraId="10EF2414">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13.参赛选手必须独立完成所有项目。正式比赛期间，除裁判长外任何人员不得主动接近选手及其工作区域，不许主动与选手接触与交流。选手如有问题可向裁判或工作人员示意寻求解决途径，竞赛过程中禁止与其他人员交流(含眼神暗示及肢体语言示意)。</w:t>
      </w:r>
    </w:p>
    <w:p w14:paraId="4147D32E">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14.参赛选手不得在作品和器材上作任何标记，不得穿着有标记自己身份、单位等信息(包含文字、图形)的服饰。</w:t>
      </w:r>
    </w:p>
    <w:p w14:paraId="7B7D6339">
      <w:pPr>
        <w:pStyle w:val="5"/>
        <w:pageBreakBefore w:val="0"/>
        <w:kinsoku/>
        <w:wordWrap/>
        <w:overflowPunct/>
        <w:topLinePunct w:val="0"/>
        <w:bidi w:val="0"/>
        <w:spacing w:before="156" w:beforeLines="50" w:after="156" w:afterLines="50" w:line="240" w:lineRule="auto"/>
        <w:ind w:firstLine="643" w:firstLineChars="200"/>
        <w:textAlignment w:val="auto"/>
        <w:rPr>
          <w:rFonts w:ascii="楷体" w:hAnsi="楷体" w:eastAsia="楷体" w:cs="楷体"/>
        </w:rPr>
      </w:pPr>
      <w:bookmarkStart w:id="39" w:name="_Toc106895757"/>
      <w:bookmarkStart w:id="40" w:name="_Toc28048"/>
      <w:bookmarkStart w:id="41" w:name="_Toc106895732"/>
      <w:r>
        <w:rPr>
          <w:rFonts w:hint="eastAsia" w:ascii="楷体" w:hAnsi="楷体" w:eastAsia="楷体" w:cs="楷体"/>
        </w:rPr>
        <w:t>(五) 争议处理</w:t>
      </w:r>
      <w:bookmarkEnd w:id="39"/>
      <w:bookmarkEnd w:id="40"/>
      <w:bookmarkEnd w:id="41"/>
    </w:p>
    <w:p w14:paraId="145487E8">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大赛期间，与竞赛有关的问题或争议，各方应通过正当渠道并按程序反映和申诉，不得擅自传播、扩散未经核查证实的言论、信息。</w:t>
      </w:r>
    </w:p>
    <w:p w14:paraId="09EE8F0D">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对竞赛期间出现的问题或争议按以下程序解决：</w:t>
      </w:r>
    </w:p>
    <w:p w14:paraId="1FF288F1">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1.竞赛项目内解决。参赛选手、裁判员发现竞赛过程中存在问题或争议，应向裁判长反映。裁判长依据相关规定处理或组织比赛现场裁判员研究解决。处理意见须比赛现场全体裁判员表决的，应获半数以上通过。不在现场的裁判员不具有表决权但具有知情权。裁判长应将最终处理意见及时告知意见反映人和不在现场的裁判员。由裁判长组织现场裁判员研究处理，并填写《问题或争议处理记录表》</w:t>
      </w:r>
    </w:p>
    <w:p w14:paraId="367C4744">
      <w:pPr>
        <w:pageBreakBefore w:val="0"/>
        <w:widowControl w:val="0"/>
        <w:kinsoku/>
        <w:wordWrap/>
        <w:overflowPunct/>
        <w:topLinePunct w:val="0"/>
        <w:autoSpaceDE w:val="0"/>
        <w:autoSpaceDN w:val="0"/>
        <w:bidi w:val="0"/>
        <w:adjustRightInd/>
        <w:snapToGrid/>
        <w:ind w:firstLine="640" w:firstLineChars="200"/>
        <w:textAlignment w:val="auto"/>
        <w:rPr>
          <w:rFonts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val="en-US" w:eastAsia="zh-CN"/>
        </w:rPr>
        <w:t>组仲裁组</w:t>
      </w:r>
      <w:r>
        <w:rPr>
          <w:rFonts w:hint="eastAsia" w:ascii="仿宋" w:hAnsi="仿宋" w:eastAsia="仿宋" w:cs="仿宋"/>
          <w:sz w:val="32"/>
          <w:szCs w:val="32"/>
        </w:rPr>
        <w:t>解决。对项目内处理结果有异议的,参赛选手在获知处理结果2小时内，通过领队向</w:t>
      </w:r>
      <w:r>
        <w:rPr>
          <w:rFonts w:hint="eastAsia" w:ascii="仿宋" w:hAnsi="仿宋" w:eastAsia="仿宋" w:cs="仿宋"/>
          <w:sz w:val="32"/>
          <w:szCs w:val="32"/>
          <w:lang w:val="en-US" w:eastAsia="zh-CN"/>
        </w:rPr>
        <w:t>仲裁组</w:t>
      </w:r>
      <w:r>
        <w:rPr>
          <w:rFonts w:hint="eastAsia" w:ascii="仿宋" w:hAnsi="仿宋" w:eastAsia="仿宋" w:cs="仿宋"/>
          <w:sz w:val="32"/>
          <w:szCs w:val="32"/>
        </w:rPr>
        <w:t>出具署名的书面反映材料并举证，经调查确认</w:t>
      </w:r>
      <w:r>
        <w:rPr>
          <w:rFonts w:hint="eastAsia" w:ascii="仿宋" w:hAnsi="仿宋" w:eastAsia="仿宋" w:cs="仿宋"/>
          <w:sz w:val="32"/>
          <w:szCs w:val="32"/>
          <w:lang w:val="en-US" w:eastAsia="zh-CN"/>
        </w:rPr>
        <w:t>后给予回复。</w:t>
      </w:r>
      <w:r>
        <w:rPr>
          <w:rFonts w:hint="eastAsia" w:ascii="仿宋" w:hAnsi="仿宋" w:eastAsia="仿宋" w:cs="仿宋"/>
          <w:sz w:val="32"/>
          <w:szCs w:val="32"/>
        </w:rPr>
        <w:t>各类问题和争议处理情况,填写《争议处理记录表》报</w:t>
      </w:r>
      <w:r>
        <w:rPr>
          <w:rFonts w:hint="eastAsia" w:ascii="仿宋" w:hAnsi="仿宋" w:eastAsia="仿宋" w:cs="仿宋"/>
          <w:color w:val="auto"/>
          <w:sz w:val="32"/>
          <w:szCs w:val="32"/>
        </w:rPr>
        <w:t>组委会</w:t>
      </w:r>
      <w:r>
        <w:rPr>
          <w:rFonts w:hint="eastAsia" w:ascii="仿宋" w:hAnsi="仿宋" w:eastAsia="仿宋" w:cs="仿宋"/>
          <w:sz w:val="32"/>
          <w:szCs w:val="32"/>
        </w:rPr>
        <w:t>备案。</w:t>
      </w:r>
    </w:p>
    <w:p w14:paraId="58C6BAA4">
      <w:pPr>
        <w:pStyle w:val="5"/>
        <w:pageBreakBefore w:val="0"/>
        <w:widowControl w:val="0"/>
        <w:kinsoku/>
        <w:wordWrap/>
        <w:overflowPunct/>
        <w:topLinePunct w:val="0"/>
        <w:autoSpaceDE w:val="0"/>
        <w:autoSpaceDN w:val="0"/>
        <w:bidi w:val="0"/>
        <w:adjustRightInd/>
        <w:snapToGrid/>
        <w:spacing w:before="0" w:after="0" w:line="480" w:lineRule="exact"/>
        <w:ind w:firstLine="643" w:firstLineChars="200"/>
        <w:textAlignment w:val="auto"/>
        <w:rPr>
          <w:rFonts w:ascii="楷体" w:hAnsi="楷体" w:eastAsia="楷体" w:cs="楷体"/>
        </w:rPr>
      </w:pPr>
      <w:bookmarkStart w:id="42" w:name="_Toc106895758"/>
      <w:bookmarkStart w:id="43" w:name="_Toc29146"/>
      <w:bookmarkStart w:id="44" w:name="_Toc106895733"/>
      <w:r>
        <w:rPr>
          <w:rFonts w:hint="eastAsia" w:ascii="楷体" w:hAnsi="楷体" w:eastAsia="楷体" w:cs="楷体"/>
        </w:rPr>
        <w:t xml:space="preserve">(六) </w:t>
      </w:r>
      <w:bookmarkStart w:id="45" w:name="_bookmark15"/>
      <w:bookmarkEnd w:id="45"/>
      <w:r>
        <w:rPr>
          <w:rFonts w:hint="eastAsia" w:ascii="楷体" w:hAnsi="楷体" w:eastAsia="楷体" w:cs="楷体"/>
        </w:rPr>
        <w:t>大赛异常情况处理说明</w:t>
      </w:r>
      <w:bookmarkEnd w:id="42"/>
      <w:bookmarkEnd w:id="43"/>
      <w:bookmarkEnd w:id="44"/>
    </w:p>
    <w:tbl>
      <w:tblPr>
        <w:tblStyle w:val="12"/>
        <w:tblW w:w="871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702"/>
        <w:gridCol w:w="2268"/>
        <w:gridCol w:w="1275"/>
        <w:gridCol w:w="1760"/>
        <w:gridCol w:w="1707"/>
      </w:tblGrid>
      <w:tr w14:paraId="7FDC5B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8" w:hRule="atLeast"/>
        </w:trPr>
        <w:tc>
          <w:tcPr>
            <w:tcW w:w="1702" w:type="dxa"/>
            <w:shd w:val="clear" w:color="auto" w:fill="auto"/>
            <w:vAlign w:val="center"/>
          </w:tcPr>
          <w:p w14:paraId="5AF31598">
            <w:pPr>
              <w:pageBreakBefore w:val="0"/>
              <w:widowControl w:val="0"/>
              <w:kinsoku/>
              <w:wordWrap/>
              <w:overflowPunct/>
              <w:topLinePunct w:val="0"/>
              <w:autoSpaceDE w:val="0"/>
              <w:autoSpaceDN w:val="0"/>
              <w:bidi w:val="0"/>
              <w:adjustRightInd/>
              <w:snapToGrid/>
              <w:spacing w:line="480" w:lineRule="exact"/>
              <w:ind w:firstLine="0" w:firstLineChars="0"/>
              <w:jc w:val="both"/>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10"/>
                <w:sz w:val="32"/>
                <w:szCs w:val="32"/>
              </w:rPr>
              <w:t>情</w:t>
            </w:r>
            <w:r>
              <w:rPr>
                <w:rFonts w:hint="eastAsia" w:ascii="仿宋" w:hAnsi="仿宋" w:eastAsia="仿宋" w:cs="仿宋"/>
                <w:snapToGrid w:val="0"/>
                <w:color w:val="000000"/>
                <w:spacing w:val="8"/>
                <w:sz w:val="32"/>
                <w:szCs w:val="32"/>
              </w:rPr>
              <w:t>况类别</w:t>
            </w:r>
          </w:p>
        </w:tc>
        <w:tc>
          <w:tcPr>
            <w:tcW w:w="2268" w:type="dxa"/>
            <w:shd w:val="clear" w:color="auto" w:fill="auto"/>
            <w:vAlign w:val="center"/>
          </w:tcPr>
          <w:p w14:paraId="3A905743">
            <w:pPr>
              <w:pageBreakBefore w:val="0"/>
              <w:widowControl w:val="0"/>
              <w:kinsoku/>
              <w:wordWrap/>
              <w:overflowPunct/>
              <w:topLinePunct w:val="0"/>
              <w:autoSpaceDE w:val="0"/>
              <w:autoSpaceDN w:val="0"/>
              <w:bidi w:val="0"/>
              <w:adjustRightInd/>
              <w:snapToGrid/>
              <w:spacing w:line="480" w:lineRule="exact"/>
              <w:ind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7"/>
                <w:sz w:val="32"/>
                <w:szCs w:val="32"/>
              </w:rPr>
              <w:t>处理流程</w:t>
            </w:r>
          </w:p>
        </w:tc>
        <w:tc>
          <w:tcPr>
            <w:tcW w:w="1275" w:type="dxa"/>
            <w:shd w:val="clear" w:color="auto" w:fill="auto"/>
            <w:vAlign w:val="center"/>
          </w:tcPr>
          <w:p w14:paraId="4E708685">
            <w:pPr>
              <w:pageBreakBefore w:val="0"/>
              <w:widowControl w:val="0"/>
              <w:kinsoku/>
              <w:wordWrap/>
              <w:overflowPunct/>
              <w:topLinePunct w:val="0"/>
              <w:autoSpaceDE w:val="0"/>
              <w:autoSpaceDN w:val="0"/>
              <w:bidi w:val="0"/>
              <w:adjustRightInd/>
              <w:snapToGrid/>
              <w:spacing w:line="480" w:lineRule="exact"/>
              <w:ind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5"/>
                <w:sz w:val="32"/>
                <w:szCs w:val="32"/>
              </w:rPr>
              <w:t>负</w:t>
            </w:r>
            <w:r>
              <w:rPr>
                <w:rFonts w:hint="eastAsia" w:ascii="仿宋" w:hAnsi="仿宋" w:eastAsia="仿宋" w:cs="仿宋"/>
                <w:snapToGrid w:val="0"/>
                <w:color w:val="000000"/>
                <w:spacing w:val="4"/>
                <w:sz w:val="32"/>
                <w:szCs w:val="32"/>
              </w:rPr>
              <w:t>责人</w:t>
            </w:r>
          </w:p>
        </w:tc>
        <w:tc>
          <w:tcPr>
            <w:tcW w:w="1760" w:type="dxa"/>
            <w:shd w:val="clear" w:color="auto" w:fill="auto"/>
            <w:vAlign w:val="center"/>
          </w:tcPr>
          <w:p w14:paraId="4DE58CB5">
            <w:pPr>
              <w:pageBreakBefore w:val="0"/>
              <w:widowControl w:val="0"/>
              <w:kinsoku/>
              <w:wordWrap/>
              <w:overflowPunct/>
              <w:topLinePunct w:val="0"/>
              <w:autoSpaceDE w:val="0"/>
              <w:autoSpaceDN w:val="0"/>
              <w:bidi w:val="0"/>
              <w:adjustRightInd/>
              <w:snapToGrid/>
              <w:spacing w:line="480" w:lineRule="exact"/>
              <w:ind w:firstLine="0" w:firstLineChars="0"/>
              <w:jc w:val="center"/>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8"/>
                <w:sz w:val="32"/>
                <w:szCs w:val="32"/>
              </w:rPr>
              <w:t>协</w:t>
            </w:r>
            <w:r>
              <w:rPr>
                <w:rFonts w:hint="eastAsia" w:ascii="仿宋" w:hAnsi="仿宋" w:eastAsia="仿宋" w:cs="仿宋"/>
                <w:snapToGrid w:val="0"/>
                <w:color w:val="000000"/>
                <w:spacing w:val="7"/>
                <w:sz w:val="32"/>
                <w:szCs w:val="32"/>
              </w:rPr>
              <w:t>助人</w:t>
            </w:r>
          </w:p>
        </w:tc>
        <w:tc>
          <w:tcPr>
            <w:tcW w:w="1707" w:type="dxa"/>
            <w:shd w:val="clear" w:color="auto" w:fill="auto"/>
            <w:vAlign w:val="center"/>
          </w:tcPr>
          <w:p w14:paraId="7A53E746">
            <w:pPr>
              <w:pageBreakBefore w:val="0"/>
              <w:widowControl w:val="0"/>
              <w:kinsoku/>
              <w:wordWrap/>
              <w:overflowPunct/>
              <w:topLinePunct w:val="0"/>
              <w:autoSpaceDE w:val="0"/>
              <w:autoSpaceDN w:val="0"/>
              <w:bidi w:val="0"/>
              <w:adjustRightInd/>
              <w:snapToGrid/>
              <w:spacing w:line="480" w:lineRule="exact"/>
              <w:ind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4"/>
                <w:sz w:val="32"/>
                <w:szCs w:val="32"/>
              </w:rPr>
              <w:t>说</w:t>
            </w:r>
            <w:r>
              <w:rPr>
                <w:rFonts w:hint="eastAsia" w:ascii="仿宋" w:hAnsi="仿宋" w:eastAsia="仿宋" w:cs="仿宋"/>
                <w:snapToGrid w:val="0"/>
                <w:color w:val="000000"/>
                <w:spacing w:val="3"/>
                <w:sz w:val="32"/>
                <w:szCs w:val="32"/>
              </w:rPr>
              <w:t>明</w:t>
            </w:r>
          </w:p>
        </w:tc>
      </w:tr>
      <w:tr w14:paraId="0C2B15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1702" w:type="dxa"/>
            <w:shd w:val="clear" w:color="auto" w:fill="auto"/>
            <w:vAlign w:val="center"/>
          </w:tcPr>
          <w:p w14:paraId="43AA1790">
            <w:pPr>
              <w:pageBreakBefore w:val="0"/>
              <w:widowControl w:val="0"/>
              <w:kinsoku/>
              <w:wordWrap/>
              <w:overflowPunct/>
              <w:topLinePunct w:val="0"/>
              <w:autoSpaceDE w:val="0"/>
              <w:autoSpaceDN w:val="0"/>
              <w:bidi w:val="0"/>
              <w:adjustRightInd/>
              <w:snapToGrid/>
              <w:spacing w:line="480" w:lineRule="exact"/>
              <w:ind w:firstLine="0" w:firstLineChars="0"/>
              <w:jc w:val="center"/>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8"/>
                <w:sz w:val="32"/>
                <w:szCs w:val="32"/>
              </w:rPr>
              <w:t>设</w:t>
            </w:r>
            <w:r>
              <w:rPr>
                <w:rFonts w:hint="eastAsia" w:ascii="仿宋" w:hAnsi="仿宋" w:eastAsia="仿宋" w:cs="仿宋"/>
                <w:snapToGrid w:val="0"/>
                <w:color w:val="000000"/>
                <w:spacing w:val="6"/>
                <w:sz w:val="32"/>
                <w:szCs w:val="32"/>
              </w:rPr>
              <w:t>备异常</w:t>
            </w:r>
          </w:p>
        </w:tc>
        <w:tc>
          <w:tcPr>
            <w:tcW w:w="2268" w:type="dxa"/>
            <w:shd w:val="clear" w:color="auto" w:fill="auto"/>
            <w:vAlign w:val="center"/>
          </w:tcPr>
          <w:p w14:paraId="6F56D73C">
            <w:pPr>
              <w:pageBreakBefore w:val="0"/>
              <w:widowControl w:val="0"/>
              <w:kinsoku/>
              <w:wordWrap/>
              <w:overflowPunct/>
              <w:topLinePunct w:val="0"/>
              <w:autoSpaceDE w:val="0"/>
              <w:autoSpaceDN w:val="0"/>
              <w:bidi w:val="0"/>
              <w:adjustRightInd/>
              <w:snapToGrid/>
              <w:spacing w:line="480" w:lineRule="exact"/>
              <w:ind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13"/>
                <w:sz w:val="32"/>
                <w:szCs w:val="32"/>
              </w:rPr>
              <w:t>选</w:t>
            </w:r>
            <w:r>
              <w:rPr>
                <w:rFonts w:hint="eastAsia" w:ascii="仿宋" w:hAnsi="仿宋" w:eastAsia="仿宋" w:cs="仿宋"/>
                <w:snapToGrid w:val="0"/>
                <w:color w:val="000000"/>
                <w:spacing w:val="8"/>
                <w:sz w:val="32"/>
                <w:szCs w:val="32"/>
              </w:rPr>
              <w:t>手举手，裁判</w:t>
            </w:r>
            <w:r>
              <w:rPr>
                <w:rFonts w:hint="eastAsia" w:ascii="仿宋" w:hAnsi="仿宋" w:eastAsia="仿宋" w:cs="仿宋"/>
                <w:snapToGrid w:val="0"/>
                <w:color w:val="000000"/>
                <w:spacing w:val="11"/>
                <w:sz w:val="32"/>
                <w:szCs w:val="32"/>
              </w:rPr>
              <w:t>长</w:t>
            </w:r>
            <w:r>
              <w:rPr>
                <w:rFonts w:hint="eastAsia" w:ascii="仿宋" w:hAnsi="仿宋" w:eastAsia="仿宋" w:cs="仿宋"/>
                <w:snapToGrid w:val="0"/>
                <w:color w:val="000000"/>
                <w:spacing w:val="8"/>
                <w:sz w:val="32"/>
                <w:szCs w:val="32"/>
              </w:rPr>
              <w:t>及相关人员进行核查，确认是</w:t>
            </w:r>
            <w:r>
              <w:rPr>
                <w:rFonts w:hint="eastAsia" w:ascii="仿宋" w:hAnsi="仿宋" w:eastAsia="仿宋" w:cs="仿宋"/>
                <w:snapToGrid w:val="0"/>
                <w:color w:val="000000"/>
                <w:spacing w:val="5"/>
                <w:sz w:val="32"/>
                <w:szCs w:val="32"/>
              </w:rPr>
              <w:t>否</w:t>
            </w:r>
            <w:r>
              <w:rPr>
                <w:rFonts w:hint="eastAsia" w:ascii="仿宋" w:hAnsi="仿宋" w:eastAsia="仿宋" w:cs="仿宋"/>
                <w:snapToGrid w:val="0"/>
                <w:color w:val="000000"/>
                <w:spacing w:val="4"/>
                <w:sz w:val="32"/>
                <w:szCs w:val="32"/>
              </w:rPr>
              <w:t>异常</w:t>
            </w:r>
          </w:p>
        </w:tc>
        <w:tc>
          <w:tcPr>
            <w:tcW w:w="1275" w:type="dxa"/>
            <w:shd w:val="clear" w:color="auto" w:fill="auto"/>
            <w:vAlign w:val="center"/>
          </w:tcPr>
          <w:p w14:paraId="718C1686">
            <w:pPr>
              <w:pageBreakBefore w:val="0"/>
              <w:widowControl w:val="0"/>
              <w:kinsoku/>
              <w:wordWrap/>
              <w:overflowPunct/>
              <w:topLinePunct w:val="0"/>
              <w:autoSpaceDE w:val="0"/>
              <w:autoSpaceDN w:val="0"/>
              <w:bidi w:val="0"/>
              <w:adjustRightInd/>
              <w:snapToGrid/>
              <w:spacing w:line="480" w:lineRule="exact"/>
              <w:ind w:firstLine="0" w:firstLineChars="0"/>
              <w:jc w:val="both"/>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7"/>
                <w:sz w:val="32"/>
                <w:szCs w:val="32"/>
              </w:rPr>
              <w:t>裁</w:t>
            </w:r>
            <w:r>
              <w:rPr>
                <w:rFonts w:hint="eastAsia" w:ascii="仿宋" w:hAnsi="仿宋" w:eastAsia="仿宋" w:cs="仿宋"/>
                <w:snapToGrid w:val="0"/>
                <w:color w:val="000000"/>
                <w:spacing w:val="6"/>
                <w:sz w:val="32"/>
                <w:szCs w:val="32"/>
              </w:rPr>
              <w:t>判长</w:t>
            </w:r>
          </w:p>
        </w:tc>
        <w:tc>
          <w:tcPr>
            <w:tcW w:w="1760" w:type="dxa"/>
            <w:shd w:val="clear" w:color="auto" w:fill="auto"/>
            <w:vAlign w:val="center"/>
          </w:tcPr>
          <w:p w14:paraId="26490B17">
            <w:pPr>
              <w:pageBreakBefore w:val="0"/>
              <w:widowControl w:val="0"/>
              <w:kinsoku/>
              <w:wordWrap/>
              <w:overflowPunct/>
              <w:topLinePunct w:val="0"/>
              <w:autoSpaceDE w:val="0"/>
              <w:autoSpaceDN w:val="0"/>
              <w:bidi w:val="0"/>
              <w:adjustRightInd/>
              <w:snapToGrid/>
              <w:spacing w:line="480" w:lineRule="exact"/>
              <w:ind w:right="275" w:firstLine="0" w:firstLineChars="0"/>
              <w:jc w:val="center"/>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8"/>
                <w:sz w:val="32"/>
                <w:szCs w:val="32"/>
              </w:rPr>
              <w:t>裁判人员</w:t>
            </w:r>
            <w:r>
              <w:rPr>
                <w:rFonts w:hint="eastAsia" w:ascii="仿宋" w:hAnsi="仿宋" w:eastAsia="仿宋" w:cs="仿宋"/>
                <w:snapToGrid w:val="0"/>
                <w:color w:val="000000"/>
                <w:spacing w:val="7"/>
                <w:sz w:val="32"/>
                <w:szCs w:val="32"/>
              </w:rPr>
              <w:t>、</w:t>
            </w:r>
            <w:r>
              <w:rPr>
                <w:rFonts w:hint="eastAsia" w:ascii="仿宋" w:hAnsi="仿宋" w:eastAsia="仿宋" w:cs="仿宋"/>
                <w:snapToGrid w:val="0"/>
                <w:color w:val="000000"/>
                <w:spacing w:val="8"/>
                <w:sz w:val="32"/>
                <w:szCs w:val="32"/>
              </w:rPr>
              <w:t>技术负责</w:t>
            </w:r>
            <w:r>
              <w:rPr>
                <w:rFonts w:hint="eastAsia" w:ascii="仿宋" w:hAnsi="仿宋" w:eastAsia="仿宋" w:cs="仿宋"/>
                <w:snapToGrid w:val="0"/>
                <w:color w:val="000000"/>
                <w:spacing w:val="7"/>
                <w:sz w:val="32"/>
                <w:szCs w:val="32"/>
              </w:rPr>
              <w:t>人</w:t>
            </w:r>
          </w:p>
        </w:tc>
        <w:tc>
          <w:tcPr>
            <w:tcW w:w="1707" w:type="dxa"/>
            <w:shd w:val="clear" w:color="auto" w:fill="auto"/>
            <w:vAlign w:val="center"/>
          </w:tcPr>
          <w:p w14:paraId="5B3B474C">
            <w:pPr>
              <w:pageBreakBefore w:val="0"/>
              <w:widowControl w:val="0"/>
              <w:kinsoku/>
              <w:wordWrap/>
              <w:overflowPunct/>
              <w:topLinePunct w:val="0"/>
              <w:autoSpaceDE w:val="0"/>
              <w:autoSpaceDN w:val="0"/>
              <w:bidi w:val="0"/>
              <w:adjustRightInd/>
              <w:snapToGrid/>
              <w:spacing w:line="480" w:lineRule="exact"/>
              <w:ind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9"/>
                <w:sz w:val="32"/>
                <w:szCs w:val="32"/>
              </w:rPr>
              <w:t>若</w:t>
            </w:r>
            <w:r>
              <w:rPr>
                <w:rFonts w:hint="eastAsia" w:ascii="仿宋" w:hAnsi="仿宋" w:eastAsia="仿宋" w:cs="仿宋"/>
                <w:snapToGrid w:val="0"/>
                <w:color w:val="000000"/>
                <w:spacing w:val="8"/>
                <w:sz w:val="32"/>
                <w:szCs w:val="32"/>
              </w:rPr>
              <w:t>异常，裁判</w:t>
            </w:r>
            <w:r>
              <w:rPr>
                <w:rFonts w:hint="eastAsia" w:ascii="仿宋" w:hAnsi="仿宋" w:eastAsia="仿宋" w:cs="仿宋"/>
                <w:snapToGrid w:val="0"/>
                <w:color w:val="000000"/>
                <w:spacing w:val="9"/>
                <w:sz w:val="32"/>
                <w:szCs w:val="32"/>
              </w:rPr>
              <w:t>长</w:t>
            </w:r>
            <w:r>
              <w:rPr>
                <w:rFonts w:hint="eastAsia" w:ascii="仿宋" w:hAnsi="仿宋" w:eastAsia="仿宋" w:cs="仿宋"/>
                <w:snapToGrid w:val="0"/>
                <w:color w:val="000000"/>
                <w:spacing w:val="8"/>
                <w:sz w:val="32"/>
                <w:szCs w:val="32"/>
              </w:rPr>
              <w:t>及相关人员根据核查结</w:t>
            </w:r>
            <w:r>
              <w:rPr>
                <w:rFonts w:hint="eastAsia" w:ascii="仿宋" w:hAnsi="仿宋" w:eastAsia="仿宋" w:cs="仿宋"/>
                <w:snapToGrid w:val="0"/>
                <w:color w:val="000000"/>
                <w:spacing w:val="10"/>
                <w:sz w:val="32"/>
                <w:szCs w:val="32"/>
              </w:rPr>
              <w:t>果</w:t>
            </w:r>
            <w:r>
              <w:rPr>
                <w:rFonts w:hint="eastAsia" w:ascii="仿宋" w:hAnsi="仿宋" w:eastAsia="仿宋" w:cs="仿宋"/>
                <w:snapToGrid w:val="0"/>
                <w:color w:val="000000"/>
                <w:spacing w:val="7"/>
                <w:sz w:val="32"/>
                <w:szCs w:val="32"/>
              </w:rPr>
              <w:t>，确认是否</w:t>
            </w:r>
            <w:r>
              <w:rPr>
                <w:rFonts w:hint="eastAsia" w:ascii="仿宋" w:hAnsi="仿宋" w:eastAsia="仿宋" w:cs="仿宋"/>
                <w:snapToGrid w:val="0"/>
                <w:color w:val="000000"/>
                <w:spacing w:val="5"/>
                <w:sz w:val="32"/>
                <w:szCs w:val="32"/>
              </w:rPr>
              <w:t>补时</w:t>
            </w:r>
          </w:p>
        </w:tc>
      </w:tr>
      <w:tr w14:paraId="7DD2A6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2" w:hRule="atLeast"/>
        </w:trPr>
        <w:tc>
          <w:tcPr>
            <w:tcW w:w="1702" w:type="dxa"/>
            <w:shd w:val="clear" w:color="auto" w:fill="auto"/>
            <w:vAlign w:val="center"/>
          </w:tcPr>
          <w:p w14:paraId="6BE6FED1">
            <w:pPr>
              <w:pageBreakBefore w:val="0"/>
              <w:widowControl w:val="0"/>
              <w:kinsoku/>
              <w:wordWrap/>
              <w:overflowPunct/>
              <w:topLinePunct w:val="0"/>
              <w:autoSpaceDE w:val="0"/>
              <w:autoSpaceDN w:val="0"/>
              <w:bidi w:val="0"/>
              <w:adjustRightInd/>
              <w:snapToGrid/>
              <w:spacing w:line="480" w:lineRule="exact"/>
              <w:ind w:firstLine="0" w:firstLineChars="0"/>
              <w:jc w:val="center"/>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8"/>
                <w:sz w:val="32"/>
                <w:szCs w:val="32"/>
              </w:rPr>
              <w:t>选手迟</w:t>
            </w:r>
            <w:r>
              <w:rPr>
                <w:rFonts w:hint="eastAsia" w:ascii="仿宋" w:hAnsi="仿宋" w:eastAsia="仿宋" w:cs="仿宋"/>
                <w:snapToGrid w:val="0"/>
                <w:color w:val="000000"/>
                <w:spacing w:val="7"/>
                <w:sz w:val="32"/>
                <w:szCs w:val="32"/>
              </w:rPr>
              <w:t>到</w:t>
            </w:r>
          </w:p>
        </w:tc>
        <w:tc>
          <w:tcPr>
            <w:tcW w:w="2268" w:type="dxa"/>
            <w:shd w:val="clear" w:color="auto" w:fill="auto"/>
            <w:vAlign w:val="center"/>
          </w:tcPr>
          <w:p w14:paraId="17CA7909">
            <w:pPr>
              <w:pageBreakBefore w:val="0"/>
              <w:widowControl w:val="0"/>
              <w:kinsoku/>
              <w:wordWrap/>
              <w:overflowPunct/>
              <w:topLinePunct w:val="0"/>
              <w:autoSpaceDE w:val="0"/>
              <w:autoSpaceDN w:val="0"/>
              <w:bidi w:val="0"/>
              <w:adjustRightInd/>
              <w:snapToGrid/>
              <w:spacing w:line="480" w:lineRule="exact"/>
              <w:ind w:right="142"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10"/>
                <w:sz w:val="32"/>
                <w:szCs w:val="32"/>
              </w:rPr>
              <w:t>经</w:t>
            </w:r>
            <w:r>
              <w:rPr>
                <w:rFonts w:hint="eastAsia" w:ascii="仿宋" w:hAnsi="仿宋" w:eastAsia="仿宋" w:cs="仿宋"/>
                <w:snapToGrid w:val="0"/>
                <w:color w:val="000000"/>
                <w:spacing w:val="8"/>
                <w:sz w:val="32"/>
                <w:szCs w:val="32"/>
              </w:rPr>
              <w:t>裁判长同意，</w:t>
            </w:r>
            <w:r>
              <w:rPr>
                <w:rFonts w:hint="eastAsia" w:ascii="仿宋" w:hAnsi="仿宋" w:eastAsia="仿宋" w:cs="仿宋"/>
                <w:snapToGrid w:val="0"/>
                <w:color w:val="000000"/>
                <w:spacing w:val="11"/>
                <w:sz w:val="32"/>
                <w:szCs w:val="32"/>
              </w:rPr>
              <w:t>其</w:t>
            </w:r>
            <w:r>
              <w:rPr>
                <w:rFonts w:hint="eastAsia" w:ascii="仿宋" w:hAnsi="仿宋" w:eastAsia="仿宋" w:cs="仿宋"/>
                <w:snapToGrid w:val="0"/>
                <w:color w:val="000000"/>
                <w:spacing w:val="8"/>
                <w:sz w:val="32"/>
                <w:szCs w:val="32"/>
              </w:rPr>
              <w:t>竞赛正常进行</w:t>
            </w:r>
          </w:p>
        </w:tc>
        <w:tc>
          <w:tcPr>
            <w:tcW w:w="1275" w:type="dxa"/>
            <w:shd w:val="clear" w:color="auto" w:fill="auto"/>
            <w:vAlign w:val="center"/>
          </w:tcPr>
          <w:p w14:paraId="4D921154">
            <w:pPr>
              <w:pageBreakBefore w:val="0"/>
              <w:widowControl w:val="0"/>
              <w:kinsoku/>
              <w:wordWrap/>
              <w:overflowPunct/>
              <w:topLinePunct w:val="0"/>
              <w:autoSpaceDE w:val="0"/>
              <w:autoSpaceDN w:val="0"/>
              <w:bidi w:val="0"/>
              <w:adjustRightInd/>
              <w:snapToGrid/>
              <w:spacing w:line="480" w:lineRule="exact"/>
              <w:ind w:firstLine="0" w:firstLineChars="0"/>
              <w:jc w:val="center"/>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7"/>
                <w:sz w:val="32"/>
                <w:szCs w:val="32"/>
              </w:rPr>
              <w:t>裁</w:t>
            </w:r>
            <w:r>
              <w:rPr>
                <w:rFonts w:hint="eastAsia" w:ascii="仿宋" w:hAnsi="仿宋" w:eastAsia="仿宋" w:cs="仿宋"/>
                <w:snapToGrid w:val="0"/>
                <w:color w:val="000000"/>
                <w:spacing w:val="6"/>
                <w:sz w:val="32"/>
                <w:szCs w:val="32"/>
              </w:rPr>
              <w:t>判长</w:t>
            </w:r>
          </w:p>
        </w:tc>
        <w:tc>
          <w:tcPr>
            <w:tcW w:w="1760" w:type="dxa"/>
            <w:shd w:val="clear" w:color="auto" w:fill="auto"/>
            <w:vAlign w:val="center"/>
          </w:tcPr>
          <w:p w14:paraId="77AFB328">
            <w:pPr>
              <w:pageBreakBefore w:val="0"/>
              <w:widowControl w:val="0"/>
              <w:kinsoku/>
              <w:wordWrap/>
              <w:overflowPunct/>
              <w:topLinePunct w:val="0"/>
              <w:autoSpaceDE w:val="0"/>
              <w:autoSpaceDN w:val="0"/>
              <w:bidi w:val="0"/>
              <w:adjustRightInd/>
              <w:snapToGrid/>
              <w:spacing w:line="480" w:lineRule="exact"/>
              <w:ind w:firstLine="0" w:firstLineChars="0"/>
              <w:jc w:val="center"/>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8"/>
                <w:sz w:val="32"/>
                <w:szCs w:val="32"/>
              </w:rPr>
              <w:t>赛</w:t>
            </w:r>
            <w:r>
              <w:rPr>
                <w:rFonts w:hint="eastAsia" w:ascii="仿宋" w:hAnsi="仿宋" w:eastAsia="仿宋" w:cs="仿宋"/>
                <w:snapToGrid w:val="0"/>
                <w:color w:val="000000"/>
                <w:spacing w:val="7"/>
                <w:sz w:val="32"/>
                <w:szCs w:val="32"/>
              </w:rPr>
              <w:t>务人员</w:t>
            </w:r>
          </w:p>
        </w:tc>
        <w:tc>
          <w:tcPr>
            <w:tcW w:w="1707" w:type="dxa"/>
            <w:shd w:val="clear" w:color="auto" w:fill="auto"/>
            <w:vAlign w:val="center"/>
          </w:tcPr>
          <w:p w14:paraId="2A78F819">
            <w:pPr>
              <w:pageBreakBefore w:val="0"/>
              <w:widowControl w:val="0"/>
              <w:kinsoku/>
              <w:wordWrap/>
              <w:overflowPunct/>
              <w:topLinePunct w:val="0"/>
              <w:autoSpaceDE w:val="0"/>
              <w:autoSpaceDN w:val="0"/>
              <w:bidi w:val="0"/>
              <w:adjustRightInd/>
              <w:snapToGrid/>
              <w:spacing w:line="480" w:lineRule="exact"/>
              <w:ind w:right="132"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8"/>
                <w:sz w:val="32"/>
                <w:szCs w:val="32"/>
              </w:rPr>
              <w:t>参照参赛有关规</w:t>
            </w:r>
            <w:r>
              <w:rPr>
                <w:rFonts w:hint="eastAsia" w:ascii="仿宋" w:hAnsi="仿宋" w:eastAsia="仿宋" w:cs="仿宋"/>
                <w:snapToGrid w:val="0"/>
                <w:color w:val="000000"/>
                <w:spacing w:val="7"/>
                <w:sz w:val="32"/>
                <w:szCs w:val="32"/>
              </w:rPr>
              <w:t>定执行</w:t>
            </w:r>
          </w:p>
        </w:tc>
      </w:tr>
      <w:tr w14:paraId="469285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7" w:hRule="atLeast"/>
        </w:trPr>
        <w:tc>
          <w:tcPr>
            <w:tcW w:w="1702" w:type="dxa"/>
            <w:shd w:val="clear" w:color="auto" w:fill="auto"/>
            <w:vAlign w:val="center"/>
          </w:tcPr>
          <w:p w14:paraId="154D7142">
            <w:pPr>
              <w:pageBreakBefore w:val="0"/>
              <w:widowControl w:val="0"/>
              <w:kinsoku/>
              <w:wordWrap/>
              <w:overflowPunct/>
              <w:topLinePunct w:val="0"/>
              <w:autoSpaceDE w:val="0"/>
              <w:autoSpaceDN w:val="0"/>
              <w:bidi w:val="0"/>
              <w:adjustRightInd/>
              <w:snapToGrid/>
              <w:spacing w:line="480" w:lineRule="exact"/>
              <w:ind w:firstLine="0" w:firstLineChars="0"/>
              <w:jc w:val="center"/>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8"/>
                <w:sz w:val="32"/>
                <w:szCs w:val="32"/>
              </w:rPr>
              <w:t>选手缺</w:t>
            </w:r>
            <w:r>
              <w:rPr>
                <w:rFonts w:hint="eastAsia" w:ascii="仿宋" w:hAnsi="仿宋" w:eastAsia="仿宋" w:cs="仿宋"/>
                <w:snapToGrid w:val="0"/>
                <w:color w:val="000000"/>
                <w:spacing w:val="7"/>
                <w:sz w:val="32"/>
                <w:szCs w:val="32"/>
              </w:rPr>
              <w:t>席</w:t>
            </w:r>
          </w:p>
        </w:tc>
        <w:tc>
          <w:tcPr>
            <w:tcW w:w="2268" w:type="dxa"/>
            <w:shd w:val="clear" w:color="auto" w:fill="auto"/>
            <w:vAlign w:val="center"/>
          </w:tcPr>
          <w:p w14:paraId="56FE9D42">
            <w:pPr>
              <w:pageBreakBefore w:val="0"/>
              <w:widowControl w:val="0"/>
              <w:kinsoku/>
              <w:wordWrap/>
              <w:overflowPunct/>
              <w:topLinePunct w:val="0"/>
              <w:autoSpaceDE w:val="0"/>
              <w:autoSpaceDN w:val="0"/>
              <w:bidi w:val="0"/>
              <w:adjustRightInd/>
              <w:snapToGrid/>
              <w:spacing w:line="480" w:lineRule="exact"/>
              <w:ind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11"/>
                <w:sz w:val="32"/>
                <w:szCs w:val="32"/>
              </w:rPr>
              <w:t>选</w:t>
            </w:r>
            <w:r>
              <w:rPr>
                <w:rFonts w:hint="eastAsia" w:ascii="仿宋" w:hAnsi="仿宋" w:eastAsia="仿宋" w:cs="仿宋"/>
                <w:snapToGrid w:val="0"/>
                <w:color w:val="000000"/>
                <w:spacing w:val="8"/>
                <w:sz w:val="32"/>
                <w:szCs w:val="32"/>
              </w:rPr>
              <w:t>手签到时记</w:t>
            </w:r>
            <w:r>
              <w:rPr>
                <w:rFonts w:hint="eastAsia" w:ascii="仿宋" w:hAnsi="仿宋" w:eastAsia="仿宋" w:cs="仿宋"/>
                <w:snapToGrid w:val="0"/>
                <w:color w:val="000000"/>
                <w:spacing w:val="11"/>
                <w:sz w:val="32"/>
                <w:szCs w:val="32"/>
              </w:rPr>
              <w:t>录</w:t>
            </w:r>
            <w:r>
              <w:rPr>
                <w:rFonts w:hint="eastAsia" w:ascii="仿宋" w:hAnsi="仿宋" w:eastAsia="仿宋" w:cs="仿宋"/>
                <w:snapToGrid w:val="0"/>
                <w:color w:val="000000"/>
                <w:spacing w:val="8"/>
                <w:sz w:val="32"/>
                <w:szCs w:val="32"/>
              </w:rPr>
              <w:t>，裁判长记录</w:t>
            </w:r>
          </w:p>
        </w:tc>
        <w:tc>
          <w:tcPr>
            <w:tcW w:w="1275" w:type="dxa"/>
            <w:shd w:val="clear" w:color="auto" w:fill="auto"/>
            <w:vAlign w:val="center"/>
          </w:tcPr>
          <w:p w14:paraId="00E3D43B">
            <w:pPr>
              <w:pageBreakBefore w:val="0"/>
              <w:widowControl w:val="0"/>
              <w:kinsoku/>
              <w:wordWrap/>
              <w:overflowPunct/>
              <w:topLinePunct w:val="0"/>
              <w:autoSpaceDE w:val="0"/>
              <w:autoSpaceDN w:val="0"/>
              <w:bidi w:val="0"/>
              <w:adjustRightInd/>
              <w:snapToGrid/>
              <w:spacing w:line="480" w:lineRule="exact"/>
              <w:ind w:firstLine="0" w:firstLineChars="0"/>
              <w:jc w:val="center"/>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7"/>
                <w:sz w:val="32"/>
                <w:szCs w:val="32"/>
              </w:rPr>
              <w:t>裁</w:t>
            </w:r>
            <w:r>
              <w:rPr>
                <w:rFonts w:hint="eastAsia" w:ascii="仿宋" w:hAnsi="仿宋" w:eastAsia="仿宋" w:cs="仿宋"/>
                <w:snapToGrid w:val="0"/>
                <w:color w:val="000000"/>
                <w:spacing w:val="6"/>
                <w:sz w:val="32"/>
                <w:szCs w:val="32"/>
              </w:rPr>
              <w:t>判长</w:t>
            </w:r>
          </w:p>
        </w:tc>
        <w:tc>
          <w:tcPr>
            <w:tcW w:w="1760" w:type="dxa"/>
            <w:shd w:val="clear" w:color="auto" w:fill="auto"/>
            <w:vAlign w:val="center"/>
          </w:tcPr>
          <w:p w14:paraId="3F519A73">
            <w:pPr>
              <w:pageBreakBefore w:val="0"/>
              <w:widowControl w:val="0"/>
              <w:kinsoku/>
              <w:wordWrap/>
              <w:overflowPunct/>
              <w:topLinePunct w:val="0"/>
              <w:autoSpaceDE w:val="0"/>
              <w:autoSpaceDN w:val="0"/>
              <w:bidi w:val="0"/>
              <w:adjustRightInd/>
              <w:snapToGrid/>
              <w:spacing w:line="480" w:lineRule="exact"/>
              <w:ind w:firstLine="0" w:firstLineChars="0"/>
              <w:jc w:val="center"/>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8"/>
                <w:sz w:val="32"/>
                <w:szCs w:val="32"/>
              </w:rPr>
              <w:t>赛</w:t>
            </w:r>
            <w:r>
              <w:rPr>
                <w:rFonts w:hint="eastAsia" w:ascii="仿宋" w:hAnsi="仿宋" w:eastAsia="仿宋" w:cs="仿宋"/>
                <w:snapToGrid w:val="0"/>
                <w:color w:val="000000"/>
                <w:spacing w:val="7"/>
                <w:sz w:val="32"/>
                <w:szCs w:val="32"/>
              </w:rPr>
              <w:t>务人员</w:t>
            </w:r>
          </w:p>
        </w:tc>
        <w:tc>
          <w:tcPr>
            <w:tcW w:w="1707" w:type="dxa"/>
            <w:shd w:val="clear" w:color="auto" w:fill="auto"/>
            <w:vAlign w:val="center"/>
          </w:tcPr>
          <w:p w14:paraId="389EFE67">
            <w:pPr>
              <w:pageBreakBefore w:val="0"/>
              <w:widowControl w:val="0"/>
              <w:kinsoku/>
              <w:wordWrap/>
              <w:overflowPunct/>
              <w:topLinePunct w:val="0"/>
              <w:autoSpaceDE w:val="0"/>
              <w:autoSpaceDN w:val="0"/>
              <w:bidi w:val="0"/>
              <w:adjustRightInd/>
              <w:snapToGrid/>
              <w:spacing w:line="480" w:lineRule="exact"/>
              <w:ind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8"/>
                <w:sz w:val="32"/>
                <w:szCs w:val="32"/>
              </w:rPr>
              <w:t>参照参赛有关规</w:t>
            </w:r>
            <w:r>
              <w:rPr>
                <w:rFonts w:hint="eastAsia" w:ascii="仿宋" w:hAnsi="仿宋" w:eastAsia="仿宋" w:cs="仿宋"/>
                <w:snapToGrid w:val="0"/>
                <w:color w:val="000000"/>
                <w:spacing w:val="7"/>
                <w:sz w:val="32"/>
                <w:szCs w:val="32"/>
              </w:rPr>
              <w:t>定执行</w:t>
            </w:r>
          </w:p>
        </w:tc>
      </w:tr>
      <w:tr w14:paraId="34CCF1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1" w:hRule="atLeast"/>
        </w:trPr>
        <w:tc>
          <w:tcPr>
            <w:tcW w:w="1702" w:type="dxa"/>
            <w:shd w:val="clear" w:color="auto" w:fill="auto"/>
            <w:vAlign w:val="center"/>
          </w:tcPr>
          <w:p w14:paraId="7E161996">
            <w:pPr>
              <w:pageBreakBefore w:val="0"/>
              <w:widowControl w:val="0"/>
              <w:kinsoku/>
              <w:wordWrap/>
              <w:overflowPunct/>
              <w:topLinePunct w:val="0"/>
              <w:autoSpaceDE w:val="0"/>
              <w:autoSpaceDN w:val="0"/>
              <w:bidi w:val="0"/>
              <w:adjustRightInd/>
              <w:snapToGrid/>
              <w:spacing w:line="480" w:lineRule="exact"/>
              <w:ind w:firstLine="0" w:firstLineChars="0"/>
              <w:jc w:val="center"/>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8"/>
                <w:sz w:val="32"/>
                <w:szCs w:val="32"/>
              </w:rPr>
              <w:t>选手弃</w:t>
            </w:r>
            <w:r>
              <w:rPr>
                <w:rFonts w:hint="eastAsia" w:ascii="仿宋" w:hAnsi="仿宋" w:eastAsia="仿宋" w:cs="仿宋"/>
                <w:snapToGrid w:val="0"/>
                <w:color w:val="000000"/>
                <w:spacing w:val="7"/>
                <w:sz w:val="32"/>
                <w:szCs w:val="32"/>
              </w:rPr>
              <w:t>权</w:t>
            </w:r>
          </w:p>
        </w:tc>
        <w:tc>
          <w:tcPr>
            <w:tcW w:w="2268" w:type="dxa"/>
            <w:shd w:val="clear" w:color="auto" w:fill="auto"/>
            <w:vAlign w:val="center"/>
          </w:tcPr>
          <w:p w14:paraId="30E09205">
            <w:pPr>
              <w:pageBreakBefore w:val="0"/>
              <w:widowControl w:val="0"/>
              <w:kinsoku/>
              <w:wordWrap/>
              <w:overflowPunct/>
              <w:topLinePunct w:val="0"/>
              <w:autoSpaceDE w:val="0"/>
              <w:autoSpaceDN w:val="0"/>
              <w:bidi w:val="0"/>
              <w:adjustRightInd/>
              <w:snapToGrid/>
              <w:spacing w:line="480" w:lineRule="exact"/>
              <w:ind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13"/>
                <w:sz w:val="32"/>
                <w:szCs w:val="32"/>
              </w:rPr>
              <w:t>选</w:t>
            </w:r>
            <w:r>
              <w:rPr>
                <w:rFonts w:hint="eastAsia" w:ascii="仿宋" w:hAnsi="仿宋" w:eastAsia="仿宋" w:cs="仿宋"/>
                <w:snapToGrid w:val="0"/>
                <w:color w:val="000000"/>
                <w:spacing w:val="8"/>
                <w:sz w:val="32"/>
                <w:szCs w:val="32"/>
              </w:rPr>
              <w:t>手书面签字确</w:t>
            </w:r>
            <w:r>
              <w:rPr>
                <w:rFonts w:hint="eastAsia" w:ascii="仿宋" w:hAnsi="仿宋" w:eastAsia="仿宋" w:cs="仿宋"/>
                <w:snapToGrid w:val="0"/>
                <w:color w:val="000000"/>
                <w:spacing w:val="12"/>
                <w:sz w:val="32"/>
                <w:szCs w:val="32"/>
              </w:rPr>
              <w:t>认</w:t>
            </w:r>
            <w:r>
              <w:rPr>
                <w:rFonts w:hint="eastAsia" w:ascii="仿宋" w:hAnsi="仿宋" w:eastAsia="仿宋" w:cs="仿宋"/>
                <w:snapToGrid w:val="0"/>
                <w:color w:val="000000"/>
                <w:spacing w:val="8"/>
                <w:sz w:val="32"/>
                <w:szCs w:val="32"/>
              </w:rPr>
              <w:t>，裁判长做</w:t>
            </w:r>
            <w:r>
              <w:rPr>
                <w:rFonts w:hint="eastAsia" w:ascii="仿宋" w:hAnsi="仿宋" w:eastAsia="仿宋" w:cs="仿宋"/>
                <w:snapToGrid w:val="0"/>
                <w:color w:val="000000"/>
                <w:spacing w:val="6"/>
                <w:sz w:val="32"/>
                <w:szCs w:val="32"/>
              </w:rPr>
              <w:t>记</w:t>
            </w:r>
            <w:r>
              <w:rPr>
                <w:rFonts w:hint="eastAsia" w:ascii="仿宋" w:hAnsi="仿宋" w:eastAsia="仿宋" w:cs="仿宋"/>
                <w:snapToGrid w:val="0"/>
                <w:color w:val="000000"/>
                <w:spacing w:val="5"/>
                <w:sz w:val="32"/>
                <w:szCs w:val="32"/>
              </w:rPr>
              <w:t>录</w:t>
            </w:r>
          </w:p>
        </w:tc>
        <w:tc>
          <w:tcPr>
            <w:tcW w:w="1275" w:type="dxa"/>
            <w:shd w:val="clear" w:color="auto" w:fill="auto"/>
            <w:vAlign w:val="center"/>
          </w:tcPr>
          <w:p w14:paraId="324E8D7A">
            <w:pPr>
              <w:pageBreakBefore w:val="0"/>
              <w:widowControl w:val="0"/>
              <w:kinsoku/>
              <w:wordWrap/>
              <w:overflowPunct/>
              <w:topLinePunct w:val="0"/>
              <w:autoSpaceDE w:val="0"/>
              <w:autoSpaceDN w:val="0"/>
              <w:bidi w:val="0"/>
              <w:adjustRightInd/>
              <w:snapToGrid/>
              <w:spacing w:line="480" w:lineRule="exact"/>
              <w:ind w:firstLine="0" w:firstLineChars="0"/>
              <w:jc w:val="center"/>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7"/>
                <w:sz w:val="32"/>
                <w:szCs w:val="32"/>
              </w:rPr>
              <w:t>裁</w:t>
            </w:r>
            <w:r>
              <w:rPr>
                <w:rFonts w:hint="eastAsia" w:ascii="仿宋" w:hAnsi="仿宋" w:eastAsia="仿宋" w:cs="仿宋"/>
                <w:snapToGrid w:val="0"/>
                <w:color w:val="000000"/>
                <w:spacing w:val="6"/>
                <w:sz w:val="32"/>
                <w:szCs w:val="32"/>
              </w:rPr>
              <w:t>判长</w:t>
            </w:r>
          </w:p>
        </w:tc>
        <w:tc>
          <w:tcPr>
            <w:tcW w:w="1760" w:type="dxa"/>
            <w:shd w:val="clear" w:color="auto" w:fill="auto"/>
            <w:vAlign w:val="center"/>
          </w:tcPr>
          <w:p w14:paraId="0A965BFD">
            <w:pPr>
              <w:pageBreakBefore w:val="0"/>
              <w:widowControl w:val="0"/>
              <w:kinsoku/>
              <w:wordWrap/>
              <w:overflowPunct/>
              <w:topLinePunct w:val="0"/>
              <w:autoSpaceDE w:val="0"/>
              <w:autoSpaceDN w:val="0"/>
              <w:bidi w:val="0"/>
              <w:adjustRightInd/>
              <w:snapToGrid/>
              <w:spacing w:line="480" w:lineRule="exact"/>
              <w:ind w:firstLine="0" w:firstLineChars="0"/>
              <w:jc w:val="center"/>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8"/>
                <w:sz w:val="32"/>
                <w:szCs w:val="32"/>
              </w:rPr>
              <w:t>赛</w:t>
            </w:r>
            <w:r>
              <w:rPr>
                <w:rFonts w:hint="eastAsia" w:ascii="仿宋" w:hAnsi="仿宋" w:eastAsia="仿宋" w:cs="仿宋"/>
                <w:snapToGrid w:val="0"/>
                <w:color w:val="000000"/>
                <w:spacing w:val="7"/>
                <w:sz w:val="32"/>
                <w:szCs w:val="32"/>
              </w:rPr>
              <w:t>务人员</w:t>
            </w:r>
          </w:p>
        </w:tc>
        <w:tc>
          <w:tcPr>
            <w:tcW w:w="1707" w:type="dxa"/>
            <w:shd w:val="clear" w:color="auto" w:fill="auto"/>
            <w:vAlign w:val="center"/>
          </w:tcPr>
          <w:p w14:paraId="4553A425">
            <w:pPr>
              <w:pageBreakBefore w:val="0"/>
              <w:widowControl w:val="0"/>
              <w:kinsoku/>
              <w:wordWrap/>
              <w:overflowPunct/>
              <w:topLinePunct w:val="0"/>
              <w:autoSpaceDE w:val="0"/>
              <w:autoSpaceDN w:val="0"/>
              <w:bidi w:val="0"/>
              <w:adjustRightInd/>
              <w:snapToGrid/>
              <w:spacing w:line="480" w:lineRule="exact"/>
              <w:ind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11"/>
                <w:sz w:val="32"/>
                <w:szCs w:val="32"/>
              </w:rPr>
              <w:t>视</w:t>
            </w:r>
            <w:r>
              <w:rPr>
                <w:rFonts w:hint="eastAsia" w:ascii="仿宋" w:hAnsi="仿宋" w:eastAsia="仿宋" w:cs="仿宋"/>
                <w:snapToGrid w:val="0"/>
                <w:color w:val="000000"/>
                <w:spacing w:val="8"/>
                <w:sz w:val="32"/>
                <w:szCs w:val="32"/>
              </w:rPr>
              <w:t>情况看是部分模块弃权</w:t>
            </w:r>
            <w:r>
              <w:rPr>
                <w:rFonts w:hint="eastAsia" w:ascii="仿宋" w:hAnsi="仿宋" w:eastAsia="仿宋" w:cs="仿宋"/>
                <w:snapToGrid w:val="0"/>
                <w:color w:val="000000"/>
                <w:spacing w:val="7"/>
                <w:sz w:val="32"/>
                <w:szCs w:val="32"/>
              </w:rPr>
              <w:t>还</w:t>
            </w:r>
            <w:r>
              <w:rPr>
                <w:rFonts w:hint="eastAsia" w:ascii="仿宋" w:hAnsi="仿宋" w:eastAsia="仿宋" w:cs="仿宋"/>
                <w:snapToGrid w:val="0"/>
                <w:color w:val="000000"/>
                <w:spacing w:val="8"/>
                <w:sz w:val="32"/>
                <w:szCs w:val="32"/>
              </w:rPr>
              <w:t>是</w:t>
            </w:r>
            <w:r>
              <w:rPr>
                <w:rFonts w:hint="eastAsia" w:ascii="仿宋" w:hAnsi="仿宋" w:eastAsia="仿宋" w:cs="仿宋"/>
                <w:snapToGrid w:val="0"/>
                <w:color w:val="000000"/>
                <w:spacing w:val="7"/>
                <w:sz w:val="32"/>
                <w:szCs w:val="32"/>
              </w:rPr>
              <w:t>所有弃权</w:t>
            </w:r>
          </w:p>
        </w:tc>
      </w:tr>
      <w:tr w14:paraId="27C390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1" w:hRule="atLeast"/>
        </w:trPr>
        <w:tc>
          <w:tcPr>
            <w:tcW w:w="1702" w:type="dxa"/>
            <w:shd w:val="clear" w:color="auto" w:fill="auto"/>
            <w:vAlign w:val="center"/>
          </w:tcPr>
          <w:p w14:paraId="35677DA2">
            <w:pPr>
              <w:pageBreakBefore w:val="0"/>
              <w:widowControl w:val="0"/>
              <w:kinsoku/>
              <w:wordWrap/>
              <w:overflowPunct/>
              <w:topLinePunct w:val="0"/>
              <w:autoSpaceDE w:val="0"/>
              <w:autoSpaceDN w:val="0"/>
              <w:bidi w:val="0"/>
              <w:adjustRightInd/>
              <w:snapToGrid/>
              <w:spacing w:line="480" w:lineRule="exact"/>
              <w:ind w:firstLine="0" w:firstLineChars="0"/>
              <w:jc w:val="center"/>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11"/>
                <w:sz w:val="32"/>
                <w:szCs w:val="32"/>
              </w:rPr>
              <w:t>选</w:t>
            </w:r>
            <w:r>
              <w:rPr>
                <w:rFonts w:hint="eastAsia" w:ascii="仿宋" w:hAnsi="仿宋" w:eastAsia="仿宋" w:cs="仿宋"/>
                <w:snapToGrid w:val="0"/>
                <w:color w:val="000000"/>
                <w:spacing w:val="8"/>
                <w:sz w:val="32"/>
                <w:szCs w:val="32"/>
              </w:rPr>
              <w:t>手中途离场</w:t>
            </w:r>
          </w:p>
        </w:tc>
        <w:tc>
          <w:tcPr>
            <w:tcW w:w="2268" w:type="dxa"/>
            <w:shd w:val="clear" w:color="auto" w:fill="auto"/>
            <w:vAlign w:val="center"/>
          </w:tcPr>
          <w:p w14:paraId="5E4B7B3A">
            <w:pPr>
              <w:pageBreakBefore w:val="0"/>
              <w:widowControl w:val="0"/>
              <w:kinsoku/>
              <w:wordWrap/>
              <w:overflowPunct/>
              <w:topLinePunct w:val="0"/>
              <w:autoSpaceDE w:val="0"/>
              <w:autoSpaceDN w:val="0"/>
              <w:bidi w:val="0"/>
              <w:adjustRightInd/>
              <w:snapToGrid/>
              <w:spacing w:line="480" w:lineRule="exact"/>
              <w:ind w:right="142"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10"/>
                <w:sz w:val="32"/>
                <w:szCs w:val="32"/>
              </w:rPr>
              <w:t>经</w:t>
            </w:r>
            <w:r>
              <w:rPr>
                <w:rFonts w:hint="eastAsia" w:ascii="仿宋" w:hAnsi="仿宋" w:eastAsia="仿宋" w:cs="仿宋"/>
                <w:snapToGrid w:val="0"/>
                <w:color w:val="000000"/>
                <w:spacing w:val="8"/>
                <w:sz w:val="32"/>
                <w:szCs w:val="32"/>
              </w:rPr>
              <w:t>裁判长同意如</w:t>
            </w:r>
            <w:r>
              <w:rPr>
                <w:rFonts w:hint="eastAsia" w:ascii="仿宋" w:hAnsi="仿宋" w:eastAsia="仿宋" w:cs="仿宋"/>
                <w:snapToGrid w:val="0"/>
                <w:color w:val="000000"/>
                <w:spacing w:val="13"/>
                <w:sz w:val="32"/>
                <w:szCs w:val="32"/>
              </w:rPr>
              <w:t>选</w:t>
            </w:r>
            <w:r>
              <w:rPr>
                <w:rFonts w:hint="eastAsia" w:ascii="仿宋" w:hAnsi="仿宋" w:eastAsia="仿宋" w:cs="仿宋"/>
                <w:snapToGrid w:val="0"/>
                <w:color w:val="000000"/>
                <w:spacing w:val="8"/>
                <w:sz w:val="32"/>
                <w:szCs w:val="32"/>
              </w:rPr>
              <w:t>手中途上厕所</w:t>
            </w:r>
            <w:r>
              <w:rPr>
                <w:rFonts w:hint="eastAsia" w:ascii="仿宋" w:hAnsi="仿宋" w:eastAsia="仿宋" w:cs="仿宋"/>
                <w:snapToGrid w:val="0"/>
                <w:color w:val="000000"/>
                <w:spacing w:val="13"/>
                <w:sz w:val="32"/>
                <w:szCs w:val="32"/>
              </w:rPr>
              <w:t>或</w:t>
            </w:r>
            <w:r>
              <w:rPr>
                <w:rFonts w:hint="eastAsia" w:ascii="仿宋" w:hAnsi="仿宋" w:eastAsia="仿宋" w:cs="仿宋"/>
                <w:snapToGrid w:val="0"/>
                <w:color w:val="000000"/>
                <w:spacing w:val="8"/>
                <w:sz w:val="32"/>
                <w:szCs w:val="32"/>
              </w:rPr>
              <w:t>自由休息吃饭</w:t>
            </w:r>
          </w:p>
        </w:tc>
        <w:tc>
          <w:tcPr>
            <w:tcW w:w="1275" w:type="dxa"/>
            <w:shd w:val="clear" w:color="auto" w:fill="auto"/>
            <w:vAlign w:val="center"/>
          </w:tcPr>
          <w:p w14:paraId="10C355F0">
            <w:pPr>
              <w:pageBreakBefore w:val="0"/>
              <w:widowControl w:val="0"/>
              <w:kinsoku/>
              <w:wordWrap/>
              <w:overflowPunct/>
              <w:topLinePunct w:val="0"/>
              <w:autoSpaceDE w:val="0"/>
              <w:autoSpaceDN w:val="0"/>
              <w:bidi w:val="0"/>
              <w:adjustRightInd/>
              <w:snapToGrid/>
              <w:spacing w:line="480" w:lineRule="exact"/>
              <w:ind w:firstLine="0" w:firstLineChars="0"/>
              <w:jc w:val="center"/>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7"/>
                <w:sz w:val="32"/>
                <w:szCs w:val="32"/>
              </w:rPr>
              <w:t>裁</w:t>
            </w:r>
            <w:r>
              <w:rPr>
                <w:rFonts w:hint="eastAsia" w:ascii="仿宋" w:hAnsi="仿宋" w:eastAsia="仿宋" w:cs="仿宋"/>
                <w:snapToGrid w:val="0"/>
                <w:color w:val="000000"/>
                <w:spacing w:val="6"/>
                <w:sz w:val="32"/>
                <w:szCs w:val="32"/>
              </w:rPr>
              <w:t>判长</w:t>
            </w:r>
          </w:p>
        </w:tc>
        <w:tc>
          <w:tcPr>
            <w:tcW w:w="1760" w:type="dxa"/>
            <w:shd w:val="clear" w:color="auto" w:fill="auto"/>
            <w:vAlign w:val="center"/>
          </w:tcPr>
          <w:p w14:paraId="30C480F3">
            <w:pPr>
              <w:pageBreakBefore w:val="0"/>
              <w:widowControl w:val="0"/>
              <w:kinsoku/>
              <w:wordWrap/>
              <w:overflowPunct/>
              <w:topLinePunct w:val="0"/>
              <w:autoSpaceDE w:val="0"/>
              <w:autoSpaceDN w:val="0"/>
              <w:bidi w:val="0"/>
              <w:adjustRightInd/>
              <w:snapToGrid/>
              <w:spacing w:line="480" w:lineRule="exact"/>
              <w:ind w:firstLine="0" w:firstLineChars="0"/>
              <w:jc w:val="center"/>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8"/>
                <w:sz w:val="32"/>
                <w:szCs w:val="32"/>
              </w:rPr>
              <w:t>裁</w:t>
            </w:r>
            <w:r>
              <w:rPr>
                <w:rFonts w:hint="eastAsia" w:ascii="仿宋" w:hAnsi="仿宋" w:eastAsia="仿宋" w:cs="仿宋"/>
                <w:snapToGrid w:val="0"/>
                <w:color w:val="000000"/>
                <w:spacing w:val="7"/>
                <w:sz w:val="32"/>
                <w:szCs w:val="32"/>
              </w:rPr>
              <w:t>判人员</w:t>
            </w:r>
          </w:p>
        </w:tc>
        <w:tc>
          <w:tcPr>
            <w:tcW w:w="1707" w:type="dxa"/>
            <w:shd w:val="clear" w:color="auto" w:fill="auto"/>
            <w:vAlign w:val="center"/>
          </w:tcPr>
          <w:p w14:paraId="7D93BCEB">
            <w:pPr>
              <w:pageBreakBefore w:val="0"/>
              <w:widowControl w:val="0"/>
              <w:kinsoku/>
              <w:wordWrap/>
              <w:overflowPunct/>
              <w:topLinePunct w:val="0"/>
              <w:autoSpaceDE w:val="0"/>
              <w:autoSpaceDN w:val="0"/>
              <w:bidi w:val="0"/>
              <w:adjustRightInd/>
              <w:snapToGrid/>
              <w:spacing w:line="480" w:lineRule="exact"/>
              <w:ind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6"/>
                <w:sz w:val="32"/>
                <w:szCs w:val="32"/>
              </w:rPr>
              <w:t>不</w:t>
            </w:r>
            <w:r>
              <w:rPr>
                <w:rFonts w:hint="eastAsia" w:ascii="仿宋" w:hAnsi="仿宋" w:eastAsia="仿宋" w:cs="仿宋"/>
                <w:snapToGrid w:val="0"/>
                <w:color w:val="000000"/>
                <w:spacing w:val="5"/>
                <w:sz w:val="32"/>
                <w:szCs w:val="32"/>
              </w:rPr>
              <w:t>补时</w:t>
            </w:r>
          </w:p>
        </w:tc>
      </w:tr>
      <w:tr w14:paraId="088033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19" w:hRule="atLeast"/>
        </w:trPr>
        <w:tc>
          <w:tcPr>
            <w:tcW w:w="1702" w:type="dxa"/>
            <w:shd w:val="clear" w:color="auto" w:fill="auto"/>
            <w:vAlign w:val="center"/>
          </w:tcPr>
          <w:p w14:paraId="149DF914">
            <w:pPr>
              <w:pageBreakBefore w:val="0"/>
              <w:widowControl w:val="0"/>
              <w:kinsoku/>
              <w:wordWrap/>
              <w:overflowPunct/>
              <w:topLinePunct w:val="0"/>
              <w:autoSpaceDE w:val="0"/>
              <w:autoSpaceDN w:val="0"/>
              <w:bidi w:val="0"/>
              <w:adjustRightInd/>
              <w:snapToGrid/>
              <w:spacing w:line="480" w:lineRule="exact"/>
              <w:ind w:firstLine="0" w:firstLineChars="0"/>
              <w:jc w:val="center"/>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8"/>
                <w:sz w:val="32"/>
                <w:szCs w:val="32"/>
              </w:rPr>
              <w:t>选手违</w:t>
            </w:r>
            <w:r>
              <w:rPr>
                <w:rFonts w:hint="eastAsia" w:ascii="仿宋" w:hAnsi="仿宋" w:eastAsia="仿宋" w:cs="仿宋"/>
                <w:snapToGrid w:val="0"/>
                <w:color w:val="000000"/>
                <w:spacing w:val="7"/>
                <w:sz w:val="32"/>
                <w:szCs w:val="32"/>
              </w:rPr>
              <w:t>纪</w:t>
            </w:r>
          </w:p>
        </w:tc>
        <w:tc>
          <w:tcPr>
            <w:tcW w:w="2268" w:type="dxa"/>
            <w:shd w:val="clear" w:color="auto" w:fill="auto"/>
            <w:vAlign w:val="center"/>
          </w:tcPr>
          <w:p w14:paraId="0B692C77">
            <w:pPr>
              <w:pageBreakBefore w:val="0"/>
              <w:widowControl w:val="0"/>
              <w:kinsoku/>
              <w:wordWrap/>
              <w:overflowPunct/>
              <w:topLinePunct w:val="0"/>
              <w:autoSpaceDE w:val="0"/>
              <w:autoSpaceDN w:val="0"/>
              <w:bidi w:val="0"/>
              <w:adjustRightInd/>
              <w:snapToGrid/>
              <w:spacing w:line="480" w:lineRule="exact"/>
              <w:ind w:right="142"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10"/>
                <w:sz w:val="32"/>
                <w:szCs w:val="32"/>
              </w:rPr>
              <w:t>经</w:t>
            </w:r>
            <w:r>
              <w:rPr>
                <w:rFonts w:hint="eastAsia" w:ascii="仿宋" w:hAnsi="仿宋" w:eastAsia="仿宋" w:cs="仿宋"/>
                <w:snapToGrid w:val="0"/>
                <w:color w:val="000000"/>
                <w:spacing w:val="8"/>
                <w:sz w:val="32"/>
                <w:szCs w:val="32"/>
              </w:rPr>
              <w:t>现场考位裁判</w:t>
            </w:r>
            <w:r>
              <w:rPr>
                <w:rFonts w:hint="eastAsia" w:ascii="仿宋" w:hAnsi="仿宋" w:eastAsia="仿宋" w:cs="仿宋"/>
                <w:snapToGrid w:val="0"/>
                <w:color w:val="000000"/>
                <w:spacing w:val="12"/>
                <w:sz w:val="32"/>
                <w:szCs w:val="32"/>
              </w:rPr>
              <w:t>报</w:t>
            </w:r>
            <w:r>
              <w:rPr>
                <w:rFonts w:hint="eastAsia" w:ascii="仿宋" w:hAnsi="仿宋" w:eastAsia="仿宋" w:cs="仿宋"/>
                <w:snapToGrid w:val="0"/>
                <w:color w:val="000000"/>
                <w:spacing w:val="8"/>
                <w:sz w:val="32"/>
                <w:szCs w:val="32"/>
              </w:rPr>
              <w:t>裁判长确认</w:t>
            </w:r>
          </w:p>
        </w:tc>
        <w:tc>
          <w:tcPr>
            <w:tcW w:w="1275" w:type="dxa"/>
            <w:shd w:val="clear" w:color="auto" w:fill="auto"/>
            <w:vAlign w:val="center"/>
          </w:tcPr>
          <w:p w14:paraId="5CDB8D8C">
            <w:pPr>
              <w:pageBreakBefore w:val="0"/>
              <w:widowControl w:val="0"/>
              <w:kinsoku/>
              <w:wordWrap/>
              <w:overflowPunct/>
              <w:topLinePunct w:val="0"/>
              <w:autoSpaceDE w:val="0"/>
              <w:autoSpaceDN w:val="0"/>
              <w:bidi w:val="0"/>
              <w:adjustRightInd/>
              <w:snapToGrid/>
              <w:spacing w:line="480" w:lineRule="exact"/>
              <w:ind w:firstLine="0" w:firstLineChars="0"/>
              <w:jc w:val="center"/>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7"/>
                <w:sz w:val="32"/>
                <w:szCs w:val="32"/>
              </w:rPr>
              <w:t>裁</w:t>
            </w:r>
            <w:r>
              <w:rPr>
                <w:rFonts w:hint="eastAsia" w:ascii="仿宋" w:hAnsi="仿宋" w:eastAsia="仿宋" w:cs="仿宋"/>
                <w:snapToGrid w:val="0"/>
                <w:color w:val="000000"/>
                <w:spacing w:val="6"/>
                <w:sz w:val="32"/>
                <w:szCs w:val="32"/>
              </w:rPr>
              <w:t>判长</w:t>
            </w:r>
          </w:p>
        </w:tc>
        <w:tc>
          <w:tcPr>
            <w:tcW w:w="1760" w:type="dxa"/>
            <w:shd w:val="clear" w:color="auto" w:fill="auto"/>
            <w:vAlign w:val="center"/>
          </w:tcPr>
          <w:p w14:paraId="6DD2162A">
            <w:pPr>
              <w:pageBreakBefore w:val="0"/>
              <w:widowControl w:val="0"/>
              <w:kinsoku/>
              <w:wordWrap/>
              <w:overflowPunct/>
              <w:topLinePunct w:val="0"/>
              <w:autoSpaceDE w:val="0"/>
              <w:autoSpaceDN w:val="0"/>
              <w:bidi w:val="0"/>
              <w:adjustRightInd/>
              <w:snapToGrid/>
              <w:spacing w:line="480" w:lineRule="exact"/>
              <w:ind w:firstLine="0" w:firstLineChars="0"/>
              <w:jc w:val="center"/>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8"/>
                <w:sz w:val="32"/>
                <w:szCs w:val="32"/>
              </w:rPr>
              <w:t>裁</w:t>
            </w:r>
            <w:r>
              <w:rPr>
                <w:rFonts w:hint="eastAsia" w:ascii="仿宋" w:hAnsi="仿宋" w:eastAsia="仿宋" w:cs="仿宋"/>
                <w:snapToGrid w:val="0"/>
                <w:color w:val="000000"/>
                <w:spacing w:val="7"/>
                <w:sz w:val="32"/>
                <w:szCs w:val="32"/>
              </w:rPr>
              <w:t>判人员</w:t>
            </w:r>
          </w:p>
        </w:tc>
        <w:tc>
          <w:tcPr>
            <w:tcW w:w="1707" w:type="dxa"/>
            <w:shd w:val="clear" w:color="auto" w:fill="auto"/>
            <w:vAlign w:val="center"/>
          </w:tcPr>
          <w:p w14:paraId="2FA92F16">
            <w:pPr>
              <w:pageBreakBefore w:val="0"/>
              <w:widowControl w:val="0"/>
              <w:kinsoku/>
              <w:wordWrap/>
              <w:overflowPunct/>
              <w:topLinePunct w:val="0"/>
              <w:autoSpaceDE w:val="0"/>
              <w:autoSpaceDN w:val="0"/>
              <w:bidi w:val="0"/>
              <w:adjustRightInd/>
              <w:snapToGrid/>
              <w:spacing w:line="480" w:lineRule="exact"/>
              <w:ind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6"/>
                <w:sz w:val="32"/>
                <w:szCs w:val="32"/>
              </w:rPr>
              <w:t>由</w:t>
            </w:r>
            <w:r>
              <w:rPr>
                <w:rFonts w:hint="eastAsia" w:ascii="仿宋" w:hAnsi="仿宋" w:eastAsia="仿宋" w:cs="仿宋"/>
                <w:snapToGrid w:val="0"/>
                <w:color w:val="000000"/>
                <w:spacing w:val="3"/>
                <w:sz w:val="32"/>
                <w:szCs w:val="32"/>
              </w:rPr>
              <w:t>裁判长决定</w:t>
            </w:r>
            <w:r>
              <w:rPr>
                <w:rFonts w:hint="eastAsia" w:ascii="仿宋" w:hAnsi="仿宋" w:eastAsia="仿宋" w:cs="仿宋"/>
                <w:snapToGrid w:val="0"/>
                <w:color w:val="000000"/>
                <w:spacing w:val="8"/>
                <w:sz w:val="32"/>
                <w:szCs w:val="32"/>
              </w:rPr>
              <w:t>取消部分模</w:t>
            </w:r>
            <w:r>
              <w:rPr>
                <w:rFonts w:hint="eastAsia" w:ascii="仿宋" w:hAnsi="仿宋" w:eastAsia="仿宋" w:cs="仿宋"/>
                <w:snapToGrid w:val="0"/>
                <w:color w:val="000000"/>
                <w:spacing w:val="7"/>
                <w:sz w:val="32"/>
                <w:szCs w:val="32"/>
              </w:rPr>
              <w:t>块</w:t>
            </w:r>
            <w:r>
              <w:rPr>
                <w:rFonts w:hint="eastAsia" w:ascii="仿宋" w:hAnsi="仿宋" w:eastAsia="仿宋" w:cs="仿宋"/>
                <w:snapToGrid w:val="0"/>
                <w:color w:val="000000"/>
                <w:spacing w:val="8"/>
                <w:sz w:val="32"/>
                <w:szCs w:val="32"/>
              </w:rPr>
              <w:t>或所有模块</w:t>
            </w:r>
            <w:r>
              <w:rPr>
                <w:rFonts w:hint="eastAsia" w:ascii="仿宋" w:hAnsi="仿宋" w:eastAsia="仿宋" w:cs="仿宋"/>
                <w:snapToGrid w:val="0"/>
                <w:color w:val="000000"/>
                <w:spacing w:val="7"/>
                <w:sz w:val="32"/>
                <w:szCs w:val="32"/>
              </w:rPr>
              <w:t>成</w:t>
            </w:r>
            <w:r>
              <w:rPr>
                <w:rFonts w:hint="eastAsia" w:ascii="仿宋" w:hAnsi="仿宋" w:eastAsia="仿宋" w:cs="仿宋"/>
                <w:snapToGrid w:val="0"/>
                <w:color w:val="000000"/>
                <w:sz w:val="32"/>
                <w:szCs w:val="32"/>
              </w:rPr>
              <w:t>绩</w:t>
            </w:r>
          </w:p>
        </w:tc>
      </w:tr>
      <w:tr w14:paraId="670599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1702" w:type="dxa"/>
            <w:shd w:val="clear" w:color="auto" w:fill="auto"/>
            <w:vAlign w:val="center"/>
          </w:tcPr>
          <w:p w14:paraId="39369EE1">
            <w:pPr>
              <w:pageBreakBefore w:val="0"/>
              <w:widowControl w:val="0"/>
              <w:kinsoku/>
              <w:wordWrap/>
              <w:overflowPunct/>
              <w:topLinePunct w:val="0"/>
              <w:autoSpaceDE w:val="0"/>
              <w:autoSpaceDN w:val="0"/>
              <w:bidi w:val="0"/>
              <w:adjustRightInd/>
              <w:snapToGrid/>
              <w:spacing w:line="480" w:lineRule="exact"/>
              <w:ind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11"/>
                <w:sz w:val="32"/>
                <w:szCs w:val="32"/>
              </w:rPr>
              <w:t>发</w:t>
            </w:r>
            <w:r>
              <w:rPr>
                <w:rFonts w:hint="eastAsia" w:ascii="仿宋" w:hAnsi="仿宋" w:eastAsia="仿宋" w:cs="仿宋"/>
                <w:snapToGrid w:val="0"/>
                <w:color w:val="000000"/>
                <w:spacing w:val="7"/>
                <w:sz w:val="32"/>
                <w:szCs w:val="32"/>
              </w:rPr>
              <w:t>生安全事故</w:t>
            </w:r>
          </w:p>
        </w:tc>
        <w:tc>
          <w:tcPr>
            <w:tcW w:w="2268" w:type="dxa"/>
            <w:shd w:val="clear" w:color="auto" w:fill="auto"/>
            <w:vAlign w:val="center"/>
          </w:tcPr>
          <w:p w14:paraId="7F79FD6B">
            <w:pPr>
              <w:pageBreakBefore w:val="0"/>
              <w:widowControl w:val="0"/>
              <w:kinsoku/>
              <w:wordWrap/>
              <w:overflowPunct/>
              <w:topLinePunct w:val="0"/>
              <w:autoSpaceDE w:val="0"/>
              <w:autoSpaceDN w:val="0"/>
              <w:bidi w:val="0"/>
              <w:adjustRightInd/>
              <w:snapToGrid/>
              <w:spacing w:line="480" w:lineRule="exact"/>
              <w:ind w:right="142"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11"/>
                <w:sz w:val="32"/>
                <w:szCs w:val="32"/>
              </w:rPr>
              <w:t>裁</w:t>
            </w:r>
            <w:r>
              <w:rPr>
                <w:rFonts w:hint="eastAsia" w:ascii="仿宋" w:hAnsi="仿宋" w:eastAsia="仿宋" w:cs="仿宋"/>
                <w:snapToGrid w:val="0"/>
                <w:color w:val="000000"/>
                <w:spacing w:val="8"/>
                <w:sz w:val="32"/>
                <w:szCs w:val="32"/>
              </w:rPr>
              <w:t>判长会同技术</w:t>
            </w:r>
            <w:r>
              <w:rPr>
                <w:rFonts w:hint="eastAsia" w:ascii="仿宋" w:hAnsi="仿宋" w:eastAsia="仿宋" w:cs="仿宋"/>
                <w:snapToGrid w:val="0"/>
                <w:color w:val="000000"/>
                <w:spacing w:val="9"/>
                <w:sz w:val="32"/>
                <w:szCs w:val="32"/>
              </w:rPr>
              <w:t>负</w:t>
            </w:r>
            <w:r>
              <w:rPr>
                <w:rFonts w:hint="eastAsia" w:ascii="仿宋" w:hAnsi="仿宋" w:eastAsia="仿宋" w:cs="仿宋"/>
                <w:snapToGrid w:val="0"/>
                <w:color w:val="000000"/>
                <w:spacing w:val="7"/>
                <w:sz w:val="32"/>
                <w:szCs w:val="32"/>
              </w:rPr>
              <w:t>责人现场处理</w:t>
            </w:r>
          </w:p>
        </w:tc>
        <w:tc>
          <w:tcPr>
            <w:tcW w:w="1275" w:type="dxa"/>
            <w:shd w:val="clear" w:color="auto" w:fill="auto"/>
            <w:vAlign w:val="center"/>
          </w:tcPr>
          <w:p w14:paraId="05FBF05B">
            <w:pPr>
              <w:pageBreakBefore w:val="0"/>
              <w:widowControl w:val="0"/>
              <w:kinsoku/>
              <w:wordWrap/>
              <w:overflowPunct/>
              <w:topLinePunct w:val="0"/>
              <w:autoSpaceDE w:val="0"/>
              <w:autoSpaceDN w:val="0"/>
              <w:bidi w:val="0"/>
              <w:adjustRightInd/>
              <w:snapToGrid/>
              <w:spacing w:line="480" w:lineRule="exact"/>
              <w:ind w:right="104" w:firstLine="0" w:firstLineChars="0"/>
              <w:jc w:val="center"/>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34"/>
                <w:sz w:val="32"/>
                <w:szCs w:val="32"/>
              </w:rPr>
              <w:t>裁</w:t>
            </w:r>
            <w:r>
              <w:rPr>
                <w:rFonts w:hint="eastAsia" w:ascii="仿宋" w:hAnsi="仿宋" w:eastAsia="仿宋" w:cs="仿宋"/>
                <w:snapToGrid w:val="0"/>
                <w:color w:val="000000"/>
                <w:spacing w:val="32"/>
                <w:sz w:val="32"/>
                <w:szCs w:val="32"/>
              </w:rPr>
              <w:t>判长及</w:t>
            </w:r>
            <w:r>
              <w:rPr>
                <w:rFonts w:hint="eastAsia" w:ascii="仿宋" w:hAnsi="仿宋" w:eastAsia="仿宋" w:cs="仿宋"/>
                <w:snapToGrid w:val="0"/>
                <w:color w:val="000000"/>
                <w:spacing w:val="-5"/>
                <w:sz w:val="32"/>
                <w:szCs w:val="32"/>
              </w:rPr>
              <w:t>技术负责</w:t>
            </w:r>
            <w:r>
              <w:rPr>
                <w:rFonts w:hint="eastAsia" w:ascii="仿宋" w:hAnsi="仿宋" w:eastAsia="仿宋" w:cs="仿宋"/>
                <w:snapToGrid w:val="0"/>
                <w:color w:val="000000"/>
                <w:sz w:val="32"/>
                <w:szCs w:val="32"/>
              </w:rPr>
              <w:t>人</w:t>
            </w:r>
          </w:p>
        </w:tc>
        <w:tc>
          <w:tcPr>
            <w:tcW w:w="1760" w:type="dxa"/>
            <w:shd w:val="clear" w:color="auto" w:fill="auto"/>
            <w:vAlign w:val="center"/>
          </w:tcPr>
          <w:p w14:paraId="2D40778D">
            <w:pPr>
              <w:pageBreakBefore w:val="0"/>
              <w:widowControl w:val="0"/>
              <w:kinsoku/>
              <w:wordWrap/>
              <w:overflowPunct/>
              <w:topLinePunct w:val="0"/>
              <w:autoSpaceDE w:val="0"/>
              <w:autoSpaceDN w:val="0"/>
              <w:bidi w:val="0"/>
              <w:adjustRightInd/>
              <w:snapToGrid/>
              <w:spacing w:line="480" w:lineRule="exact"/>
              <w:ind w:firstLine="0" w:firstLineChars="0"/>
              <w:jc w:val="center"/>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8"/>
                <w:sz w:val="32"/>
                <w:szCs w:val="32"/>
              </w:rPr>
              <w:t>赛</w:t>
            </w:r>
            <w:r>
              <w:rPr>
                <w:rFonts w:hint="eastAsia" w:ascii="仿宋" w:hAnsi="仿宋" w:eastAsia="仿宋" w:cs="仿宋"/>
                <w:snapToGrid w:val="0"/>
                <w:color w:val="000000"/>
                <w:spacing w:val="7"/>
                <w:sz w:val="32"/>
                <w:szCs w:val="32"/>
              </w:rPr>
              <w:t>务人员</w:t>
            </w:r>
          </w:p>
        </w:tc>
        <w:tc>
          <w:tcPr>
            <w:tcW w:w="1707" w:type="dxa"/>
            <w:shd w:val="clear" w:color="auto" w:fill="auto"/>
            <w:vAlign w:val="center"/>
          </w:tcPr>
          <w:p w14:paraId="1D37214F">
            <w:pPr>
              <w:pageBreakBefore w:val="0"/>
              <w:widowControl w:val="0"/>
              <w:kinsoku/>
              <w:wordWrap/>
              <w:overflowPunct/>
              <w:topLinePunct w:val="0"/>
              <w:autoSpaceDE w:val="0"/>
              <w:autoSpaceDN w:val="0"/>
              <w:bidi w:val="0"/>
              <w:adjustRightInd/>
              <w:snapToGrid/>
              <w:spacing w:line="480" w:lineRule="exact"/>
              <w:ind w:right="132"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8"/>
                <w:sz w:val="32"/>
                <w:szCs w:val="32"/>
              </w:rPr>
              <w:t>参照参赛有关规</w:t>
            </w:r>
            <w:r>
              <w:rPr>
                <w:rFonts w:hint="eastAsia" w:ascii="仿宋" w:hAnsi="仿宋" w:eastAsia="仿宋" w:cs="仿宋"/>
                <w:snapToGrid w:val="0"/>
                <w:color w:val="000000"/>
                <w:spacing w:val="7"/>
                <w:sz w:val="32"/>
                <w:szCs w:val="32"/>
              </w:rPr>
              <w:t>定执行</w:t>
            </w:r>
          </w:p>
        </w:tc>
      </w:tr>
      <w:tr w14:paraId="293071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1" w:hRule="atLeast"/>
        </w:trPr>
        <w:tc>
          <w:tcPr>
            <w:tcW w:w="1702" w:type="dxa"/>
            <w:shd w:val="clear" w:color="auto" w:fill="auto"/>
            <w:vAlign w:val="center"/>
          </w:tcPr>
          <w:p w14:paraId="5CD73BB9">
            <w:pPr>
              <w:pageBreakBefore w:val="0"/>
              <w:widowControl w:val="0"/>
              <w:kinsoku/>
              <w:wordWrap/>
              <w:overflowPunct/>
              <w:topLinePunct w:val="0"/>
              <w:autoSpaceDE w:val="0"/>
              <w:autoSpaceDN w:val="0"/>
              <w:bidi w:val="0"/>
              <w:adjustRightInd/>
              <w:snapToGrid/>
              <w:spacing w:line="480" w:lineRule="exact"/>
              <w:ind w:firstLine="0" w:firstLineChars="0"/>
              <w:jc w:val="center"/>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7"/>
                <w:sz w:val="32"/>
                <w:szCs w:val="32"/>
              </w:rPr>
              <w:t>安</w:t>
            </w:r>
            <w:r>
              <w:rPr>
                <w:rFonts w:hint="eastAsia" w:ascii="仿宋" w:hAnsi="仿宋" w:eastAsia="仿宋" w:cs="仿宋"/>
                <w:snapToGrid w:val="0"/>
                <w:color w:val="000000"/>
                <w:spacing w:val="6"/>
                <w:sz w:val="32"/>
                <w:szCs w:val="32"/>
              </w:rPr>
              <w:t>全隐患</w:t>
            </w:r>
          </w:p>
        </w:tc>
        <w:tc>
          <w:tcPr>
            <w:tcW w:w="2268" w:type="dxa"/>
            <w:shd w:val="clear" w:color="auto" w:fill="auto"/>
            <w:vAlign w:val="center"/>
          </w:tcPr>
          <w:p w14:paraId="481B01BF">
            <w:pPr>
              <w:pageBreakBefore w:val="0"/>
              <w:widowControl w:val="0"/>
              <w:kinsoku/>
              <w:wordWrap/>
              <w:overflowPunct/>
              <w:topLinePunct w:val="0"/>
              <w:autoSpaceDE w:val="0"/>
              <w:autoSpaceDN w:val="0"/>
              <w:bidi w:val="0"/>
              <w:adjustRightInd/>
              <w:snapToGrid/>
              <w:spacing w:line="480" w:lineRule="exact"/>
              <w:ind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10"/>
                <w:sz w:val="32"/>
                <w:szCs w:val="32"/>
              </w:rPr>
              <w:t>涉</w:t>
            </w:r>
            <w:r>
              <w:rPr>
                <w:rFonts w:hint="eastAsia" w:ascii="仿宋" w:hAnsi="仿宋" w:eastAsia="仿宋" w:cs="仿宋"/>
                <w:snapToGrid w:val="0"/>
                <w:color w:val="000000"/>
                <w:spacing w:val="8"/>
                <w:sz w:val="32"/>
                <w:szCs w:val="32"/>
              </w:rPr>
              <w:t>及隐患工位的</w:t>
            </w:r>
            <w:r>
              <w:rPr>
                <w:rFonts w:hint="eastAsia" w:ascii="仿宋" w:hAnsi="仿宋" w:eastAsia="仿宋" w:cs="仿宋"/>
                <w:snapToGrid w:val="0"/>
                <w:color w:val="000000"/>
                <w:spacing w:val="11"/>
                <w:sz w:val="32"/>
                <w:szCs w:val="32"/>
              </w:rPr>
              <w:t>裁</w:t>
            </w:r>
            <w:r>
              <w:rPr>
                <w:rFonts w:hint="eastAsia" w:ascii="仿宋" w:hAnsi="仿宋" w:eastAsia="仿宋" w:cs="仿宋"/>
                <w:snapToGrid w:val="0"/>
                <w:color w:val="000000"/>
                <w:spacing w:val="8"/>
                <w:sz w:val="32"/>
                <w:szCs w:val="32"/>
              </w:rPr>
              <w:t>判向裁判长提</w:t>
            </w:r>
            <w:r>
              <w:rPr>
                <w:rFonts w:hint="eastAsia" w:ascii="仿宋" w:hAnsi="仿宋" w:eastAsia="仿宋" w:cs="仿宋"/>
                <w:snapToGrid w:val="0"/>
                <w:color w:val="000000"/>
                <w:sz w:val="32"/>
                <w:szCs w:val="32"/>
              </w:rPr>
              <w:t>出</w:t>
            </w:r>
          </w:p>
        </w:tc>
        <w:tc>
          <w:tcPr>
            <w:tcW w:w="1275" w:type="dxa"/>
            <w:shd w:val="clear" w:color="auto" w:fill="auto"/>
            <w:vAlign w:val="center"/>
          </w:tcPr>
          <w:p w14:paraId="4F1ED88C">
            <w:pPr>
              <w:pageBreakBefore w:val="0"/>
              <w:widowControl w:val="0"/>
              <w:kinsoku/>
              <w:wordWrap/>
              <w:overflowPunct/>
              <w:topLinePunct w:val="0"/>
              <w:autoSpaceDE w:val="0"/>
              <w:autoSpaceDN w:val="0"/>
              <w:bidi w:val="0"/>
              <w:adjustRightInd/>
              <w:snapToGrid/>
              <w:spacing w:line="480" w:lineRule="exact"/>
              <w:ind w:firstLine="0" w:firstLineChars="0"/>
              <w:jc w:val="center"/>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7"/>
                <w:sz w:val="32"/>
                <w:szCs w:val="32"/>
              </w:rPr>
              <w:t>裁</w:t>
            </w:r>
            <w:r>
              <w:rPr>
                <w:rFonts w:hint="eastAsia" w:ascii="仿宋" w:hAnsi="仿宋" w:eastAsia="仿宋" w:cs="仿宋"/>
                <w:snapToGrid w:val="0"/>
                <w:color w:val="000000"/>
                <w:spacing w:val="6"/>
                <w:sz w:val="32"/>
                <w:szCs w:val="32"/>
              </w:rPr>
              <w:t>判长</w:t>
            </w:r>
          </w:p>
        </w:tc>
        <w:tc>
          <w:tcPr>
            <w:tcW w:w="1760" w:type="dxa"/>
            <w:shd w:val="clear" w:color="auto" w:fill="auto"/>
            <w:vAlign w:val="center"/>
          </w:tcPr>
          <w:p w14:paraId="6D665CBB">
            <w:pPr>
              <w:pageBreakBefore w:val="0"/>
              <w:widowControl w:val="0"/>
              <w:kinsoku/>
              <w:wordWrap/>
              <w:overflowPunct/>
              <w:topLinePunct w:val="0"/>
              <w:autoSpaceDE w:val="0"/>
              <w:autoSpaceDN w:val="0"/>
              <w:bidi w:val="0"/>
              <w:adjustRightInd/>
              <w:snapToGrid/>
              <w:spacing w:line="480" w:lineRule="exact"/>
              <w:ind w:firstLine="0" w:firstLineChars="0"/>
              <w:jc w:val="center"/>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9"/>
                <w:sz w:val="32"/>
                <w:szCs w:val="32"/>
              </w:rPr>
              <w:t>裁</w:t>
            </w:r>
            <w:r>
              <w:rPr>
                <w:rFonts w:hint="eastAsia" w:ascii="仿宋" w:hAnsi="仿宋" w:eastAsia="仿宋" w:cs="仿宋"/>
                <w:snapToGrid w:val="0"/>
                <w:color w:val="000000"/>
                <w:spacing w:val="8"/>
                <w:sz w:val="32"/>
                <w:szCs w:val="32"/>
              </w:rPr>
              <w:t>判人员、赛务人员技术负</w:t>
            </w:r>
            <w:r>
              <w:rPr>
                <w:rFonts w:hint="eastAsia" w:ascii="仿宋" w:hAnsi="仿宋" w:eastAsia="仿宋" w:cs="仿宋"/>
                <w:snapToGrid w:val="0"/>
                <w:color w:val="000000"/>
                <w:spacing w:val="1"/>
                <w:sz w:val="32"/>
                <w:szCs w:val="32"/>
              </w:rPr>
              <w:t>责人</w:t>
            </w:r>
          </w:p>
        </w:tc>
        <w:tc>
          <w:tcPr>
            <w:tcW w:w="1707" w:type="dxa"/>
            <w:shd w:val="clear" w:color="auto" w:fill="auto"/>
            <w:vAlign w:val="center"/>
          </w:tcPr>
          <w:p w14:paraId="0B006507">
            <w:pPr>
              <w:pageBreakBefore w:val="0"/>
              <w:widowControl w:val="0"/>
              <w:kinsoku/>
              <w:wordWrap/>
              <w:overflowPunct/>
              <w:topLinePunct w:val="0"/>
              <w:autoSpaceDE w:val="0"/>
              <w:autoSpaceDN w:val="0"/>
              <w:bidi w:val="0"/>
              <w:adjustRightInd/>
              <w:snapToGrid/>
              <w:spacing w:line="480" w:lineRule="exact"/>
              <w:ind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11"/>
                <w:sz w:val="32"/>
                <w:szCs w:val="32"/>
              </w:rPr>
              <w:t>视</w:t>
            </w:r>
            <w:r>
              <w:rPr>
                <w:rFonts w:hint="eastAsia" w:ascii="仿宋" w:hAnsi="仿宋" w:eastAsia="仿宋" w:cs="仿宋"/>
                <w:snapToGrid w:val="0"/>
                <w:color w:val="000000"/>
                <w:spacing w:val="8"/>
                <w:sz w:val="32"/>
                <w:szCs w:val="32"/>
              </w:rPr>
              <w:t>情况决定是否</w:t>
            </w:r>
            <w:r>
              <w:rPr>
                <w:rFonts w:hint="eastAsia" w:ascii="仿宋" w:hAnsi="仿宋" w:eastAsia="仿宋" w:cs="仿宋"/>
                <w:snapToGrid w:val="0"/>
                <w:color w:val="000000"/>
                <w:spacing w:val="7"/>
                <w:sz w:val="32"/>
                <w:szCs w:val="32"/>
              </w:rPr>
              <w:t>暂时中止选手竞</w:t>
            </w:r>
            <w:r>
              <w:rPr>
                <w:rFonts w:hint="eastAsia" w:ascii="仿宋" w:hAnsi="仿宋" w:eastAsia="仿宋" w:cs="仿宋"/>
                <w:snapToGrid w:val="0"/>
                <w:color w:val="000000"/>
                <w:spacing w:val="6"/>
                <w:sz w:val="32"/>
                <w:szCs w:val="32"/>
              </w:rPr>
              <w:t>赛</w:t>
            </w:r>
          </w:p>
        </w:tc>
      </w:tr>
      <w:tr w14:paraId="40FB21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6" w:hRule="atLeast"/>
        </w:trPr>
        <w:tc>
          <w:tcPr>
            <w:tcW w:w="1702" w:type="dxa"/>
            <w:shd w:val="clear" w:color="auto" w:fill="auto"/>
            <w:vAlign w:val="center"/>
          </w:tcPr>
          <w:p w14:paraId="426C9E7D">
            <w:pPr>
              <w:pageBreakBefore w:val="0"/>
              <w:widowControl w:val="0"/>
              <w:kinsoku/>
              <w:wordWrap/>
              <w:overflowPunct/>
              <w:topLinePunct w:val="0"/>
              <w:autoSpaceDE w:val="0"/>
              <w:autoSpaceDN w:val="0"/>
              <w:bidi w:val="0"/>
              <w:adjustRightInd/>
              <w:snapToGrid/>
              <w:spacing w:line="480" w:lineRule="exact"/>
              <w:ind w:firstLine="0" w:firstLineChars="0"/>
              <w:jc w:val="center"/>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7"/>
                <w:sz w:val="32"/>
                <w:szCs w:val="32"/>
              </w:rPr>
              <w:t>外</w:t>
            </w:r>
            <w:r>
              <w:rPr>
                <w:rFonts w:hint="eastAsia" w:ascii="仿宋" w:hAnsi="仿宋" w:eastAsia="仿宋" w:cs="仿宋"/>
                <w:snapToGrid w:val="0"/>
                <w:color w:val="000000"/>
                <w:spacing w:val="6"/>
                <w:sz w:val="32"/>
                <w:szCs w:val="32"/>
              </w:rPr>
              <w:t>围干扰</w:t>
            </w:r>
          </w:p>
        </w:tc>
        <w:tc>
          <w:tcPr>
            <w:tcW w:w="2268" w:type="dxa"/>
            <w:shd w:val="clear" w:color="auto" w:fill="auto"/>
            <w:vAlign w:val="center"/>
          </w:tcPr>
          <w:p w14:paraId="5C08FACC">
            <w:pPr>
              <w:pageBreakBefore w:val="0"/>
              <w:widowControl w:val="0"/>
              <w:kinsoku/>
              <w:wordWrap/>
              <w:overflowPunct/>
              <w:topLinePunct w:val="0"/>
              <w:autoSpaceDE w:val="0"/>
              <w:autoSpaceDN w:val="0"/>
              <w:bidi w:val="0"/>
              <w:adjustRightInd/>
              <w:snapToGrid/>
              <w:spacing w:line="480" w:lineRule="exact"/>
              <w:ind w:right="142"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11"/>
                <w:sz w:val="32"/>
                <w:szCs w:val="32"/>
              </w:rPr>
              <w:t>裁</w:t>
            </w:r>
            <w:r>
              <w:rPr>
                <w:rFonts w:hint="eastAsia" w:ascii="仿宋" w:hAnsi="仿宋" w:eastAsia="仿宋" w:cs="仿宋"/>
                <w:snapToGrid w:val="0"/>
                <w:color w:val="000000"/>
                <w:spacing w:val="8"/>
                <w:sz w:val="32"/>
                <w:szCs w:val="32"/>
              </w:rPr>
              <w:t>判长向干扰者提</w:t>
            </w:r>
            <w:r>
              <w:rPr>
                <w:rFonts w:hint="eastAsia" w:ascii="仿宋" w:hAnsi="仿宋" w:eastAsia="仿宋" w:cs="仿宋"/>
                <w:snapToGrid w:val="0"/>
                <w:color w:val="000000"/>
                <w:spacing w:val="7"/>
                <w:sz w:val="32"/>
                <w:szCs w:val="32"/>
              </w:rPr>
              <w:t>出警告</w:t>
            </w:r>
          </w:p>
        </w:tc>
        <w:tc>
          <w:tcPr>
            <w:tcW w:w="1275" w:type="dxa"/>
            <w:shd w:val="clear" w:color="auto" w:fill="auto"/>
            <w:vAlign w:val="center"/>
          </w:tcPr>
          <w:p w14:paraId="5F8A58B2">
            <w:pPr>
              <w:pageBreakBefore w:val="0"/>
              <w:widowControl w:val="0"/>
              <w:kinsoku/>
              <w:wordWrap/>
              <w:overflowPunct/>
              <w:topLinePunct w:val="0"/>
              <w:autoSpaceDE w:val="0"/>
              <w:autoSpaceDN w:val="0"/>
              <w:bidi w:val="0"/>
              <w:adjustRightInd/>
              <w:snapToGrid/>
              <w:spacing w:line="480" w:lineRule="exact"/>
              <w:ind w:firstLine="0" w:firstLineChars="0"/>
              <w:jc w:val="center"/>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7"/>
                <w:sz w:val="32"/>
                <w:szCs w:val="32"/>
              </w:rPr>
              <w:t>裁</w:t>
            </w:r>
            <w:r>
              <w:rPr>
                <w:rFonts w:hint="eastAsia" w:ascii="仿宋" w:hAnsi="仿宋" w:eastAsia="仿宋" w:cs="仿宋"/>
                <w:snapToGrid w:val="0"/>
                <w:color w:val="000000"/>
                <w:spacing w:val="6"/>
                <w:sz w:val="32"/>
                <w:szCs w:val="32"/>
              </w:rPr>
              <w:t>判长</w:t>
            </w:r>
          </w:p>
        </w:tc>
        <w:tc>
          <w:tcPr>
            <w:tcW w:w="1760" w:type="dxa"/>
            <w:shd w:val="clear" w:color="auto" w:fill="auto"/>
            <w:vAlign w:val="center"/>
          </w:tcPr>
          <w:p w14:paraId="597996C7">
            <w:pPr>
              <w:pageBreakBefore w:val="0"/>
              <w:widowControl w:val="0"/>
              <w:kinsoku/>
              <w:wordWrap/>
              <w:overflowPunct/>
              <w:topLinePunct w:val="0"/>
              <w:autoSpaceDE w:val="0"/>
              <w:autoSpaceDN w:val="0"/>
              <w:bidi w:val="0"/>
              <w:adjustRightInd/>
              <w:snapToGrid/>
              <w:spacing w:line="480" w:lineRule="exact"/>
              <w:ind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8"/>
                <w:sz w:val="32"/>
                <w:szCs w:val="32"/>
              </w:rPr>
              <w:t>赛务负责</w:t>
            </w:r>
            <w:r>
              <w:rPr>
                <w:rFonts w:hint="eastAsia" w:ascii="仿宋" w:hAnsi="仿宋" w:eastAsia="仿宋" w:cs="仿宋"/>
                <w:snapToGrid w:val="0"/>
                <w:color w:val="000000"/>
                <w:spacing w:val="7"/>
                <w:sz w:val="32"/>
                <w:szCs w:val="32"/>
              </w:rPr>
              <w:t>人</w:t>
            </w:r>
          </w:p>
        </w:tc>
        <w:tc>
          <w:tcPr>
            <w:tcW w:w="1707" w:type="dxa"/>
            <w:shd w:val="clear" w:color="auto" w:fill="auto"/>
            <w:vAlign w:val="center"/>
          </w:tcPr>
          <w:p w14:paraId="289A42A3">
            <w:pPr>
              <w:pageBreakBefore w:val="0"/>
              <w:widowControl w:val="0"/>
              <w:kinsoku/>
              <w:wordWrap/>
              <w:overflowPunct/>
              <w:topLinePunct w:val="0"/>
              <w:autoSpaceDE w:val="0"/>
              <w:autoSpaceDN w:val="0"/>
              <w:bidi w:val="0"/>
              <w:adjustRightInd/>
              <w:snapToGrid/>
              <w:spacing w:line="480" w:lineRule="exact"/>
              <w:ind w:firstLine="0" w:firstLineChars="0"/>
              <w:textAlignment w:val="auto"/>
              <w:rPr>
                <w:rFonts w:ascii="仿宋" w:hAnsi="仿宋" w:eastAsia="仿宋" w:cs="仿宋"/>
                <w:snapToGrid w:val="0"/>
                <w:color w:val="000000"/>
                <w:sz w:val="32"/>
                <w:szCs w:val="32"/>
              </w:rPr>
            </w:pPr>
            <w:r>
              <w:rPr>
                <w:rFonts w:hint="eastAsia" w:ascii="仿宋" w:hAnsi="仿宋" w:eastAsia="仿宋" w:cs="仿宋"/>
                <w:snapToGrid w:val="0"/>
                <w:color w:val="000000"/>
                <w:spacing w:val="11"/>
                <w:sz w:val="32"/>
                <w:szCs w:val="32"/>
              </w:rPr>
              <w:t>视</w:t>
            </w:r>
            <w:r>
              <w:rPr>
                <w:rFonts w:hint="eastAsia" w:ascii="仿宋" w:hAnsi="仿宋" w:eastAsia="仿宋" w:cs="仿宋"/>
                <w:snapToGrid w:val="0"/>
                <w:color w:val="000000"/>
                <w:spacing w:val="8"/>
                <w:sz w:val="32"/>
                <w:szCs w:val="32"/>
              </w:rPr>
              <w:t>情况决定是否</w:t>
            </w:r>
            <w:r>
              <w:rPr>
                <w:rFonts w:hint="eastAsia" w:ascii="仿宋" w:hAnsi="仿宋" w:eastAsia="仿宋" w:cs="仿宋"/>
                <w:snapToGrid w:val="0"/>
                <w:color w:val="000000"/>
                <w:spacing w:val="7"/>
                <w:sz w:val="32"/>
                <w:szCs w:val="32"/>
              </w:rPr>
              <w:t>将干扰者驱逐</w:t>
            </w:r>
            <w:r>
              <w:rPr>
                <w:rFonts w:hint="eastAsia" w:ascii="仿宋" w:hAnsi="仿宋" w:eastAsia="仿宋" w:cs="仿宋"/>
                <w:snapToGrid w:val="0"/>
                <w:color w:val="000000"/>
                <w:spacing w:val="6"/>
                <w:sz w:val="32"/>
                <w:szCs w:val="32"/>
              </w:rPr>
              <w:t>赛场</w:t>
            </w:r>
          </w:p>
        </w:tc>
      </w:tr>
    </w:tbl>
    <w:p w14:paraId="7D49FDD0">
      <w:pPr>
        <w:pStyle w:val="5"/>
        <w:pageBreakBefore w:val="0"/>
        <w:kinsoku/>
        <w:wordWrap/>
        <w:overflowPunct/>
        <w:topLinePunct w:val="0"/>
        <w:bidi w:val="0"/>
        <w:spacing w:before="0" w:after="0" w:line="480" w:lineRule="exact"/>
        <w:ind w:firstLine="643" w:firstLineChars="200"/>
        <w:textAlignment w:val="auto"/>
        <w:rPr>
          <w:rFonts w:ascii="楷体" w:hAnsi="楷体" w:eastAsia="楷体" w:cs="楷体"/>
        </w:rPr>
      </w:pPr>
      <w:bookmarkStart w:id="46" w:name="_Toc106895759"/>
      <w:bookmarkStart w:id="47" w:name="_Toc106895734"/>
      <w:bookmarkStart w:id="48" w:name="_Toc26138"/>
    </w:p>
    <w:p w14:paraId="1A9B1092">
      <w:pPr>
        <w:pStyle w:val="5"/>
        <w:pageBreakBefore w:val="0"/>
        <w:kinsoku/>
        <w:wordWrap/>
        <w:overflowPunct/>
        <w:topLinePunct w:val="0"/>
        <w:bidi w:val="0"/>
        <w:spacing w:before="0" w:after="0" w:line="240" w:lineRule="auto"/>
        <w:ind w:firstLine="643" w:firstLineChars="200"/>
        <w:textAlignment w:val="auto"/>
        <w:rPr>
          <w:rFonts w:ascii="楷体" w:hAnsi="楷体" w:eastAsia="楷体" w:cs="楷体"/>
        </w:rPr>
      </w:pPr>
      <w:r>
        <w:rPr>
          <w:rFonts w:hint="eastAsia" w:ascii="楷体" w:hAnsi="楷体" w:eastAsia="楷体" w:cs="楷体"/>
        </w:rPr>
        <w:t>(七) 绿色环保</w:t>
      </w:r>
      <w:bookmarkEnd w:id="46"/>
      <w:bookmarkEnd w:id="47"/>
      <w:bookmarkEnd w:id="48"/>
    </w:p>
    <w:p w14:paraId="49D77C31">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1.赛场严格遵守我国环境保护法。</w:t>
      </w:r>
    </w:p>
    <w:p w14:paraId="6AC444C1">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2.赛场所有废弃物应分类处理，尽可能地回收利用。</w:t>
      </w:r>
    </w:p>
    <w:p w14:paraId="068EA1F8">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3.提倡绿色制造的理念。</w:t>
      </w:r>
    </w:p>
    <w:p w14:paraId="28E85254">
      <w:pPr>
        <w:pageBreakBefore w:val="0"/>
        <w:kinsoku/>
        <w:wordWrap/>
        <w:overflowPunct/>
        <w:topLinePunct w:val="0"/>
        <w:bidi w:val="0"/>
        <w:ind w:firstLine="640" w:firstLineChars="200"/>
        <w:textAlignment w:val="auto"/>
        <w:rPr>
          <w:sz w:val="28"/>
          <w:szCs w:val="28"/>
        </w:rPr>
      </w:pPr>
      <w:r>
        <w:rPr>
          <w:rFonts w:hint="eastAsia" w:ascii="仿宋" w:hAnsi="仿宋" w:eastAsia="仿宋" w:cs="仿宋"/>
          <w:sz w:val="32"/>
          <w:szCs w:val="32"/>
        </w:rPr>
        <w:t>4.所有可循环利用的材料都应分类处理和收集。</w:t>
      </w:r>
    </w:p>
    <w:p w14:paraId="73AB32EF">
      <w:pPr>
        <w:pStyle w:val="4"/>
        <w:pageBreakBefore w:val="0"/>
        <w:kinsoku/>
        <w:wordWrap/>
        <w:overflowPunct/>
        <w:topLinePunct w:val="0"/>
        <w:bidi w:val="0"/>
        <w:spacing w:before="156" w:beforeLines="50" w:after="156" w:afterLines="50" w:line="240" w:lineRule="auto"/>
        <w:ind w:firstLine="643" w:firstLineChars="200"/>
        <w:textAlignment w:val="auto"/>
        <w:rPr>
          <w:rFonts w:ascii="黑体" w:hAnsi="黑体" w:eastAsia="黑体"/>
          <w:sz w:val="32"/>
          <w:szCs w:val="32"/>
        </w:rPr>
      </w:pPr>
      <w:bookmarkStart w:id="49" w:name="_Toc16181"/>
      <w:bookmarkStart w:id="50" w:name="_Toc106895760"/>
      <w:bookmarkStart w:id="51" w:name="_Toc106895735"/>
      <w:r>
        <w:rPr>
          <w:rFonts w:ascii="黑体" w:hAnsi="黑体" w:eastAsia="黑体"/>
          <w:sz w:val="32"/>
          <w:szCs w:val="32"/>
        </w:rPr>
        <w:t>四、竞赛场地、设施设备等安排</w:t>
      </w:r>
      <w:bookmarkEnd w:id="49"/>
      <w:bookmarkEnd w:id="50"/>
      <w:bookmarkEnd w:id="51"/>
    </w:p>
    <w:p w14:paraId="09CDF38A">
      <w:pPr>
        <w:pStyle w:val="5"/>
        <w:pageBreakBefore w:val="0"/>
        <w:kinsoku/>
        <w:wordWrap/>
        <w:overflowPunct/>
        <w:topLinePunct w:val="0"/>
        <w:bidi w:val="0"/>
        <w:spacing w:before="156" w:beforeLines="50" w:after="156" w:afterLines="50" w:line="240" w:lineRule="auto"/>
        <w:ind w:firstLine="643" w:firstLineChars="200"/>
        <w:textAlignment w:val="auto"/>
        <w:rPr>
          <w:rFonts w:ascii="楷体" w:hAnsi="楷体" w:eastAsia="楷体" w:cs="楷体"/>
        </w:rPr>
      </w:pPr>
      <w:bookmarkStart w:id="52" w:name="_Toc9923"/>
      <w:bookmarkStart w:id="53" w:name="_Toc106895736"/>
      <w:bookmarkStart w:id="54" w:name="_Toc106895761"/>
      <w:r>
        <w:rPr>
          <w:rFonts w:hint="eastAsia" w:ascii="楷体" w:hAnsi="楷体" w:eastAsia="楷体" w:cs="楷体"/>
        </w:rPr>
        <w:t>(一) 赛场规格要求</w:t>
      </w:r>
      <w:bookmarkEnd w:id="52"/>
      <w:bookmarkEnd w:id="53"/>
      <w:bookmarkEnd w:id="54"/>
    </w:p>
    <w:p w14:paraId="3D049A39">
      <w:pPr>
        <w:keepNext w:val="0"/>
        <w:keepLines w:val="0"/>
        <w:widowControl/>
        <w:suppressLineNumbers w:val="0"/>
        <w:jc w:val="left"/>
        <w:rPr>
          <w:rFonts w:hint="eastAsia" w:ascii="仿宋" w:hAnsi="仿宋" w:eastAsia="仿宋" w:cs="仿宋"/>
          <w:sz w:val="32"/>
          <w:szCs w:val="32"/>
        </w:rPr>
      </w:pPr>
      <w:r>
        <w:rPr>
          <w:rFonts w:hint="eastAsia" w:ascii="仿宋" w:hAnsi="仿宋" w:eastAsia="仿宋" w:cs="仿宋"/>
          <w:sz w:val="32"/>
          <w:szCs w:val="32"/>
        </w:rPr>
        <w:t>根据本项目的特点，比赛场地集中。操作区设置1</w:t>
      </w:r>
      <w:r>
        <w:rPr>
          <w:rFonts w:hint="eastAsia" w:ascii="仿宋" w:hAnsi="仿宋" w:eastAsia="仿宋" w:cs="仿宋"/>
          <w:sz w:val="32"/>
          <w:szCs w:val="32"/>
          <w:lang w:val="en-US"/>
        </w:rPr>
        <w:t>0</w:t>
      </w:r>
      <w:r>
        <w:rPr>
          <w:rFonts w:hint="eastAsia" w:ascii="仿宋" w:hAnsi="仿宋" w:eastAsia="仿宋" w:cs="仿宋"/>
          <w:sz w:val="32"/>
          <w:szCs w:val="32"/>
        </w:rPr>
        <w:t>个标准工位，每个工位面积约4×4米。非操作区设置有：</w:t>
      </w:r>
      <w:r>
        <w:rPr>
          <w:rFonts w:hint="eastAsia" w:ascii="仿宋" w:hAnsi="仿宋" w:eastAsia="仿宋" w:cs="仿宋"/>
          <w:sz w:val="32"/>
          <w:szCs w:val="32"/>
          <w:lang w:val="en-US" w:eastAsia="zh-CN"/>
        </w:rPr>
        <w:t>原料</w:t>
      </w:r>
      <w:r>
        <w:rPr>
          <w:rFonts w:hint="eastAsia" w:ascii="仿宋" w:hAnsi="仿宋" w:eastAsia="仿宋" w:cs="仿宋"/>
          <w:color w:val="000000"/>
          <w:kern w:val="0"/>
          <w:sz w:val="32"/>
          <w:szCs w:val="32"/>
          <w:lang w:val="en-US" w:eastAsia="zh-CN" w:bidi="ar"/>
        </w:rPr>
        <w:t>贮存间、器具存放间、裁判室、评分室、录分室等功能区域。</w:t>
      </w:r>
    </w:p>
    <w:p w14:paraId="749D532C">
      <w:pPr>
        <w:pageBreakBefore w:val="0"/>
        <w:kinsoku/>
        <w:wordWrap/>
        <w:overflowPunct/>
        <w:topLinePunct w:val="0"/>
        <w:bidi w:val="0"/>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注：所有工位的设备配置均相同，个别工位摆放设备不统一，工位面积有微小差异，不影响正常操作。</w:t>
      </w:r>
    </w:p>
    <w:p w14:paraId="528CB05A">
      <w:pPr>
        <w:pStyle w:val="5"/>
        <w:pageBreakBefore w:val="0"/>
        <w:kinsoku/>
        <w:wordWrap/>
        <w:overflowPunct/>
        <w:topLinePunct w:val="0"/>
        <w:bidi w:val="0"/>
        <w:spacing w:before="156" w:beforeLines="50" w:after="156" w:afterLines="50" w:line="240" w:lineRule="auto"/>
        <w:ind w:firstLine="643" w:firstLineChars="200"/>
        <w:textAlignment w:val="auto"/>
        <w:rPr>
          <w:rFonts w:ascii="楷体" w:hAnsi="楷体" w:eastAsia="楷体" w:cs="楷体"/>
        </w:rPr>
      </w:pPr>
      <w:bookmarkStart w:id="55" w:name="_Toc6694"/>
      <w:bookmarkStart w:id="56" w:name="_Toc106895762"/>
      <w:bookmarkStart w:id="57" w:name="_Toc106895737"/>
      <w:r>
        <w:rPr>
          <w:rFonts w:hint="eastAsia" w:ascii="楷体" w:hAnsi="楷体" w:eastAsia="楷体" w:cs="楷体"/>
        </w:rPr>
        <w:t>（二）基础设施清单</w:t>
      </w:r>
      <w:bookmarkEnd w:id="55"/>
      <w:bookmarkEnd w:id="56"/>
      <w:bookmarkEnd w:id="57"/>
    </w:p>
    <w:p w14:paraId="7A563FCA">
      <w:pPr>
        <w:keepNext w:val="0"/>
        <w:keepLines w:val="0"/>
        <w:pageBreakBefore w:val="0"/>
        <w:widowControl w:val="0"/>
        <w:kinsoku/>
        <w:wordWrap/>
        <w:overflowPunct/>
        <w:topLinePunct w:val="0"/>
        <w:autoSpaceDE w:val="0"/>
        <w:autoSpaceDN w:val="0"/>
        <w:bidi w:val="0"/>
        <w:adjustRightInd/>
        <w:snapToGrid/>
        <w:ind w:firstLine="640" w:firstLineChars="200"/>
        <w:textAlignment w:val="auto"/>
        <w:rPr>
          <w:rFonts w:ascii="仿宋" w:hAnsi="仿宋" w:eastAsia="仿宋" w:cs="仿宋"/>
          <w:sz w:val="32"/>
          <w:szCs w:val="32"/>
        </w:rPr>
      </w:pPr>
      <w:r>
        <w:rPr>
          <w:rFonts w:hint="eastAsia" w:ascii="仿宋" w:hAnsi="仿宋" w:eastAsia="仿宋" w:cs="仿宋"/>
          <w:sz w:val="32"/>
          <w:szCs w:val="32"/>
        </w:rPr>
        <w:t>1.选手工具箱</w:t>
      </w:r>
    </w:p>
    <w:p w14:paraId="59DA1314">
      <w:pPr>
        <w:keepNext w:val="0"/>
        <w:keepLines w:val="0"/>
        <w:pageBreakBefore w:val="0"/>
        <w:widowControl w:val="0"/>
        <w:kinsoku/>
        <w:wordWrap/>
        <w:overflowPunct/>
        <w:topLinePunct w:val="0"/>
        <w:autoSpaceDE w:val="0"/>
        <w:autoSpaceDN w:val="0"/>
        <w:bidi w:val="0"/>
        <w:adjustRightInd/>
        <w:snapToGrid/>
        <w:ind w:firstLine="640" w:firstLineChars="200"/>
        <w:textAlignment w:val="auto"/>
        <w:rPr>
          <w:rFonts w:ascii="仿宋" w:hAnsi="仿宋" w:eastAsia="仿宋" w:cs="仿宋"/>
          <w:sz w:val="32"/>
          <w:szCs w:val="32"/>
        </w:rPr>
      </w:pPr>
      <w:r>
        <w:rPr>
          <w:rFonts w:hint="eastAsia" w:ascii="仿宋" w:hAnsi="仿宋" w:eastAsia="仿宋" w:cs="仿宋"/>
          <w:sz w:val="32"/>
          <w:szCs w:val="32"/>
        </w:rPr>
        <w:t>选手的工具箱必须接受入场前的检查，并需将工具箱内的工具摆放到赛场统一提供的烤盘车上，工具箱则推至指定地方存放。</w:t>
      </w:r>
    </w:p>
    <w:p w14:paraId="1E1AD948">
      <w:pPr>
        <w:keepNext w:val="0"/>
        <w:keepLines w:val="0"/>
        <w:pageBreakBefore w:val="0"/>
        <w:widowControl w:val="0"/>
        <w:kinsoku/>
        <w:wordWrap/>
        <w:overflowPunct/>
        <w:topLinePunct w:val="0"/>
        <w:autoSpaceDE w:val="0"/>
        <w:autoSpaceDN w:val="0"/>
        <w:bidi w:val="0"/>
        <w:adjustRightInd/>
        <w:snapToGrid/>
        <w:spacing w:line="50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2.场地设备清单 (以每个工位计)</w:t>
      </w:r>
    </w:p>
    <w:tbl>
      <w:tblPr>
        <w:tblStyle w:val="12"/>
        <w:tblW w:w="921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77"/>
        <w:gridCol w:w="1985"/>
        <w:gridCol w:w="3827"/>
        <w:gridCol w:w="709"/>
        <w:gridCol w:w="1417"/>
      </w:tblGrid>
      <w:tr w14:paraId="35C8EE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1277" w:type="dxa"/>
            <w:shd w:val="clear" w:color="auto" w:fill="auto"/>
            <w:vAlign w:val="center"/>
          </w:tcPr>
          <w:p w14:paraId="070E7208">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分类</w:t>
            </w:r>
          </w:p>
        </w:tc>
        <w:tc>
          <w:tcPr>
            <w:tcW w:w="1985" w:type="dxa"/>
            <w:shd w:val="clear" w:color="auto" w:fill="auto"/>
            <w:vAlign w:val="center"/>
          </w:tcPr>
          <w:p w14:paraId="50394C56">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名称</w:t>
            </w:r>
          </w:p>
        </w:tc>
        <w:tc>
          <w:tcPr>
            <w:tcW w:w="3827" w:type="dxa"/>
            <w:shd w:val="clear" w:color="auto" w:fill="auto"/>
            <w:vAlign w:val="center"/>
          </w:tcPr>
          <w:p w14:paraId="41325842">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规格或型号</w:t>
            </w:r>
          </w:p>
        </w:tc>
        <w:tc>
          <w:tcPr>
            <w:tcW w:w="709" w:type="dxa"/>
            <w:shd w:val="clear" w:color="auto" w:fill="auto"/>
            <w:vAlign w:val="center"/>
          </w:tcPr>
          <w:p w14:paraId="4370ADB9">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数量</w:t>
            </w:r>
          </w:p>
        </w:tc>
        <w:tc>
          <w:tcPr>
            <w:tcW w:w="1417" w:type="dxa"/>
            <w:shd w:val="clear" w:color="auto" w:fill="auto"/>
            <w:vAlign w:val="center"/>
          </w:tcPr>
          <w:p w14:paraId="54C57290">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备注</w:t>
            </w:r>
          </w:p>
        </w:tc>
      </w:tr>
      <w:tr w14:paraId="270917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1277" w:type="dxa"/>
            <w:vMerge w:val="restart"/>
            <w:tcBorders>
              <w:bottom w:val="nil"/>
            </w:tcBorders>
            <w:shd w:val="clear" w:color="auto" w:fill="auto"/>
            <w:vAlign w:val="center"/>
          </w:tcPr>
          <w:p w14:paraId="787D3AC8">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工位内</w:t>
            </w:r>
          </w:p>
          <w:p w14:paraId="7744F979">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设备&amp;工器具</w:t>
            </w:r>
          </w:p>
        </w:tc>
        <w:tc>
          <w:tcPr>
            <w:tcW w:w="1985" w:type="dxa"/>
            <w:shd w:val="clear" w:color="auto" w:fill="auto"/>
            <w:vAlign w:val="center"/>
          </w:tcPr>
          <w:p w14:paraId="2C2389AC">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烤箱</w:t>
            </w:r>
          </w:p>
        </w:tc>
        <w:tc>
          <w:tcPr>
            <w:tcW w:w="3827" w:type="dxa"/>
            <w:shd w:val="clear" w:color="auto" w:fill="auto"/>
            <w:vAlign w:val="center"/>
          </w:tcPr>
          <w:p w14:paraId="6A6568EB">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4 盘</w:t>
            </w:r>
          </w:p>
        </w:tc>
        <w:tc>
          <w:tcPr>
            <w:tcW w:w="709" w:type="dxa"/>
            <w:shd w:val="clear" w:color="auto" w:fill="auto"/>
            <w:vAlign w:val="center"/>
          </w:tcPr>
          <w:p w14:paraId="4F76EC9E">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1</w:t>
            </w:r>
          </w:p>
        </w:tc>
        <w:tc>
          <w:tcPr>
            <w:tcW w:w="1417" w:type="dxa"/>
            <w:shd w:val="clear" w:color="auto" w:fill="auto"/>
            <w:vAlign w:val="center"/>
          </w:tcPr>
          <w:p w14:paraId="20603CCC">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p>
        </w:tc>
      </w:tr>
      <w:tr w14:paraId="62D16D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2" w:hRule="atLeast"/>
        </w:trPr>
        <w:tc>
          <w:tcPr>
            <w:tcW w:w="1277" w:type="dxa"/>
            <w:vMerge w:val="continue"/>
            <w:tcBorders>
              <w:top w:val="nil"/>
              <w:bottom w:val="nil"/>
            </w:tcBorders>
            <w:shd w:val="clear" w:color="auto" w:fill="auto"/>
            <w:vAlign w:val="center"/>
          </w:tcPr>
          <w:p w14:paraId="22E8CE2C">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p>
        </w:tc>
        <w:tc>
          <w:tcPr>
            <w:tcW w:w="1985" w:type="dxa"/>
            <w:shd w:val="clear" w:color="auto" w:fill="auto"/>
            <w:vAlign w:val="center"/>
          </w:tcPr>
          <w:p w14:paraId="583A425A">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双门冷冻柜</w:t>
            </w:r>
          </w:p>
        </w:tc>
        <w:tc>
          <w:tcPr>
            <w:tcW w:w="3827" w:type="dxa"/>
            <w:shd w:val="clear" w:color="auto" w:fill="auto"/>
            <w:vAlign w:val="center"/>
          </w:tcPr>
          <w:p w14:paraId="4E1064C4">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冷冻(-22~-16℃)/62×85×198 cm</w:t>
            </w:r>
          </w:p>
        </w:tc>
        <w:tc>
          <w:tcPr>
            <w:tcW w:w="709" w:type="dxa"/>
            <w:shd w:val="clear" w:color="auto" w:fill="auto"/>
            <w:vAlign w:val="center"/>
          </w:tcPr>
          <w:p w14:paraId="65F68685">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1</w:t>
            </w:r>
          </w:p>
        </w:tc>
        <w:tc>
          <w:tcPr>
            <w:tcW w:w="1417" w:type="dxa"/>
            <w:shd w:val="clear" w:color="auto" w:fill="auto"/>
            <w:vAlign w:val="center"/>
          </w:tcPr>
          <w:p w14:paraId="3D939BEB">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p>
        </w:tc>
      </w:tr>
      <w:tr w14:paraId="19A211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1277" w:type="dxa"/>
            <w:vMerge w:val="continue"/>
            <w:tcBorders>
              <w:top w:val="nil"/>
              <w:bottom w:val="nil"/>
            </w:tcBorders>
            <w:shd w:val="clear" w:color="auto" w:fill="auto"/>
            <w:vAlign w:val="center"/>
          </w:tcPr>
          <w:p w14:paraId="1750532D">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p>
        </w:tc>
        <w:tc>
          <w:tcPr>
            <w:tcW w:w="1985" w:type="dxa"/>
            <w:shd w:val="clear" w:color="auto" w:fill="auto"/>
            <w:vAlign w:val="center"/>
          </w:tcPr>
          <w:p w14:paraId="7F93B092">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双门冷藏柜</w:t>
            </w:r>
          </w:p>
        </w:tc>
        <w:tc>
          <w:tcPr>
            <w:tcW w:w="3827" w:type="dxa"/>
            <w:shd w:val="clear" w:color="auto" w:fill="auto"/>
            <w:vAlign w:val="center"/>
          </w:tcPr>
          <w:p w14:paraId="5FE9DF54">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冷藏 (2~8℃) / 150×76×80 cm</w:t>
            </w:r>
          </w:p>
        </w:tc>
        <w:tc>
          <w:tcPr>
            <w:tcW w:w="709" w:type="dxa"/>
            <w:shd w:val="clear" w:color="auto" w:fill="auto"/>
            <w:vAlign w:val="center"/>
          </w:tcPr>
          <w:p w14:paraId="2A2970F5">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1</w:t>
            </w:r>
          </w:p>
        </w:tc>
        <w:tc>
          <w:tcPr>
            <w:tcW w:w="1417" w:type="dxa"/>
            <w:shd w:val="clear" w:color="auto" w:fill="auto"/>
            <w:vAlign w:val="center"/>
          </w:tcPr>
          <w:p w14:paraId="12DF3FDF">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p>
        </w:tc>
      </w:tr>
      <w:tr w14:paraId="02C3AF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0" w:hRule="atLeast"/>
        </w:trPr>
        <w:tc>
          <w:tcPr>
            <w:tcW w:w="1277" w:type="dxa"/>
            <w:vMerge w:val="continue"/>
            <w:tcBorders>
              <w:top w:val="nil"/>
              <w:bottom w:val="nil"/>
            </w:tcBorders>
            <w:shd w:val="clear" w:color="auto" w:fill="auto"/>
            <w:vAlign w:val="center"/>
          </w:tcPr>
          <w:p w14:paraId="79928DE3">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p>
        </w:tc>
        <w:tc>
          <w:tcPr>
            <w:tcW w:w="1985" w:type="dxa"/>
            <w:shd w:val="clear" w:color="auto" w:fill="auto"/>
            <w:vAlign w:val="center"/>
          </w:tcPr>
          <w:p w14:paraId="065A2D30">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不锈钢操作台</w:t>
            </w:r>
          </w:p>
        </w:tc>
        <w:tc>
          <w:tcPr>
            <w:tcW w:w="3827" w:type="dxa"/>
            <w:shd w:val="clear" w:color="auto" w:fill="auto"/>
            <w:vAlign w:val="center"/>
          </w:tcPr>
          <w:p w14:paraId="4C843752">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150×60×80 cm</w:t>
            </w:r>
          </w:p>
        </w:tc>
        <w:tc>
          <w:tcPr>
            <w:tcW w:w="709" w:type="dxa"/>
            <w:shd w:val="clear" w:color="auto" w:fill="auto"/>
            <w:vAlign w:val="center"/>
          </w:tcPr>
          <w:p w14:paraId="074B1710">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2</w:t>
            </w:r>
          </w:p>
        </w:tc>
        <w:tc>
          <w:tcPr>
            <w:tcW w:w="1417" w:type="dxa"/>
            <w:shd w:val="clear" w:color="auto" w:fill="auto"/>
            <w:vAlign w:val="center"/>
          </w:tcPr>
          <w:p w14:paraId="66C08538">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p>
        </w:tc>
      </w:tr>
      <w:tr w14:paraId="62F764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1277" w:type="dxa"/>
            <w:vMerge w:val="continue"/>
            <w:tcBorders>
              <w:top w:val="nil"/>
              <w:bottom w:val="nil"/>
            </w:tcBorders>
            <w:shd w:val="clear" w:color="auto" w:fill="auto"/>
            <w:vAlign w:val="center"/>
          </w:tcPr>
          <w:p w14:paraId="2829F844">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p>
        </w:tc>
        <w:tc>
          <w:tcPr>
            <w:tcW w:w="1985" w:type="dxa"/>
            <w:shd w:val="clear" w:color="auto" w:fill="auto"/>
            <w:vAlign w:val="center"/>
          </w:tcPr>
          <w:p w14:paraId="6D261EDF">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水池 (冷水)</w:t>
            </w:r>
          </w:p>
        </w:tc>
        <w:tc>
          <w:tcPr>
            <w:tcW w:w="3827" w:type="dxa"/>
            <w:shd w:val="clear" w:color="auto" w:fill="auto"/>
            <w:vAlign w:val="center"/>
          </w:tcPr>
          <w:p w14:paraId="6A7B3D81">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800×800×800 cm</w:t>
            </w:r>
          </w:p>
        </w:tc>
        <w:tc>
          <w:tcPr>
            <w:tcW w:w="709" w:type="dxa"/>
            <w:shd w:val="clear" w:color="auto" w:fill="auto"/>
            <w:vAlign w:val="center"/>
          </w:tcPr>
          <w:p w14:paraId="14F37EAB">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1</w:t>
            </w:r>
          </w:p>
        </w:tc>
        <w:tc>
          <w:tcPr>
            <w:tcW w:w="1417" w:type="dxa"/>
            <w:shd w:val="clear" w:color="auto" w:fill="auto"/>
            <w:vAlign w:val="center"/>
          </w:tcPr>
          <w:p w14:paraId="5C4F22D0">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p>
        </w:tc>
      </w:tr>
      <w:tr w14:paraId="335B93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1277" w:type="dxa"/>
            <w:vMerge w:val="continue"/>
            <w:tcBorders>
              <w:top w:val="nil"/>
              <w:bottom w:val="nil"/>
            </w:tcBorders>
            <w:shd w:val="clear" w:color="auto" w:fill="auto"/>
            <w:vAlign w:val="center"/>
          </w:tcPr>
          <w:p w14:paraId="47D17B8E">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p>
        </w:tc>
        <w:tc>
          <w:tcPr>
            <w:tcW w:w="1985" w:type="dxa"/>
            <w:shd w:val="clear" w:color="auto" w:fill="auto"/>
            <w:vAlign w:val="center"/>
          </w:tcPr>
          <w:p w14:paraId="4A7DCC87">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烤盘车</w:t>
            </w:r>
          </w:p>
        </w:tc>
        <w:tc>
          <w:tcPr>
            <w:tcW w:w="3827" w:type="dxa"/>
            <w:shd w:val="clear" w:color="auto" w:fill="auto"/>
            <w:vAlign w:val="center"/>
          </w:tcPr>
          <w:p w14:paraId="571C3DFE">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600×400cm，18 盘</w:t>
            </w:r>
          </w:p>
        </w:tc>
        <w:tc>
          <w:tcPr>
            <w:tcW w:w="709" w:type="dxa"/>
            <w:shd w:val="clear" w:color="auto" w:fill="auto"/>
            <w:vAlign w:val="center"/>
          </w:tcPr>
          <w:p w14:paraId="71832924">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1</w:t>
            </w:r>
          </w:p>
        </w:tc>
        <w:tc>
          <w:tcPr>
            <w:tcW w:w="1417" w:type="dxa"/>
            <w:shd w:val="clear" w:color="auto" w:fill="auto"/>
            <w:vAlign w:val="center"/>
          </w:tcPr>
          <w:p w14:paraId="4FCE2B2F">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p>
        </w:tc>
      </w:tr>
      <w:tr w14:paraId="0C5F2A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1277" w:type="dxa"/>
            <w:vMerge w:val="continue"/>
            <w:tcBorders>
              <w:top w:val="nil"/>
              <w:bottom w:val="nil"/>
            </w:tcBorders>
            <w:shd w:val="clear" w:color="auto" w:fill="auto"/>
            <w:vAlign w:val="center"/>
          </w:tcPr>
          <w:p w14:paraId="5B365EC7">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p>
        </w:tc>
        <w:tc>
          <w:tcPr>
            <w:tcW w:w="1985" w:type="dxa"/>
            <w:shd w:val="clear" w:color="auto" w:fill="auto"/>
            <w:vAlign w:val="center"/>
          </w:tcPr>
          <w:p w14:paraId="4FDEEADC">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糖艺灯</w:t>
            </w:r>
          </w:p>
        </w:tc>
        <w:tc>
          <w:tcPr>
            <w:tcW w:w="3827" w:type="dxa"/>
            <w:shd w:val="clear" w:color="auto" w:fill="auto"/>
            <w:vAlign w:val="center"/>
          </w:tcPr>
          <w:p w14:paraId="35E4C959">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双头</w:t>
            </w:r>
          </w:p>
        </w:tc>
        <w:tc>
          <w:tcPr>
            <w:tcW w:w="709" w:type="dxa"/>
            <w:shd w:val="clear" w:color="auto" w:fill="auto"/>
            <w:vAlign w:val="center"/>
          </w:tcPr>
          <w:p w14:paraId="250D237D">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1</w:t>
            </w:r>
          </w:p>
        </w:tc>
        <w:tc>
          <w:tcPr>
            <w:tcW w:w="1417" w:type="dxa"/>
            <w:shd w:val="clear" w:color="auto" w:fill="auto"/>
            <w:vAlign w:val="center"/>
          </w:tcPr>
          <w:p w14:paraId="0417492E">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p>
        </w:tc>
      </w:tr>
      <w:tr w14:paraId="176E30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6" w:hRule="atLeast"/>
        </w:trPr>
        <w:tc>
          <w:tcPr>
            <w:tcW w:w="1277" w:type="dxa"/>
            <w:vMerge w:val="continue"/>
            <w:tcBorders>
              <w:top w:val="nil"/>
              <w:bottom w:val="nil"/>
            </w:tcBorders>
            <w:shd w:val="clear" w:color="auto" w:fill="auto"/>
            <w:vAlign w:val="center"/>
          </w:tcPr>
          <w:p w14:paraId="39E3B59B">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p>
        </w:tc>
        <w:tc>
          <w:tcPr>
            <w:tcW w:w="1985" w:type="dxa"/>
            <w:shd w:val="clear" w:color="auto" w:fill="auto"/>
            <w:vAlign w:val="center"/>
          </w:tcPr>
          <w:p w14:paraId="6FBAE089">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电磁炉</w:t>
            </w:r>
          </w:p>
        </w:tc>
        <w:tc>
          <w:tcPr>
            <w:tcW w:w="3827" w:type="dxa"/>
            <w:shd w:val="clear" w:color="auto" w:fill="auto"/>
            <w:vAlign w:val="center"/>
          </w:tcPr>
          <w:p w14:paraId="6F44D0D1">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功率 3500w</w:t>
            </w:r>
          </w:p>
        </w:tc>
        <w:tc>
          <w:tcPr>
            <w:tcW w:w="709" w:type="dxa"/>
            <w:shd w:val="clear" w:color="auto" w:fill="auto"/>
            <w:vAlign w:val="center"/>
          </w:tcPr>
          <w:p w14:paraId="3E0BD53E">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1</w:t>
            </w:r>
          </w:p>
        </w:tc>
        <w:tc>
          <w:tcPr>
            <w:tcW w:w="1417" w:type="dxa"/>
            <w:shd w:val="clear" w:color="auto" w:fill="auto"/>
            <w:vAlign w:val="center"/>
          </w:tcPr>
          <w:p w14:paraId="670073FA">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p>
        </w:tc>
      </w:tr>
      <w:tr w14:paraId="0373DA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1277" w:type="dxa"/>
            <w:vMerge w:val="continue"/>
            <w:tcBorders>
              <w:top w:val="nil"/>
              <w:bottom w:val="nil"/>
            </w:tcBorders>
            <w:shd w:val="clear" w:color="auto" w:fill="auto"/>
            <w:vAlign w:val="center"/>
          </w:tcPr>
          <w:p w14:paraId="7945F542">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p>
        </w:tc>
        <w:tc>
          <w:tcPr>
            <w:tcW w:w="1985" w:type="dxa"/>
            <w:shd w:val="clear" w:color="auto" w:fill="auto"/>
            <w:vAlign w:val="center"/>
          </w:tcPr>
          <w:p w14:paraId="0BDECF61">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微波炉</w:t>
            </w:r>
          </w:p>
        </w:tc>
        <w:tc>
          <w:tcPr>
            <w:tcW w:w="3827" w:type="dxa"/>
            <w:shd w:val="clear" w:color="auto" w:fill="auto"/>
            <w:vAlign w:val="center"/>
          </w:tcPr>
          <w:p w14:paraId="7DC66D03">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台</w:t>
            </w:r>
          </w:p>
        </w:tc>
        <w:tc>
          <w:tcPr>
            <w:tcW w:w="709" w:type="dxa"/>
            <w:shd w:val="clear" w:color="auto" w:fill="auto"/>
            <w:vAlign w:val="center"/>
          </w:tcPr>
          <w:p w14:paraId="405115CF">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1</w:t>
            </w:r>
          </w:p>
        </w:tc>
        <w:tc>
          <w:tcPr>
            <w:tcW w:w="1417" w:type="dxa"/>
            <w:shd w:val="clear" w:color="auto" w:fill="auto"/>
            <w:vAlign w:val="center"/>
          </w:tcPr>
          <w:p w14:paraId="01BE7AA6">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p>
        </w:tc>
      </w:tr>
      <w:tr w14:paraId="64460C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1" w:hRule="atLeast"/>
        </w:trPr>
        <w:tc>
          <w:tcPr>
            <w:tcW w:w="1277" w:type="dxa"/>
            <w:vMerge w:val="continue"/>
            <w:tcBorders>
              <w:top w:val="nil"/>
              <w:bottom w:val="nil"/>
            </w:tcBorders>
            <w:shd w:val="clear" w:color="auto" w:fill="auto"/>
            <w:vAlign w:val="center"/>
          </w:tcPr>
          <w:p w14:paraId="0E96AE9A">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p>
        </w:tc>
        <w:tc>
          <w:tcPr>
            <w:tcW w:w="1985" w:type="dxa"/>
            <w:shd w:val="clear" w:color="auto" w:fill="auto"/>
            <w:vAlign w:val="center"/>
          </w:tcPr>
          <w:p w14:paraId="45B51431">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升降式厨师机</w:t>
            </w:r>
          </w:p>
        </w:tc>
        <w:tc>
          <w:tcPr>
            <w:tcW w:w="3827" w:type="dxa"/>
            <w:shd w:val="clear" w:color="auto" w:fill="auto"/>
            <w:vAlign w:val="center"/>
          </w:tcPr>
          <w:p w14:paraId="4ED4669E">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4.7L</w:t>
            </w:r>
          </w:p>
        </w:tc>
        <w:tc>
          <w:tcPr>
            <w:tcW w:w="709" w:type="dxa"/>
            <w:shd w:val="clear" w:color="auto" w:fill="auto"/>
            <w:vAlign w:val="center"/>
          </w:tcPr>
          <w:p w14:paraId="45719038">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1</w:t>
            </w:r>
          </w:p>
        </w:tc>
        <w:tc>
          <w:tcPr>
            <w:tcW w:w="1417" w:type="dxa"/>
            <w:shd w:val="clear" w:color="auto" w:fill="auto"/>
            <w:vAlign w:val="center"/>
          </w:tcPr>
          <w:p w14:paraId="30B67F80">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p>
        </w:tc>
      </w:tr>
      <w:tr w14:paraId="5549F3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1277" w:type="dxa"/>
            <w:vMerge w:val="continue"/>
            <w:tcBorders>
              <w:top w:val="nil"/>
              <w:bottom w:val="nil"/>
            </w:tcBorders>
            <w:shd w:val="clear" w:color="auto" w:fill="auto"/>
            <w:vAlign w:val="center"/>
          </w:tcPr>
          <w:p w14:paraId="6E4AD034">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p>
        </w:tc>
        <w:tc>
          <w:tcPr>
            <w:tcW w:w="1985" w:type="dxa"/>
            <w:shd w:val="clear" w:color="auto" w:fill="auto"/>
            <w:vAlign w:val="center"/>
          </w:tcPr>
          <w:p w14:paraId="472252C7">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无孔烤盘</w:t>
            </w:r>
          </w:p>
        </w:tc>
        <w:tc>
          <w:tcPr>
            <w:tcW w:w="3827" w:type="dxa"/>
            <w:shd w:val="clear" w:color="auto" w:fill="auto"/>
            <w:vAlign w:val="center"/>
          </w:tcPr>
          <w:p w14:paraId="0ACE67C0">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60×40cm</w:t>
            </w:r>
          </w:p>
        </w:tc>
        <w:tc>
          <w:tcPr>
            <w:tcW w:w="709" w:type="dxa"/>
            <w:shd w:val="clear" w:color="auto" w:fill="auto"/>
            <w:vAlign w:val="center"/>
          </w:tcPr>
          <w:p w14:paraId="2B6EE0DB">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lang w:val="en-US"/>
              </w:rPr>
            </w:pPr>
            <w:r>
              <w:rPr>
                <w:rFonts w:hint="eastAsia" w:ascii="仿宋" w:hAnsi="仿宋" w:eastAsia="仿宋" w:cs="仿宋"/>
                <w:sz w:val="32"/>
                <w:szCs w:val="32"/>
                <w:lang w:val="en-US"/>
              </w:rPr>
              <w:t>6</w:t>
            </w:r>
          </w:p>
        </w:tc>
        <w:tc>
          <w:tcPr>
            <w:tcW w:w="1417" w:type="dxa"/>
            <w:shd w:val="clear" w:color="auto" w:fill="auto"/>
            <w:vAlign w:val="center"/>
          </w:tcPr>
          <w:p w14:paraId="57B4FC90">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p>
        </w:tc>
      </w:tr>
      <w:tr w14:paraId="652ED7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1277" w:type="dxa"/>
            <w:vMerge w:val="continue"/>
            <w:tcBorders>
              <w:top w:val="nil"/>
              <w:bottom w:val="nil"/>
            </w:tcBorders>
            <w:shd w:val="clear" w:color="auto" w:fill="auto"/>
            <w:vAlign w:val="center"/>
          </w:tcPr>
          <w:p w14:paraId="1108E79D">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p>
        </w:tc>
        <w:tc>
          <w:tcPr>
            <w:tcW w:w="1985" w:type="dxa"/>
            <w:shd w:val="clear" w:color="auto" w:fill="auto"/>
            <w:vAlign w:val="center"/>
          </w:tcPr>
          <w:p w14:paraId="1DAA1C72">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凉架</w:t>
            </w:r>
          </w:p>
        </w:tc>
        <w:tc>
          <w:tcPr>
            <w:tcW w:w="3827" w:type="dxa"/>
            <w:shd w:val="clear" w:color="auto" w:fill="auto"/>
            <w:vAlign w:val="center"/>
          </w:tcPr>
          <w:p w14:paraId="221213EA">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60×40cm</w:t>
            </w:r>
          </w:p>
        </w:tc>
        <w:tc>
          <w:tcPr>
            <w:tcW w:w="709" w:type="dxa"/>
            <w:shd w:val="clear" w:color="auto" w:fill="auto"/>
            <w:vAlign w:val="center"/>
          </w:tcPr>
          <w:p w14:paraId="2A92AAF6">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2</w:t>
            </w:r>
          </w:p>
        </w:tc>
        <w:tc>
          <w:tcPr>
            <w:tcW w:w="1417" w:type="dxa"/>
            <w:shd w:val="clear" w:color="auto" w:fill="auto"/>
            <w:vAlign w:val="center"/>
          </w:tcPr>
          <w:p w14:paraId="57B5669F">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p>
        </w:tc>
      </w:tr>
      <w:tr w14:paraId="6C8AF4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1277" w:type="dxa"/>
            <w:vMerge w:val="continue"/>
            <w:tcBorders>
              <w:top w:val="nil"/>
              <w:bottom w:val="nil"/>
            </w:tcBorders>
            <w:shd w:val="clear" w:color="auto" w:fill="auto"/>
            <w:vAlign w:val="center"/>
          </w:tcPr>
          <w:p w14:paraId="5121439A">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p>
        </w:tc>
        <w:tc>
          <w:tcPr>
            <w:tcW w:w="1985" w:type="dxa"/>
            <w:shd w:val="clear" w:color="auto" w:fill="auto"/>
            <w:vAlign w:val="center"/>
          </w:tcPr>
          <w:p w14:paraId="042B4F5A">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耐高温烤垫</w:t>
            </w:r>
          </w:p>
        </w:tc>
        <w:tc>
          <w:tcPr>
            <w:tcW w:w="3827" w:type="dxa"/>
            <w:shd w:val="clear" w:color="auto" w:fill="auto"/>
            <w:vAlign w:val="center"/>
          </w:tcPr>
          <w:p w14:paraId="0C8FF276">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60×40cm</w:t>
            </w:r>
          </w:p>
        </w:tc>
        <w:tc>
          <w:tcPr>
            <w:tcW w:w="709" w:type="dxa"/>
            <w:shd w:val="clear" w:color="auto" w:fill="auto"/>
            <w:vAlign w:val="center"/>
          </w:tcPr>
          <w:p w14:paraId="09554647">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4</w:t>
            </w:r>
          </w:p>
        </w:tc>
        <w:tc>
          <w:tcPr>
            <w:tcW w:w="1417" w:type="dxa"/>
            <w:shd w:val="clear" w:color="auto" w:fill="auto"/>
            <w:vAlign w:val="center"/>
          </w:tcPr>
          <w:p w14:paraId="2775C81E">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p>
        </w:tc>
      </w:tr>
      <w:tr w14:paraId="257DDD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0" w:hRule="atLeast"/>
        </w:trPr>
        <w:tc>
          <w:tcPr>
            <w:tcW w:w="1277" w:type="dxa"/>
            <w:vMerge w:val="continue"/>
            <w:tcBorders>
              <w:top w:val="nil"/>
              <w:bottom w:val="nil"/>
            </w:tcBorders>
            <w:shd w:val="clear" w:color="auto" w:fill="auto"/>
            <w:vAlign w:val="center"/>
          </w:tcPr>
          <w:p w14:paraId="29DF18E6">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p>
        </w:tc>
        <w:tc>
          <w:tcPr>
            <w:tcW w:w="1985" w:type="dxa"/>
            <w:shd w:val="clear" w:color="auto" w:fill="auto"/>
            <w:vAlign w:val="center"/>
          </w:tcPr>
          <w:p w14:paraId="6ECAE5BA">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长柄刮刀</w:t>
            </w:r>
          </w:p>
        </w:tc>
        <w:tc>
          <w:tcPr>
            <w:tcW w:w="3827" w:type="dxa"/>
            <w:shd w:val="clear" w:color="auto" w:fill="auto"/>
            <w:vAlign w:val="center"/>
          </w:tcPr>
          <w:p w14:paraId="78DBF6EB">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346×69×110mm</w:t>
            </w:r>
          </w:p>
        </w:tc>
        <w:tc>
          <w:tcPr>
            <w:tcW w:w="709" w:type="dxa"/>
            <w:shd w:val="clear" w:color="auto" w:fill="auto"/>
            <w:vAlign w:val="center"/>
          </w:tcPr>
          <w:p w14:paraId="299C9A5F">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2</w:t>
            </w:r>
          </w:p>
        </w:tc>
        <w:tc>
          <w:tcPr>
            <w:tcW w:w="1417" w:type="dxa"/>
            <w:shd w:val="clear" w:color="auto" w:fill="auto"/>
            <w:vAlign w:val="center"/>
          </w:tcPr>
          <w:p w14:paraId="77DAF1DF">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p>
        </w:tc>
      </w:tr>
      <w:tr w14:paraId="77E983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0" w:hRule="atLeast"/>
        </w:trPr>
        <w:tc>
          <w:tcPr>
            <w:tcW w:w="1277" w:type="dxa"/>
            <w:vMerge w:val="continue"/>
            <w:tcBorders>
              <w:top w:val="nil"/>
              <w:bottom w:val="nil"/>
            </w:tcBorders>
            <w:shd w:val="clear" w:color="auto" w:fill="auto"/>
            <w:vAlign w:val="center"/>
          </w:tcPr>
          <w:p w14:paraId="689A767D">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p>
        </w:tc>
        <w:tc>
          <w:tcPr>
            <w:tcW w:w="1985" w:type="dxa"/>
            <w:shd w:val="clear" w:color="auto" w:fill="auto"/>
            <w:vAlign w:val="center"/>
          </w:tcPr>
          <w:p w14:paraId="08C07846">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隔热防烫手套</w:t>
            </w:r>
          </w:p>
        </w:tc>
        <w:tc>
          <w:tcPr>
            <w:tcW w:w="3827" w:type="dxa"/>
            <w:shd w:val="clear" w:color="auto" w:fill="auto"/>
            <w:vAlign w:val="center"/>
          </w:tcPr>
          <w:p w14:paraId="5AD2C741">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双</w:t>
            </w:r>
          </w:p>
        </w:tc>
        <w:tc>
          <w:tcPr>
            <w:tcW w:w="709" w:type="dxa"/>
            <w:shd w:val="clear" w:color="auto" w:fill="auto"/>
            <w:vAlign w:val="center"/>
          </w:tcPr>
          <w:p w14:paraId="633300CC">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1</w:t>
            </w:r>
          </w:p>
        </w:tc>
        <w:tc>
          <w:tcPr>
            <w:tcW w:w="1417" w:type="dxa"/>
            <w:shd w:val="clear" w:color="auto" w:fill="auto"/>
            <w:vAlign w:val="center"/>
          </w:tcPr>
          <w:p w14:paraId="36B27970">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p>
        </w:tc>
      </w:tr>
      <w:tr w14:paraId="180C52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1277" w:type="dxa"/>
            <w:vMerge w:val="continue"/>
            <w:tcBorders>
              <w:top w:val="nil"/>
              <w:bottom w:val="nil"/>
            </w:tcBorders>
            <w:shd w:val="clear" w:color="auto" w:fill="auto"/>
            <w:vAlign w:val="center"/>
          </w:tcPr>
          <w:p w14:paraId="546D29FC">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p>
        </w:tc>
        <w:tc>
          <w:tcPr>
            <w:tcW w:w="1985" w:type="dxa"/>
            <w:shd w:val="clear" w:color="auto" w:fill="auto"/>
            <w:vAlign w:val="center"/>
          </w:tcPr>
          <w:p w14:paraId="7AF093EA">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案板</w:t>
            </w:r>
          </w:p>
        </w:tc>
        <w:tc>
          <w:tcPr>
            <w:tcW w:w="3827" w:type="dxa"/>
            <w:shd w:val="clear" w:color="auto" w:fill="auto"/>
            <w:vAlign w:val="center"/>
          </w:tcPr>
          <w:p w14:paraId="7A67835F">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302×402×15mm</w:t>
            </w:r>
          </w:p>
        </w:tc>
        <w:tc>
          <w:tcPr>
            <w:tcW w:w="709" w:type="dxa"/>
            <w:shd w:val="clear" w:color="auto" w:fill="auto"/>
            <w:vAlign w:val="center"/>
          </w:tcPr>
          <w:p w14:paraId="7027CE04">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1</w:t>
            </w:r>
          </w:p>
        </w:tc>
        <w:tc>
          <w:tcPr>
            <w:tcW w:w="1417" w:type="dxa"/>
            <w:shd w:val="clear" w:color="auto" w:fill="auto"/>
            <w:vAlign w:val="center"/>
          </w:tcPr>
          <w:p w14:paraId="42176F0E">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p>
        </w:tc>
      </w:tr>
      <w:tr w14:paraId="5FE886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1277" w:type="dxa"/>
            <w:vMerge w:val="continue"/>
            <w:tcBorders>
              <w:top w:val="nil"/>
              <w:bottom w:val="nil"/>
            </w:tcBorders>
            <w:shd w:val="clear" w:color="auto" w:fill="auto"/>
            <w:vAlign w:val="center"/>
          </w:tcPr>
          <w:p w14:paraId="2BD1D087">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p>
        </w:tc>
        <w:tc>
          <w:tcPr>
            <w:tcW w:w="1985" w:type="dxa"/>
            <w:shd w:val="clear" w:color="auto" w:fill="auto"/>
            <w:vAlign w:val="center"/>
          </w:tcPr>
          <w:p w14:paraId="2B399227">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刀</w:t>
            </w:r>
          </w:p>
        </w:tc>
        <w:tc>
          <w:tcPr>
            <w:tcW w:w="3827" w:type="dxa"/>
            <w:shd w:val="clear" w:color="auto" w:fill="auto"/>
            <w:vAlign w:val="center"/>
          </w:tcPr>
          <w:p w14:paraId="5AA8A41B">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372×240mm</w:t>
            </w:r>
          </w:p>
        </w:tc>
        <w:tc>
          <w:tcPr>
            <w:tcW w:w="709" w:type="dxa"/>
            <w:shd w:val="clear" w:color="auto" w:fill="auto"/>
            <w:vAlign w:val="center"/>
          </w:tcPr>
          <w:p w14:paraId="12AC73A8">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1</w:t>
            </w:r>
          </w:p>
        </w:tc>
        <w:tc>
          <w:tcPr>
            <w:tcW w:w="1417" w:type="dxa"/>
            <w:shd w:val="clear" w:color="auto" w:fill="auto"/>
            <w:vAlign w:val="center"/>
          </w:tcPr>
          <w:p w14:paraId="7CDDB152">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p>
        </w:tc>
      </w:tr>
      <w:tr w14:paraId="434188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1277" w:type="dxa"/>
            <w:vMerge w:val="continue"/>
            <w:tcBorders>
              <w:top w:val="nil"/>
              <w:bottom w:val="nil"/>
            </w:tcBorders>
            <w:shd w:val="clear" w:color="auto" w:fill="auto"/>
            <w:vAlign w:val="center"/>
          </w:tcPr>
          <w:p w14:paraId="768E3BB1">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p>
        </w:tc>
        <w:tc>
          <w:tcPr>
            <w:tcW w:w="1985" w:type="dxa"/>
            <w:shd w:val="clear" w:color="auto" w:fill="auto"/>
            <w:vAlign w:val="center"/>
          </w:tcPr>
          <w:p w14:paraId="4994FB92">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冷凝剂</w:t>
            </w:r>
          </w:p>
        </w:tc>
        <w:tc>
          <w:tcPr>
            <w:tcW w:w="3827" w:type="dxa"/>
            <w:shd w:val="clear" w:color="auto" w:fill="auto"/>
            <w:vAlign w:val="center"/>
          </w:tcPr>
          <w:p w14:paraId="7383FD0F">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瓶</w:t>
            </w:r>
          </w:p>
        </w:tc>
        <w:tc>
          <w:tcPr>
            <w:tcW w:w="709" w:type="dxa"/>
            <w:shd w:val="clear" w:color="auto" w:fill="auto"/>
            <w:vAlign w:val="center"/>
          </w:tcPr>
          <w:p w14:paraId="29900D4E">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lang w:val="en-US"/>
              </w:rPr>
            </w:pPr>
            <w:r>
              <w:rPr>
                <w:rFonts w:hint="eastAsia" w:ascii="仿宋" w:hAnsi="仿宋" w:eastAsia="仿宋" w:cs="仿宋"/>
                <w:sz w:val="32"/>
                <w:szCs w:val="32"/>
                <w:lang w:val="en-US"/>
              </w:rPr>
              <w:t>1</w:t>
            </w:r>
          </w:p>
        </w:tc>
        <w:tc>
          <w:tcPr>
            <w:tcW w:w="1417" w:type="dxa"/>
            <w:shd w:val="clear" w:color="auto" w:fill="auto"/>
            <w:vAlign w:val="center"/>
          </w:tcPr>
          <w:p w14:paraId="165B2FB2">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p>
        </w:tc>
      </w:tr>
      <w:tr w14:paraId="68BBF3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1277" w:type="dxa"/>
            <w:vMerge w:val="continue"/>
            <w:tcBorders>
              <w:top w:val="nil"/>
              <w:bottom w:val="nil"/>
            </w:tcBorders>
            <w:shd w:val="clear" w:color="auto" w:fill="auto"/>
            <w:vAlign w:val="center"/>
          </w:tcPr>
          <w:p w14:paraId="4423F8A2">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p>
        </w:tc>
        <w:tc>
          <w:tcPr>
            <w:tcW w:w="1985" w:type="dxa"/>
            <w:shd w:val="clear" w:color="auto" w:fill="auto"/>
            <w:vAlign w:val="center"/>
          </w:tcPr>
          <w:p w14:paraId="33063EC3">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保鲜膜</w:t>
            </w:r>
          </w:p>
        </w:tc>
        <w:tc>
          <w:tcPr>
            <w:tcW w:w="3827" w:type="dxa"/>
            <w:shd w:val="clear" w:color="auto" w:fill="auto"/>
            <w:vAlign w:val="center"/>
          </w:tcPr>
          <w:p w14:paraId="11A28580">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宽 60cm</w:t>
            </w:r>
          </w:p>
        </w:tc>
        <w:tc>
          <w:tcPr>
            <w:tcW w:w="709" w:type="dxa"/>
            <w:shd w:val="clear" w:color="auto" w:fill="auto"/>
            <w:vAlign w:val="center"/>
          </w:tcPr>
          <w:p w14:paraId="22E83DFE">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1</w:t>
            </w:r>
          </w:p>
        </w:tc>
        <w:tc>
          <w:tcPr>
            <w:tcW w:w="1417" w:type="dxa"/>
            <w:shd w:val="clear" w:color="auto" w:fill="auto"/>
            <w:vAlign w:val="center"/>
          </w:tcPr>
          <w:p w14:paraId="429EFF7B">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p>
        </w:tc>
      </w:tr>
      <w:tr w14:paraId="453812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6" w:hRule="atLeast"/>
        </w:trPr>
        <w:tc>
          <w:tcPr>
            <w:tcW w:w="1277" w:type="dxa"/>
            <w:vMerge w:val="continue"/>
            <w:tcBorders>
              <w:top w:val="nil"/>
              <w:bottom w:val="nil"/>
            </w:tcBorders>
            <w:shd w:val="clear" w:color="auto" w:fill="auto"/>
            <w:vAlign w:val="center"/>
          </w:tcPr>
          <w:p w14:paraId="0D69984B">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p>
        </w:tc>
        <w:tc>
          <w:tcPr>
            <w:tcW w:w="1985" w:type="dxa"/>
            <w:shd w:val="clear" w:color="auto" w:fill="auto"/>
            <w:vAlign w:val="center"/>
          </w:tcPr>
          <w:p w14:paraId="27042E0B">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方形亚克</w:t>
            </w:r>
          </w:p>
          <w:p w14:paraId="666729B2">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力底板</w:t>
            </w:r>
          </w:p>
        </w:tc>
        <w:tc>
          <w:tcPr>
            <w:tcW w:w="3827" w:type="dxa"/>
            <w:shd w:val="clear" w:color="auto" w:fill="auto"/>
            <w:vAlign w:val="center"/>
          </w:tcPr>
          <w:p w14:paraId="1EB7795E">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黑色，尺寸：50×50×1cm</w:t>
            </w:r>
          </w:p>
        </w:tc>
        <w:tc>
          <w:tcPr>
            <w:tcW w:w="709" w:type="dxa"/>
            <w:shd w:val="clear" w:color="auto" w:fill="auto"/>
            <w:vAlign w:val="center"/>
          </w:tcPr>
          <w:p w14:paraId="7FB7CD9B">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2</w:t>
            </w:r>
          </w:p>
        </w:tc>
        <w:tc>
          <w:tcPr>
            <w:tcW w:w="1417" w:type="dxa"/>
            <w:shd w:val="clear" w:color="auto" w:fill="auto"/>
            <w:vAlign w:val="center"/>
          </w:tcPr>
          <w:p w14:paraId="4957B7EE">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lang w:val="en-US"/>
              </w:rPr>
            </w:pPr>
            <w:r>
              <w:rPr>
                <w:rFonts w:hint="eastAsia" w:ascii="仿宋" w:hAnsi="仿宋" w:eastAsia="仿宋" w:cs="仿宋"/>
                <w:sz w:val="32"/>
                <w:szCs w:val="32"/>
                <w:lang w:val="en-US"/>
              </w:rPr>
              <w:t>糖艺造型</w:t>
            </w:r>
          </w:p>
        </w:tc>
      </w:tr>
      <w:tr w14:paraId="6F857B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7" w:hRule="atLeast"/>
        </w:trPr>
        <w:tc>
          <w:tcPr>
            <w:tcW w:w="1277" w:type="dxa"/>
            <w:vMerge w:val="continue"/>
            <w:tcBorders>
              <w:top w:val="nil"/>
            </w:tcBorders>
            <w:shd w:val="clear" w:color="auto" w:fill="auto"/>
            <w:vAlign w:val="center"/>
          </w:tcPr>
          <w:p w14:paraId="13355D06">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p>
        </w:tc>
        <w:tc>
          <w:tcPr>
            <w:tcW w:w="1985" w:type="dxa"/>
            <w:shd w:val="clear" w:color="auto" w:fill="auto"/>
            <w:vAlign w:val="center"/>
          </w:tcPr>
          <w:p w14:paraId="013E64E8">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不锈钢碗</w:t>
            </w:r>
          </w:p>
        </w:tc>
        <w:tc>
          <w:tcPr>
            <w:tcW w:w="3827" w:type="dxa"/>
            <w:shd w:val="clear" w:color="auto" w:fill="auto"/>
            <w:vAlign w:val="center"/>
          </w:tcPr>
          <w:p w14:paraId="51B1D4D3">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个</w:t>
            </w:r>
          </w:p>
        </w:tc>
        <w:tc>
          <w:tcPr>
            <w:tcW w:w="709" w:type="dxa"/>
            <w:shd w:val="clear" w:color="auto" w:fill="auto"/>
            <w:vAlign w:val="center"/>
          </w:tcPr>
          <w:p w14:paraId="2E3E7381">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lang w:val="en-US"/>
              </w:rPr>
            </w:pPr>
            <w:r>
              <w:rPr>
                <w:rFonts w:hint="eastAsia" w:ascii="仿宋" w:hAnsi="仿宋" w:eastAsia="仿宋" w:cs="仿宋"/>
                <w:sz w:val="32"/>
                <w:szCs w:val="32"/>
                <w:lang w:val="en-US"/>
              </w:rPr>
              <w:t>6</w:t>
            </w:r>
          </w:p>
        </w:tc>
        <w:tc>
          <w:tcPr>
            <w:tcW w:w="1417" w:type="dxa"/>
            <w:shd w:val="clear" w:color="auto" w:fill="auto"/>
            <w:vAlign w:val="center"/>
          </w:tcPr>
          <w:p w14:paraId="2CE1DA6E">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裱花蛋糕</w:t>
            </w:r>
          </w:p>
        </w:tc>
      </w:tr>
      <w:tr w14:paraId="42A864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8" w:hRule="atLeast"/>
        </w:trPr>
        <w:tc>
          <w:tcPr>
            <w:tcW w:w="1277" w:type="dxa"/>
            <w:vMerge w:val="restart"/>
            <w:tcBorders>
              <w:top w:val="nil"/>
              <w:bottom w:val="nil"/>
            </w:tcBorders>
            <w:shd w:val="clear" w:color="auto" w:fill="auto"/>
            <w:vAlign w:val="center"/>
          </w:tcPr>
          <w:p w14:paraId="6ED1CAFF">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p>
        </w:tc>
        <w:tc>
          <w:tcPr>
            <w:tcW w:w="1985" w:type="dxa"/>
            <w:shd w:val="clear" w:color="auto" w:fill="auto"/>
            <w:vAlign w:val="center"/>
          </w:tcPr>
          <w:p w14:paraId="01659E63">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洗洁精</w:t>
            </w:r>
          </w:p>
        </w:tc>
        <w:tc>
          <w:tcPr>
            <w:tcW w:w="3827" w:type="dxa"/>
            <w:shd w:val="clear" w:color="auto" w:fill="auto"/>
            <w:vAlign w:val="center"/>
          </w:tcPr>
          <w:p w14:paraId="3279F849">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瓶</w:t>
            </w:r>
          </w:p>
        </w:tc>
        <w:tc>
          <w:tcPr>
            <w:tcW w:w="709" w:type="dxa"/>
            <w:shd w:val="clear" w:color="auto" w:fill="auto"/>
            <w:vAlign w:val="center"/>
          </w:tcPr>
          <w:p w14:paraId="0C36C478">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1</w:t>
            </w:r>
          </w:p>
        </w:tc>
        <w:tc>
          <w:tcPr>
            <w:tcW w:w="1417" w:type="dxa"/>
            <w:shd w:val="clear" w:color="auto" w:fill="auto"/>
            <w:vAlign w:val="center"/>
          </w:tcPr>
          <w:p w14:paraId="2C1BD433">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p>
        </w:tc>
      </w:tr>
      <w:tr w14:paraId="0DF532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1277" w:type="dxa"/>
            <w:vMerge w:val="continue"/>
            <w:tcBorders>
              <w:top w:val="nil"/>
              <w:bottom w:val="nil"/>
            </w:tcBorders>
            <w:shd w:val="clear" w:color="auto" w:fill="auto"/>
            <w:vAlign w:val="center"/>
          </w:tcPr>
          <w:p w14:paraId="513304B6">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p>
        </w:tc>
        <w:tc>
          <w:tcPr>
            <w:tcW w:w="1985" w:type="dxa"/>
            <w:shd w:val="clear" w:color="auto" w:fill="auto"/>
            <w:vAlign w:val="center"/>
          </w:tcPr>
          <w:p w14:paraId="2D488ABE">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清洁布</w:t>
            </w:r>
          </w:p>
        </w:tc>
        <w:tc>
          <w:tcPr>
            <w:tcW w:w="3827" w:type="dxa"/>
            <w:shd w:val="clear" w:color="auto" w:fill="auto"/>
            <w:vAlign w:val="center"/>
          </w:tcPr>
          <w:p w14:paraId="52FF5F95">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块</w:t>
            </w:r>
          </w:p>
        </w:tc>
        <w:tc>
          <w:tcPr>
            <w:tcW w:w="709" w:type="dxa"/>
            <w:shd w:val="clear" w:color="auto" w:fill="auto"/>
            <w:vAlign w:val="center"/>
          </w:tcPr>
          <w:p w14:paraId="2A02B8B0">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4</w:t>
            </w:r>
          </w:p>
        </w:tc>
        <w:tc>
          <w:tcPr>
            <w:tcW w:w="1417" w:type="dxa"/>
            <w:shd w:val="clear" w:color="auto" w:fill="auto"/>
            <w:vAlign w:val="center"/>
          </w:tcPr>
          <w:p w14:paraId="4573FE72">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p>
        </w:tc>
      </w:tr>
      <w:tr w14:paraId="7AA5C5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1" w:hRule="atLeast"/>
        </w:trPr>
        <w:tc>
          <w:tcPr>
            <w:tcW w:w="1277" w:type="dxa"/>
            <w:vMerge w:val="continue"/>
            <w:tcBorders>
              <w:top w:val="nil"/>
              <w:bottom w:val="nil"/>
            </w:tcBorders>
            <w:shd w:val="clear" w:color="auto" w:fill="auto"/>
            <w:vAlign w:val="center"/>
          </w:tcPr>
          <w:p w14:paraId="1298B555">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p>
        </w:tc>
        <w:tc>
          <w:tcPr>
            <w:tcW w:w="1985" w:type="dxa"/>
            <w:shd w:val="clear" w:color="auto" w:fill="auto"/>
            <w:vAlign w:val="center"/>
          </w:tcPr>
          <w:p w14:paraId="0771382D">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厨房用纸</w:t>
            </w:r>
          </w:p>
        </w:tc>
        <w:tc>
          <w:tcPr>
            <w:tcW w:w="3827" w:type="dxa"/>
            <w:shd w:val="clear" w:color="auto" w:fill="auto"/>
            <w:vAlign w:val="center"/>
          </w:tcPr>
          <w:p w14:paraId="1D84D5F7">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包</w:t>
            </w:r>
          </w:p>
        </w:tc>
        <w:tc>
          <w:tcPr>
            <w:tcW w:w="709" w:type="dxa"/>
            <w:shd w:val="clear" w:color="auto" w:fill="auto"/>
            <w:vAlign w:val="center"/>
          </w:tcPr>
          <w:p w14:paraId="0C112060">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2</w:t>
            </w:r>
          </w:p>
        </w:tc>
        <w:tc>
          <w:tcPr>
            <w:tcW w:w="1417" w:type="dxa"/>
            <w:shd w:val="clear" w:color="auto" w:fill="auto"/>
            <w:vAlign w:val="center"/>
          </w:tcPr>
          <w:p w14:paraId="0813CCD5">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p>
        </w:tc>
      </w:tr>
      <w:tr w14:paraId="2CD365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1277" w:type="dxa"/>
            <w:vMerge w:val="continue"/>
            <w:tcBorders>
              <w:top w:val="nil"/>
              <w:bottom w:val="nil"/>
            </w:tcBorders>
            <w:shd w:val="clear" w:color="auto" w:fill="auto"/>
            <w:vAlign w:val="center"/>
          </w:tcPr>
          <w:p w14:paraId="449942BD">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p>
        </w:tc>
        <w:tc>
          <w:tcPr>
            <w:tcW w:w="1985" w:type="dxa"/>
            <w:shd w:val="clear" w:color="auto" w:fill="auto"/>
            <w:vAlign w:val="center"/>
          </w:tcPr>
          <w:p w14:paraId="46A21843">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垃圾桶</w:t>
            </w:r>
          </w:p>
        </w:tc>
        <w:tc>
          <w:tcPr>
            <w:tcW w:w="3827" w:type="dxa"/>
            <w:shd w:val="clear" w:color="auto" w:fill="auto"/>
            <w:vAlign w:val="center"/>
          </w:tcPr>
          <w:p w14:paraId="5389A6BE">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个</w:t>
            </w:r>
          </w:p>
        </w:tc>
        <w:tc>
          <w:tcPr>
            <w:tcW w:w="709" w:type="dxa"/>
            <w:shd w:val="clear" w:color="auto" w:fill="auto"/>
            <w:vAlign w:val="center"/>
          </w:tcPr>
          <w:p w14:paraId="62CEB025">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2</w:t>
            </w:r>
          </w:p>
        </w:tc>
        <w:tc>
          <w:tcPr>
            <w:tcW w:w="1417" w:type="dxa"/>
            <w:shd w:val="clear" w:color="auto" w:fill="auto"/>
            <w:vAlign w:val="center"/>
          </w:tcPr>
          <w:p w14:paraId="2E487593">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p>
        </w:tc>
      </w:tr>
      <w:tr w14:paraId="60215A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trPr>
        <w:tc>
          <w:tcPr>
            <w:tcW w:w="1277" w:type="dxa"/>
            <w:vMerge w:val="continue"/>
            <w:tcBorders>
              <w:top w:val="nil"/>
              <w:bottom w:val="single" w:color="auto" w:sz="4" w:space="0"/>
            </w:tcBorders>
            <w:shd w:val="clear" w:color="auto" w:fill="auto"/>
            <w:vAlign w:val="center"/>
          </w:tcPr>
          <w:p w14:paraId="44D9F148">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p>
        </w:tc>
        <w:tc>
          <w:tcPr>
            <w:tcW w:w="1985" w:type="dxa"/>
            <w:tcBorders>
              <w:bottom w:val="single" w:color="auto" w:sz="4" w:space="0"/>
            </w:tcBorders>
            <w:shd w:val="clear" w:color="auto" w:fill="auto"/>
            <w:vAlign w:val="center"/>
          </w:tcPr>
          <w:p w14:paraId="780A2D65">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垃圾袋</w:t>
            </w:r>
          </w:p>
        </w:tc>
        <w:tc>
          <w:tcPr>
            <w:tcW w:w="3827" w:type="dxa"/>
            <w:tcBorders>
              <w:bottom w:val="single" w:color="auto" w:sz="4" w:space="0"/>
            </w:tcBorders>
            <w:shd w:val="clear" w:color="auto" w:fill="auto"/>
            <w:vAlign w:val="center"/>
          </w:tcPr>
          <w:p w14:paraId="397C7E84">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个</w:t>
            </w:r>
          </w:p>
        </w:tc>
        <w:tc>
          <w:tcPr>
            <w:tcW w:w="709" w:type="dxa"/>
            <w:tcBorders>
              <w:bottom w:val="single" w:color="auto" w:sz="4" w:space="0"/>
            </w:tcBorders>
            <w:shd w:val="clear" w:color="auto" w:fill="auto"/>
            <w:vAlign w:val="center"/>
          </w:tcPr>
          <w:p w14:paraId="780E6D7C">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2</w:t>
            </w:r>
          </w:p>
        </w:tc>
        <w:tc>
          <w:tcPr>
            <w:tcW w:w="1417" w:type="dxa"/>
            <w:tcBorders>
              <w:bottom w:val="single" w:color="auto" w:sz="4" w:space="0"/>
            </w:tcBorders>
            <w:shd w:val="clear" w:color="auto" w:fill="auto"/>
            <w:vAlign w:val="center"/>
          </w:tcPr>
          <w:p w14:paraId="5C8B1E96">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p>
        </w:tc>
      </w:tr>
    </w:tbl>
    <w:p w14:paraId="7A8A69B7">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textAlignment w:val="auto"/>
        <w:rPr>
          <w:rFonts w:ascii="仿宋" w:hAnsi="仿宋" w:eastAsia="仿宋" w:cs="仿宋"/>
          <w:sz w:val="32"/>
          <w:szCs w:val="32"/>
        </w:rPr>
      </w:pPr>
    </w:p>
    <w:p w14:paraId="2B067C41">
      <w:pPr>
        <w:keepNext w:val="0"/>
        <w:keepLines w:val="0"/>
        <w:pageBreakBefore w:val="0"/>
        <w:widowControl w:val="0"/>
        <w:kinsoku/>
        <w:wordWrap/>
        <w:overflowPunct/>
        <w:topLinePunct w:val="0"/>
        <w:autoSpaceDE w:val="0"/>
        <w:autoSpaceDN w:val="0"/>
        <w:bidi w:val="0"/>
        <w:adjustRightInd/>
        <w:snapToGrid/>
        <w:spacing w:line="50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3.场地提供原材料 (以每一个选手必须配备)</w:t>
      </w:r>
    </w:p>
    <w:tbl>
      <w:tblPr>
        <w:tblStyle w:val="12"/>
        <w:tblW w:w="9149"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21"/>
        <w:gridCol w:w="2652"/>
        <w:gridCol w:w="2286"/>
        <w:gridCol w:w="1109"/>
        <w:gridCol w:w="1681"/>
      </w:tblGrid>
      <w:tr w14:paraId="1DC170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4073" w:type="dxa"/>
            <w:gridSpan w:val="2"/>
            <w:shd w:val="clear" w:color="auto" w:fill="auto"/>
            <w:vAlign w:val="center"/>
          </w:tcPr>
          <w:p w14:paraId="32D99D4F">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材料名称</w:t>
            </w:r>
          </w:p>
        </w:tc>
        <w:tc>
          <w:tcPr>
            <w:tcW w:w="2286" w:type="dxa"/>
            <w:shd w:val="clear" w:color="auto" w:fill="auto"/>
            <w:vAlign w:val="center"/>
          </w:tcPr>
          <w:p w14:paraId="6174B56A">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品牌/规格</w:t>
            </w:r>
          </w:p>
        </w:tc>
        <w:tc>
          <w:tcPr>
            <w:tcW w:w="1109" w:type="dxa"/>
            <w:shd w:val="clear" w:color="auto" w:fill="auto"/>
            <w:vAlign w:val="center"/>
          </w:tcPr>
          <w:p w14:paraId="55609BEB">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数量</w:t>
            </w:r>
          </w:p>
        </w:tc>
        <w:tc>
          <w:tcPr>
            <w:tcW w:w="1681" w:type="dxa"/>
            <w:shd w:val="clear" w:color="auto" w:fill="auto"/>
            <w:vAlign w:val="center"/>
          </w:tcPr>
          <w:p w14:paraId="764A5C3C">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备注</w:t>
            </w:r>
          </w:p>
        </w:tc>
      </w:tr>
      <w:tr w14:paraId="009E03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1421" w:type="dxa"/>
            <w:vMerge w:val="restart"/>
            <w:tcBorders>
              <w:bottom w:val="nil"/>
            </w:tcBorders>
            <w:shd w:val="clear" w:color="auto" w:fill="auto"/>
            <w:vAlign w:val="center"/>
          </w:tcPr>
          <w:p w14:paraId="20F80925">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基础原材料</w:t>
            </w:r>
          </w:p>
        </w:tc>
        <w:tc>
          <w:tcPr>
            <w:tcW w:w="2652" w:type="dxa"/>
            <w:shd w:val="clear" w:color="auto" w:fill="auto"/>
            <w:vAlign w:val="center"/>
          </w:tcPr>
          <w:p w14:paraId="668391C7">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艾素糖</w:t>
            </w:r>
          </w:p>
        </w:tc>
        <w:tc>
          <w:tcPr>
            <w:tcW w:w="2286" w:type="dxa"/>
            <w:shd w:val="clear" w:color="auto" w:fill="auto"/>
            <w:vAlign w:val="center"/>
          </w:tcPr>
          <w:p w14:paraId="607C681E">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德国1/kg</w:t>
            </w:r>
          </w:p>
        </w:tc>
        <w:tc>
          <w:tcPr>
            <w:tcW w:w="1109" w:type="dxa"/>
            <w:shd w:val="clear" w:color="auto" w:fill="auto"/>
            <w:vAlign w:val="center"/>
          </w:tcPr>
          <w:p w14:paraId="1FB32529">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p>
        </w:tc>
        <w:tc>
          <w:tcPr>
            <w:tcW w:w="1681" w:type="dxa"/>
            <w:vMerge w:val="restart"/>
            <w:tcBorders>
              <w:bottom w:val="nil"/>
            </w:tcBorders>
            <w:shd w:val="clear" w:color="auto" w:fill="auto"/>
            <w:vAlign w:val="center"/>
          </w:tcPr>
          <w:p w14:paraId="36A55CB4">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both"/>
              <w:textAlignment w:val="auto"/>
              <w:rPr>
                <w:rFonts w:ascii="仿宋" w:hAnsi="仿宋" w:eastAsia="仿宋" w:cs="仿宋"/>
                <w:sz w:val="32"/>
                <w:szCs w:val="32"/>
              </w:rPr>
            </w:pPr>
            <w:r>
              <w:rPr>
                <w:rFonts w:hint="eastAsia" w:ascii="仿宋" w:hAnsi="仿宋" w:eastAsia="仿宋" w:cs="仿宋"/>
                <w:sz w:val="32"/>
                <w:szCs w:val="32"/>
              </w:rPr>
              <w:t>选手按时</w:t>
            </w:r>
          </w:p>
          <w:p w14:paraId="00E231D2">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both"/>
              <w:textAlignment w:val="auto"/>
              <w:rPr>
                <w:rFonts w:ascii="仿宋" w:hAnsi="仿宋" w:eastAsia="仿宋" w:cs="仿宋"/>
                <w:sz w:val="32"/>
                <w:szCs w:val="32"/>
              </w:rPr>
            </w:pPr>
            <w:r>
              <w:rPr>
                <w:rFonts w:hint="eastAsia" w:ascii="仿宋" w:hAnsi="仿宋" w:eastAsia="仿宋" w:cs="仿宋"/>
                <w:sz w:val="32"/>
                <w:szCs w:val="32"/>
              </w:rPr>
              <w:t>按需上报</w:t>
            </w:r>
          </w:p>
        </w:tc>
      </w:tr>
      <w:tr w14:paraId="191FC6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5" w:hRule="atLeast"/>
        </w:trPr>
        <w:tc>
          <w:tcPr>
            <w:tcW w:w="1421" w:type="dxa"/>
            <w:vMerge w:val="continue"/>
            <w:tcBorders>
              <w:top w:val="nil"/>
              <w:bottom w:val="nil"/>
            </w:tcBorders>
            <w:shd w:val="clear" w:color="auto" w:fill="auto"/>
            <w:vAlign w:val="center"/>
          </w:tcPr>
          <w:p w14:paraId="48EFB6C5">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p>
        </w:tc>
        <w:tc>
          <w:tcPr>
            <w:tcW w:w="2652" w:type="dxa"/>
            <w:shd w:val="clear" w:color="auto" w:fill="auto"/>
            <w:vAlign w:val="center"/>
          </w:tcPr>
          <w:p w14:paraId="2F4386F5">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淡奶油</w:t>
            </w:r>
          </w:p>
        </w:tc>
        <w:tc>
          <w:tcPr>
            <w:tcW w:w="2286" w:type="dxa"/>
            <w:shd w:val="clear" w:color="auto" w:fill="auto"/>
            <w:vAlign w:val="center"/>
          </w:tcPr>
          <w:p w14:paraId="4C9D3900">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铁塔/1L/瓶</w:t>
            </w:r>
          </w:p>
        </w:tc>
        <w:tc>
          <w:tcPr>
            <w:tcW w:w="1109" w:type="dxa"/>
            <w:shd w:val="clear" w:color="auto" w:fill="auto"/>
            <w:vAlign w:val="center"/>
          </w:tcPr>
          <w:p w14:paraId="46A0803A">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p>
        </w:tc>
        <w:tc>
          <w:tcPr>
            <w:tcW w:w="1681" w:type="dxa"/>
            <w:vMerge w:val="continue"/>
            <w:tcBorders>
              <w:top w:val="nil"/>
              <w:bottom w:val="nil"/>
            </w:tcBorders>
            <w:shd w:val="clear" w:color="auto" w:fill="auto"/>
            <w:vAlign w:val="center"/>
          </w:tcPr>
          <w:p w14:paraId="16641900">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p>
        </w:tc>
      </w:tr>
      <w:tr w14:paraId="7485F7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5" w:hRule="atLeast"/>
        </w:trPr>
        <w:tc>
          <w:tcPr>
            <w:tcW w:w="1421" w:type="dxa"/>
            <w:vMerge w:val="continue"/>
            <w:tcBorders>
              <w:top w:val="nil"/>
              <w:bottom w:val="nil"/>
            </w:tcBorders>
            <w:shd w:val="clear" w:color="auto" w:fill="auto"/>
            <w:vAlign w:val="center"/>
          </w:tcPr>
          <w:p w14:paraId="72FBE642">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p>
        </w:tc>
        <w:tc>
          <w:tcPr>
            <w:tcW w:w="2652" w:type="dxa"/>
            <w:shd w:val="clear" w:color="auto" w:fill="auto"/>
            <w:vAlign w:val="center"/>
          </w:tcPr>
          <w:p w14:paraId="44BD6045">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幼砂糖</w:t>
            </w:r>
          </w:p>
        </w:tc>
        <w:tc>
          <w:tcPr>
            <w:tcW w:w="2286" w:type="dxa"/>
            <w:shd w:val="clear" w:color="auto" w:fill="auto"/>
            <w:vAlign w:val="center"/>
          </w:tcPr>
          <w:p w14:paraId="30231F4B">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大韩制糖株式会社 /kg</w:t>
            </w:r>
          </w:p>
        </w:tc>
        <w:tc>
          <w:tcPr>
            <w:tcW w:w="1109" w:type="dxa"/>
            <w:shd w:val="clear" w:color="auto" w:fill="auto"/>
            <w:vAlign w:val="center"/>
          </w:tcPr>
          <w:p w14:paraId="4E744D1F">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p>
        </w:tc>
        <w:tc>
          <w:tcPr>
            <w:tcW w:w="1681" w:type="dxa"/>
            <w:vMerge w:val="continue"/>
            <w:tcBorders>
              <w:top w:val="nil"/>
              <w:bottom w:val="nil"/>
            </w:tcBorders>
            <w:shd w:val="clear" w:color="auto" w:fill="auto"/>
            <w:vAlign w:val="center"/>
          </w:tcPr>
          <w:p w14:paraId="5EBF8609">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p>
        </w:tc>
      </w:tr>
      <w:tr w14:paraId="7CB988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1421" w:type="dxa"/>
            <w:vMerge w:val="continue"/>
            <w:tcBorders>
              <w:top w:val="nil"/>
              <w:bottom w:val="nil"/>
            </w:tcBorders>
            <w:shd w:val="clear" w:color="auto" w:fill="auto"/>
            <w:vAlign w:val="center"/>
          </w:tcPr>
          <w:p w14:paraId="5263FAF3">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p>
        </w:tc>
        <w:tc>
          <w:tcPr>
            <w:tcW w:w="2652" w:type="dxa"/>
            <w:shd w:val="clear" w:color="auto" w:fill="auto"/>
            <w:vAlign w:val="center"/>
          </w:tcPr>
          <w:p w14:paraId="609F29E5">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全脂牛奶</w:t>
            </w:r>
          </w:p>
        </w:tc>
        <w:tc>
          <w:tcPr>
            <w:tcW w:w="2286" w:type="dxa"/>
            <w:shd w:val="clear" w:color="auto" w:fill="auto"/>
            <w:vAlign w:val="center"/>
          </w:tcPr>
          <w:p w14:paraId="55172C6D">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安佳/1L/瓶</w:t>
            </w:r>
          </w:p>
        </w:tc>
        <w:tc>
          <w:tcPr>
            <w:tcW w:w="1109" w:type="dxa"/>
            <w:shd w:val="clear" w:color="auto" w:fill="auto"/>
            <w:vAlign w:val="center"/>
          </w:tcPr>
          <w:p w14:paraId="75104390">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p>
        </w:tc>
        <w:tc>
          <w:tcPr>
            <w:tcW w:w="1681" w:type="dxa"/>
            <w:vMerge w:val="continue"/>
            <w:tcBorders>
              <w:top w:val="nil"/>
              <w:bottom w:val="nil"/>
            </w:tcBorders>
            <w:shd w:val="clear" w:color="auto" w:fill="auto"/>
            <w:vAlign w:val="center"/>
          </w:tcPr>
          <w:p w14:paraId="0BFCCFB8">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p>
        </w:tc>
      </w:tr>
      <w:tr w14:paraId="11339F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4" w:hRule="atLeast"/>
        </w:trPr>
        <w:tc>
          <w:tcPr>
            <w:tcW w:w="1421" w:type="dxa"/>
            <w:vMerge w:val="continue"/>
            <w:tcBorders>
              <w:top w:val="nil"/>
              <w:bottom w:val="nil"/>
            </w:tcBorders>
            <w:shd w:val="clear" w:color="auto" w:fill="auto"/>
            <w:vAlign w:val="center"/>
          </w:tcPr>
          <w:p w14:paraId="74BA7613">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p>
        </w:tc>
        <w:tc>
          <w:tcPr>
            <w:tcW w:w="2652" w:type="dxa"/>
            <w:shd w:val="clear" w:color="auto" w:fill="auto"/>
            <w:vAlign w:val="center"/>
          </w:tcPr>
          <w:p w14:paraId="3050BA1A">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无盐黄油</w:t>
            </w:r>
          </w:p>
        </w:tc>
        <w:tc>
          <w:tcPr>
            <w:tcW w:w="2286" w:type="dxa"/>
            <w:shd w:val="clear" w:color="auto" w:fill="auto"/>
            <w:vAlign w:val="center"/>
          </w:tcPr>
          <w:p w14:paraId="24005362">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安佳/ 454g/块</w:t>
            </w:r>
          </w:p>
        </w:tc>
        <w:tc>
          <w:tcPr>
            <w:tcW w:w="1109" w:type="dxa"/>
            <w:shd w:val="clear" w:color="auto" w:fill="auto"/>
            <w:vAlign w:val="center"/>
          </w:tcPr>
          <w:p w14:paraId="3B8BAB92">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p>
        </w:tc>
        <w:tc>
          <w:tcPr>
            <w:tcW w:w="1681" w:type="dxa"/>
            <w:vMerge w:val="continue"/>
            <w:tcBorders>
              <w:top w:val="nil"/>
              <w:bottom w:val="nil"/>
            </w:tcBorders>
            <w:shd w:val="clear" w:color="auto" w:fill="auto"/>
            <w:vAlign w:val="center"/>
          </w:tcPr>
          <w:p w14:paraId="7841D920">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p>
        </w:tc>
      </w:tr>
      <w:tr w14:paraId="1476BA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7" w:hRule="atLeast"/>
        </w:trPr>
        <w:tc>
          <w:tcPr>
            <w:tcW w:w="1421" w:type="dxa"/>
            <w:vMerge w:val="continue"/>
            <w:tcBorders>
              <w:top w:val="nil"/>
            </w:tcBorders>
            <w:shd w:val="clear" w:color="auto" w:fill="auto"/>
            <w:vAlign w:val="center"/>
          </w:tcPr>
          <w:p w14:paraId="048298A2">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p>
        </w:tc>
        <w:tc>
          <w:tcPr>
            <w:tcW w:w="2652" w:type="dxa"/>
            <w:shd w:val="clear" w:color="auto" w:fill="auto"/>
            <w:vAlign w:val="center"/>
          </w:tcPr>
          <w:p w14:paraId="212622F8">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糖粉</w:t>
            </w:r>
          </w:p>
        </w:tc>
        <w:tc>
          <w:tcPr>
            <w:tcW w:w="2286" w:type="dxa"/>
            <w:shd w:val="clear" w:color="auto" w:fill="auto"/>
            <w:vAlign w:val="center"/>
          </w:tcPr>
          <w:p w14:paraId="4F184CB3">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r>
              <w:rPr>
                <w:rFonts w:hint="eastAsia" w:ascii="仿宋" w:hAnsi="仿宋" w:eastAsia="仿宋" w:cs="仿宋"/>
                <w:sz w:val="32"/>
                <w:szCs w:val="32"/>
              </w:rPr>
              <w:t>太古1/ kg</w:t>
            </w:r>
          </w:p>
        </w:tc>
        <w:tc>
          <w:tcPr>
            <w:tcW w:w="1109" w:type="dxa"/>
            <w:shd w:val="clear" w:color="auto" w:fill="auto"/>
            <w:vAlign w:val="center"/>
          </w:tcPr>
          <w:p w14:paraId="7243493D">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p>
        </w:tc>
        <w:tc>
          <w:tcPr>
            <w:tcW w:w="1681" w:type="dxa"/>
            <w:vMerge w:val="continue"/>
            <w:tcBorders>
              <w:top w:val="nil"/>
            </w:tcBorders>
            <w:shd w:val="clear" w:color="auto" w:fill="auto"/>
            <w:vAlign w:val="center"/>
          </w:tcPr>
          <w:p w14:paraId="1A5D9DAD">
            <w:pPr>
              <w:keepNext w:val="0"/>
              <w:keepLines w:val="0"/>
              <w:pageBreakBefore w:val="0"/>
              <w:widowControl w:val="0"/>
              <w:kinsoku/>
              <w:wordWrap/>
              <w:overflowPunct/>
              <w:topLinePunct w:val="0"/>
              <w:autoSpaceDE w:val="0"/>
              <w:autoSpaceDN w:val="0"/>
              <w:bidi w:val="0"/>
              <w:adjustRightInd/>
              <w:snapToGrid/>
              <w:spacing w:line="500" w:lineRule="exact"/>
              <w:ind w:firstLine="0" w:firstLineChars="0"/>
              <w:jc w:val="center"/>
              <w:textAlignment w:val="auto"/>
              <w:rPr>
                <w:rFonts w:ascii="仿宋" w:hAnsi="仿宋" w:eastAsia="仿宋" w:cs="仿宋"/>
                <w:sz w:val="32"/>
                <w:szCs w:val="32"/>
              </w:rPr>
            </w:pPr>
          </w:p>
        </w:tc>
      </w:tr>
    </w:tbl>
    <w:p w14:paraId="29E588D2">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注意：比赛前2天，每位参赛选手将原材料需求清单 (见“5.选手自备的原料清单”) 提交给</w:t>
      </w:r>
      <w:r>
        <w:rPr>
          <w:rFonts w:hint="eastAsia" w:ascii="仿宋" w:hAnsi="仿宋" w:eastAsia="仿宋" w:cs="仿宋"/>
          <w:sz w:val="32"/>
          <w:szCs w:val="32"/>
          <w:lang w:val="en-US" w:eastAsia="zh-CN"/>
        </w:rPr>
        <w:t>赛事承办</w:t>
      </w:r>
      <w:r>
        <w:rPr>
          <w:rFonts w:hint="eastAsia" w:ascii="仿宋" w:hAnsi="仿宋" w:eastAsia="仿宋" w:cs="仿宋"/>
          <w:color w:val="auto"/>
          <w:sz w:val="32"/>
          <w:szCs w:val="32"/>
        </w:rPr>
        <w:t>单位</w:t>
      </w:r>
      <w:r>
        <w:rPr>
          <w:rFonts w:hint="eastAsia" w:ascii="仿宋" w:hAnsi="仿宋" w:eastAsia="仿宋" w:cs="仿宋"/>
          <w:sz w:val="32"/>
          <w:szCs w:val="32"/>
        </w:rPr>
        <w:t>。</w:t>
      </w:r>
    </w:p>
    <w:p w14:paraId="65BEBCAC">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val="en-US" w:eastAsia="zh-CN"/>
        </w:rPr>
        <w:t>选手比赛如有特殊原</w:t>
      </w:r>
      <w:r>
        <w:rPr>
          <w:rFonts w:hint="eastAsia" w:ascii="仿宋" w:hAnsi="仿宋" w:eastAsia="仿宋" w:cs="仿宋"/>
          <w:color w:val="auto"/>
          <w:sz w:val="32"/>
          <w:szCs w:val="32"/>
        </w:rPr>
        <w:t>材料，</w:t>
      </w:r>
      <w:r>
        <w:rPr>
          <w:rFonts w:hint="eastAsia" w:ascii="仿宋" w:hAnsi="仿宋" w:eastAsia="仿宋" w:cs="仿宋"/>
          <w:sz w:val="32"/>
          <w:szCs w:val="32"/>
        </w:rPr>
        <w:t>可自己带入赛场，但材料必须</w:t>
      </w:r>
      <w:r>
        <w:rPr>
          <w:rFonts w:hint="eastAsia" w:ascii="仿宋" w:hAnsi="仿宋" w:eastAsia="仿宋" w:cs="仿宋"/>
          <w:sz w:val="32"/>
          <w:szCs w:val="32"/>
          <w:lang w:val="en-US" w:eastAsia="zh-CN"/>
        </w:rPr>
        <w:t>不是赛事承办</w:t>
      </w:r>
      <w:r>
        <w:rPr>
          <w:rFonts w:hint="eastAsia" w:ascii="仿宋" w:hAnsi="仿宋" w:eastAsia="仿宋" w:cs="仿宋"/>
          <w:color w:val="auto"/>
          <w:sz w:val="32"/>
          <w:szCs w:val="32"/>
        </w:rPr>
        <w:t>单位</w:t>
      </w:r>
      <w:r>
        <w:rPr>
          <w:rFonts w:hint="eastAsia" w:ascii="仿宋" w:hAnsi="仿宋" w:eastAsia="仿宋" w:cs="仿宋"/>
          <w:color w:val="auto"/>
          <w:sz w:val="32"/>
          <w:szCs w:val="32"/>
          <w:lang w:val="en-US" w:eastAsia="zh-CN"/>
        </w:rPr>
        <w:t>提供原料</w:t>
      </w:r>
      <w:r>
        <w:rPr>
          <w:rFonts w:hint="eastAsia" w:ascii="仿宋" w:hAnsi="仿宋" w:eastAsia="仿宋" w:cs="仿宋"/>
          <w:sz w:val="32"/>
          <w:szCs w:val="32"/>
        </w:rPr>
        <w:t>。</w:t>
      </w:r>
    </w:p>
    <w:p w14:paraId="61591143">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4.选手自备的设备和工具</w:t>
      </w:r>
    </w:p>
    <w:p w14:paraId="30F81E11">
      <w:pPr>
        <w:pageBreakBefore w:val="0"/>
        <w:kinsoku/>
        <w:wordWrap/>
        <w:overflowPunct/>
        <w:topLinePunct w:val="0"/>
        <w:bidi w:val="0"/>
        <w:spacing w:line="50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(必须在作业书中体现并接受检查后方可带入使用)</w:t>
      </w:r>
    </w:p>
    <w:tbl>
      <w:tblPr>
        <w:tblStyle w:val="12"/>
        <w:tblW w:w="8492" w:type="dxa"/>
        <w:tblInd w:w="108"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97"/>
        <w:gridCol w:w="2718"/>
        <w:gridCol w:w="2399"/>
        <w:gridCol w:w="1878"/>
      </w:tblGrid>
      <w:tr w14:paraId="5F9A98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3" w:hRule="atLeast"/>
        </w:trPr>
        <w:tc>
          <w:tcPr>
            <w:tcW w:w="1497" w:type="dxa"/>
            <w:shd w:val="clear" w:color="auto" w:fill="auto"/>
            <w:vAlign w:val="center"/>
          </w:tcPr>
          <w:p w14:paraId="39A64D24">
            <w:pPr>
              <w:pageBreakBefore w:val="0"/>
              <w:kinsoku/>
              <w:wordWrap/>
              <w:overflowPunct/>
              <w:topLinePunct w:val="0"/>
              <w:bidi w:val="0"/>
              <w:spacing w:line="500" w:lineRule="exact"/>
              <w:ind w:firstLine="640" w:firstLineChars="200"/>
              <w:jc w:val="center"/>
              <w:textAlignment w:val="auto"/>
              <w:rPr>
                <w:rFonts w:ascii="仿宋" w:hAnsi="仿宋" w:eastAsia="仿宋" w:cs="仿宋"/>
                <w:sz w:val="32"/>
                <w:szCs w:val="32"/>
              </w:rPr>
            </w:pPr>
            <w:r>
              <w:rPr>
                <w:rFonts w:hint="eastAsia" w:ascii="仿宋" w:hAnsi="仿宋" w:eastAsia="仿宋" w:cs="仿宋"/>
                <w:sz w:val="32"/>
                <w:szCs w:val="32"/>
              </w:rPr>
              <w:t>序号</w:t>
            </w:r>
          </w:p>
        </w:tc>
        <w:tc>
          <w:tcPr>
            <w:tcW w:w="2718" w:type="dxa"/>
            <w:shd w:val="clear" w:color="auto" w:fill="auto"/>
            <w:vAlign w:val="center"/>
          </w:tcPr>
          <w:p w14:paraId="3BEA2530">
            <w:pPr>
              <w:pageBreakBefore w:val="0"/>
              <w:kinsoku/>
              <w:wordWrap/>
              <w:overflowPunct/>
              <w:topLinePunct w:val="0"/>
              <w:bidi w:val="0"/>
              <w:spacing w:line="500" w:lineRule="exact"/>
              <w:ind w:firstLine="320" w:firstLineChars="100"/>
              <w:jc w:val="both"/>
              <w:textAlignment w:val="auto"/>
              <w:rPr>
                <w:rFonts w:ascii="仿宋" w:hAnsi="仿宋" w:eastAsia="仿宋" w:cs="仿宋"/>
                <w:sz w:val="32"/>
                <w:szCs w:val="32"/>
              </w:rPr>
            </w:pPr>
            <w:r>
              <w:rPr>
                <w:rFonts w:hint="eastAsia" w:ascii="仿宋" w:hAnsi="仿宋" w:eastAsia="仿宋" w:cs="仿宋"/>
                <w:sz w:val="32"/>
                <w:szCs w:val="32"/>
              </w:rPr>
              <w:t>设备和工具名称</w:t>
            </w:r>
          </w:p>
        </w:tc>
        <w:tc>
          <w:tcPr>
            <w:tcW w:w="2399" w:type="dxa"/>
            <w:shd w:val="clear" w:color="auto" w:fill="auto"/>
            <w:vAlign w:val="center"/>
          </w:tcPr>
          <w:p w14:paraId="20A16460">
            <w:pPr>
              <w:pageBreakBefore w:val="0"/>
              <w:kinsoku/>
              <w:wordWrap/>
              <w:overflowPunct/>
              <w:topLinePunct w:val="0"/>
              <w:bidi w:val="0"/>
              <w:spacing w:line="500" w:lineRule="exact"/>
              <w:ind w:firstLine="640" w:firstLineChars="200"/>
              <w:jc w:val="center"/>
              <w:textAlignment w:val="auto"/>
              <w:rPr>
                <w:rFonts w:ascii="仿宋" w:hAnsi="仿宋" w:eastAsia="仿宋" w:cs="仿宋"/>
                <w:sz w:val="32"/>
                <w:szCs w:val="32"/>
              </w:rPr>
            </w:pPr>
            <w:r>
              <w:rPr>
                <w:rFonts w:hint="eastAsia" w:ascii="仿宋" w:hAnsi="仿宋" w:eastAsia="仿宋" w:cs="仿宋"/>
                <w:sz w:val="32"/>
                <w:szCs w:val="32"/>
              </w:rPr>
              <w:t>数量</w:t>
            </w:r>
          </w:p>
        </w:tc>
        <w:tc>
          <w:tcPr>
            <w:tcW w:w="1878" w:type="dxa"/>
            <w:shd w:val="clear" w:color="auto" w:fill="auto"/>
            <w:vAlign w:val="center"/>
          </w:tcPr>
          <w:p w14:paraId="6A948AB8">
            <w:pPr>
              <w:pageBreakBefore w:val="0"/>
              <w:kinsoku/>
              <w:wordWrap/>
              <w:overflowPunct/>
              <w:topLinePunct w:val="0"/>
              <w:bidi w:val="0"/>
              <w:spacing w:line="500" w:lineRule="exact"/>
              <w:ind w:firstLine="640" w:firstLineChars="200"/>
              <w:jc w:val="center"/>
              <w:textAlignment w:val="auto"/>
              <w:rPr>
                <w:rFonts w:ascii="仿宋" w:hAnsi="仿宋" w:eastAsia="仿宋" w:cs="仿宋"/>
                <w:sz w:val="32"/>
                <w:szCs w:val="32"/>
              </w:rPr>
            </w:pPr>
            <w:r>
              <w:rPr>
                <w:rFonts w:hint="eastAsia" w:ascii="仿宋" w:hAnsi="仿宋" w:eastAsia="仿宋" w:cs="仿宋"/>
                <w:sz w:val="32"/>
                <w:szCs w:val="32"/>
              </w:rPr>
              <w:t>单位</w:t>
            </w:r>
          </w:p>
        </w:tc>
      </w:tr>
      <w:tr w14:paraId="5680CD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1497" w:type="dxa"/>
            <w:shd w:val="clear" w:color="auto" w:fill="auto"/>
            <w:vAlign w:val="center"/>
          </w:tcPr>
          <w:p w14:paraId="48D9304E">
            <w:pPr>
              <w:pageBreakBefore w:val="0"/>
              <w:kinsoku/>
              <w:wordWrap/>
              <w:overflowPunct/>
              <w:topLinePunct w:val="0"/>
              <w:bidi w:val="0"/>
              <w:spacing w:line="500" w:lineRule="exact"/>
              <w:ind w:firstLine="640" w:firstLineChars="200"/>
              <w:jc w:val="center"/>
              <w:textAlignment w:val="auto"/>
              <w:rPr>
                <w:rFonts w:ascii="仿宋" w:hAnsi="仿宋" w:eastAsia="仿宋" w:cs="仿宋"/>
                <w:sz w:val="32"/>
                <w:szCs w:val="32"/>
              </w:rPr>
            </w:pPr>
            <w:r>
              <w:rPr>
                <w:rFonts w:hint="eastAsia" w:ascii="仿宋" w:hAnsi="仿宋" w:eastAsia="仿宋" w:cs="仿宋"/>
                <w:sz w:val="32"/>
                <w:szCs w:val="32"/>
              </w:rPr>
              <w:t>1</w:t>
            </w:r>
          </w:p>
        </w:tc>
        <w:tc>
          <w:tcPr>
            <w:tcW w:w="2718" w:type="dxa"/>
            <w:shd w:val="clear" w:color="auto" w:fill="auto"/>
            <w:vAlign w:val="center"/>
          </w:tcPr>
          <w:p w14:paraId="4F1EF6F4">
            <w:pPr>
              <w:pageBreakBefore w:val="0"/>
              <w:kinsoku/>
              <w:wordWrap/>
              <w:overflowPunct/>
              <w:topLinePunct w:val="0"/>
              <w:bidi w:val="0"/>
              <w:spacing w:line="500" w:lineRule="exact"/>
              <w:ind w:firstLine="640" w:firstLineChars="200"/>
              <w:jc w:val="center"/>
              <w:textAlignment w:val="auto"/>
              <w:rPr>
                <w:rFonts w:ascii="仿宋" w:hAnsi="仿宋" w:eastAsia="仿宋" w:cs="仿宋"/>
                <w:sz w:val="32"/>
                <w:szCs w:val="32"/>
              </w:rPr>
            </w:pPr>
          </w:p>
        </w:tc>
        <w:tc>
          <w:tcPr>
            <w:tcW w:w="2399" w:type="dxa"/>
            <w:shd w:val="clear" w:color="auto" w:fill="auto"/>
            <w:vAlign w:val="center"/>
          </w:tcPr>
          <w:p w14:paraId="71F4C794">
            <w:pPr>
              <w:pageBreakBefore w:val="0"/>
              <w:kinsoku/>
              <w:wordWrap/>
              <w:overflowPunct/>
              <w:topLinePunct w:val="0"/>
              <w:bidi w:val="0"/>
              <w:spacing w:line="500" w:lineRule="exact"/>
              <w:ind w:firstLine="640" w:firstLineChars="200"/>
              <w:jc w:val="center"/>
              <w:textAlignment w:val="auto"/>
              <w:rPr>
                <w:rFonts w:ascii="仿宋" w:hAnsi="仿宋" w:eastAsia="仿宋" w:cs="仿宋"/>
                <w:sz w:val="32"/>
                <w:szCs w:val="32"/>
              </w:rPr>
            </w:pPr>
          </w:p>
        </w:tc>
        <w:tc>
          <w:tcPr>
            <w:tcW w:w="1878" w:type="dxa"/>
            <w:shd w:val="clear" w:color="auto" w:fill="auto"/>
            <w:vAlign w:val="center"/>
          </w:tcPr>
          <w:p w14:paraId="569969E8">
            <w:pPr>
              <w:pageBreakBefore w:val="0"/>
              <w:kinsoku/>
              <w:wordWrap/>
              <w:overflowPunct/>
              <w:topLinePunct w:val="0"/>
              <w:bidi w:val="0"/>
              <w:spacing w:line="500" w:lineRule="exact"/>
              <w:ind w:firstLine="640" w:firstLineChars="200"/>
              <w:jc w:val="center"/>
              <w:textAlignment w:val="auto"/>
              <w:rPr>
                <w:rFonts w:ascii="仿宋" w:hAnsi="仿宋" w:eastAsia="仿宋" w:cs="仿宋"/>
                <w:sz w:val="32"/>
                <w:szCs w:val="32"/>
              </w:rPr>
            </w:pPr>
          </w:p>
        </w:tc>
      </w:tr>
      <w:tr w14:paraId="3972FF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1497" w:type="dxa"/>
            <w:shd w:val="clear" w:color="auto" w:fill="auto"/>
            <w:vAlign w:val="center"/>
          </w:tcPr>
          <w:p w14:paraId="26683B50">
            <w:pPr>
              <w:pageBreakBefore w:val="0"/>
              <w:kinsoku/>
              <w:wordWrap/>
              <w:overflowPunct/>
              <w:topLinePunct w:val="0"/>
              <w:bidi w:val="0"/>
              <w:spacing w:line="500" w:lineRule="exact"/>
              <w:ind w:firstLine="640" w:firstLineChars="200"/>
              <w:jc w:val="center"/>
              <w:textAlignment w:val="auto"/>
              <w:rPr>
                <w:rFonts w:ascii="仿宋" w:hAnsi="仿宋" w:eastAsia="仿宋" w:cs="仿宋"/>
                <w:sz w:val="32"/>
                <w:szCs w:val="32"/>
              </w:rPr>
            </w:pPr>
            <w:r>
              <w:rPr>
                <w:rFonts w:hint="eastAsia" w:ascii="仿宋" w:hAnsi="仿宋" w:eastAsia="仿宋" w:cs="仿宋"/>
                <w:sz w:val="32"/>
                <w:szCs w:val="32"/>
              </w:rPr>
              <w:t>2</w:t>
            </w:r>
          </w:p>
        </w:tc>
        <w:tc>
          <w:tcPr>
            <w:tcW w:w="2718" w:type="dxa"/>
            <w:shd w:val="clear" w:color="auto" w:fill="auto"/>
            <w:vAlign w:val="center"/>
          </w:tcPr>
          <w:p w14:paraId="07B83379">
            <w:pPr>
              <w:pageBreakBefore w:val="0"/>
              <w:kinsoku/>
              <w:wordWrap/>
              <w:overflowPunct/>
              <w:topLinePunct w:val="0"/>
              <w:bidi w:val="0"/>
              <w:spacing w:line="500" w:lineRule="exact"/>
              <w:ind w:firstLine="640" w:firstLineChars="200"/>
              <w:jc w:val="center"/>
              <w:textAlignment w:val="auto"/>
              <w:rPr>
                <w:rFonts w:ascii="仿宋" w:hAnsi="仿宋" w:eastAsia="仿宋" w:cs="仿宋"/>
                <w:sz w:val="32"/>
                <w:szCs w:val="32"/>
              </w:rPr>
            </w:pPr>
          </w:p>
        </w:tc>
        <w:tc>
          <w:tcPr>
            <w:tcW w:w="2399" w:type="dxa"/>
            <w:shd w:val="clear" w:color="auto" w:fill="auto"/>
            <w:vAlign w:val="center"/>
          </w:tcPr>
          <w:p w14:paraId="409B6067">
            <w:pPr>
              <w:pageBreakBefore w:val="0"/>
              <w:kinsoku/>
              <w:wordWrap/>
              <w:overflowPunct/>
              <w:topLinePunct w:val="0"/>
              <w:bidi w:val="0"/>
              <w:spacing w:line="500" w:lineRule="exact"/>
              <w:ind w:firstLine="640" w:firstLineChars="200"/>
              <w:jc w:val="center"/>
              <w:textAlignment w:val="auto"/>
              <w:rPr>
                <w:rFonts w:ascii="仿宋" w:hAnsi="仿宋" w:eastAsia="仿宋" w:cs="仿宋"/>
                <w:sz w:val="32"/>
                <w:szCs w:val="32"/>
              </w:rPr>
            </w:pPr>
          </w:p>
        </w:tc>
        <w:tc>
          <w:tcPr>
            <w:tcW w:w="1878" w:type="dxa"/>
            <w:shd w:val="clear" w:color="auto" w:fill="auto"/>
            <w:vAlign w:val="center"/>
          </w:tcPr>
          <w:p w14:paraId="23CE3925">
            <w:pPr>
              <w:pageBreakBefore w:val="0"/>
              <w:kinsoku/>
              <w:wordWrap/>
              <w:overflowPunct/>
              <w:topLinePunct w:val="0"/>
              <w:bidi w:val="0"/>
              <w:spacing w:line="500" w:lineRule="exact"/>
              <w:ind w:firstLine="640" w:firstLineChars="200"/>
              <w:jc w:val="center"/>
              <w:textAlignment w:val="auto"/>
              <w:rPr>
                <w:rFonts w:ascii="仿宋" w:hAnsi="仿宋" w:eastAsia="仿宋" w:cs="仿宋"/>
                <w:sz w:val="32"/>
                <w:szCs w:val="32"/>
              </w:rPr>
            </w:pPr>
          </w:p>
        </w:tc>
      </w:tr>
      <w:tr w14:paraId="20F6B0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1497" w:type="dxa"/>
            <w:shd w:val="clear" w:color="auto" w:fill="auto"/>
            <w:vAlign w:val="center"/>
          </w:tcPr>
          <w:p w14:paraId="0BB65C85">
            <w:pPr>
              <w:pageBreakBefore w:val="0"/>
              <w:kinsoku/>
              <w:wordWrap/>
              <w:overflowPunct/>
              <w:topLinePunct w:val="0"/>
              <w:bidi w:val="0"/>
              <w:spacing w:line="500" w:lineRule="exact"/>
              <w:ind w:firstLine="640" w:firstLineChars="200"/>
              <w:jc w:val="center"/>
              <w:textAlignment w:val="auto"/>
              <w:rPr>
                <w:rFonts w:ascii="仿宋" w:hAnsi="仿宋" w:eastAsia="仿宋" w:cs="仿宋"/>
                <w:sz w:val="32"/>
                <w:szCs w:val="32"/>
              </w:rPr>
            </w:pPr>
            <w:r>
              <w:rPr>
                <w:rFonts w:hint="eastAsia" w:ascii="仿宋" w:hAnsi="仿宋" w:eastAsia="仿宋" w:cs="仿宋"/>
                <w:sz w:val="32"/>
                <w:szCs w:val="32"/>
              </w:rPr>
              <w:t>3</w:t>
            </w:r>
          </w:p>
        </w:tc>
        <w:tc>
          <w:tcPr>
            <w:tcW w:w="2718" w:type="dxa"/>
            <w:shd w:val="clear" w:color="auto" w:fill="auto"/>
            <w:vAlign w:val="center"/>
          </w:tcPr>
          <w:p w14:paraId="6E0804E0">
            <w:pPr>
              <w:pageBreakBefore w:val="0"/>
              <w:kinsoku/>
              <w:wordWrap/>
              <w:overflowPunct/>
              <w:topLinePunct w:val="0"/>
              <w:bidi w:val="0"/>
              <w:spacing w:line="500" w:lineRule="exact"/>
              <w:ind w:firstLine="640" w:firstLineChars="200"/>
              <w:jc w:val="center"/>
              <w:textAlignment w:val="auto"/>
              <w:rPr>
                <w:rFonts w:ascii="仿宋" w:hAnsi="仿宋" w:eastAsia="仿宋" w:cs="仿宋"/>
                <w:sz w:val="32"/>
                <w:szCs w:val="32"/>
              </w:rPr>
            </w:pPr>
          </w:p>
        </w:tc>
        <w:tc>
          <w:tcPr>
            <w:tcW w:w="2399" w:type="dxa"/>
            <w:shd w:val="clear" w:color="auto" w:fill="auto"/>
            <w:vAlign w:val="center"/>
          </w:tcPr>
          <w:p w14:paraId="44AFE5CF">
            <w:pPr>
              <w:pageBreakBefore w:val="0"/>
              <w:kinsoku/>
              <w:wordWrap/>
              <w:overflowPunct/>
              <w:topLinePunct w:val="0"/>
              <w:bidi w:val="0"/>
              <w:spacing w:line="500" w:lineRule="exact"/>
              <w:ind w:firstLine="640" w:firstLineChars="200"/>
              <w:jc w:val="center"/>
              <w:textAlignment w:val="auto"/>
              <w:rPr>
                <w:rFonts w:ascii="仿宋" w:hAnsi="仿宋" w:eastAsia="仿宋" w:cs="仿宋"/>
                <w:sz w:val="32"/>
                <w:szCs w:val="32"/>
              </w:rPr>
            </w:pPr>
          </w:p>
        </w:tc>
        <w:tc>
          <w:tcPr>
            <w:tcW w:w="1878" w:type="dxa"/>
            <w:shd w:val="clear" w:color="auto" w:fill="auto"/>
            <w:vAlign w:val="center"/>
          </w:tcPr>
          <w:p w14:paraId="2B100759">
            <w:pPr>
              <w:pageBreakBefore w:val="0"/>
              <w:kinsoku/>
              <w:wordWrap/>
              <w:overflowPunct/>
              <w:topLinePunct w:val="0"/>
              <w:bidi w:val="0"/>
              <w:spacing w:line="500" w:lineRule="exact"/>
              <w:ind w:firstLine="640" w:firstLineChars="200"/>
              <w:jc w:val="center"/>
              <w:textAlignment w:val="auto"/>
              <w:rPr>
                <w:rFonts w:ascii="仿宋" w:hAnsi="仿宋" w:eastAsia="仿宋" w:cs="仿宋"/>
                <w:sz w:val="32"/>
                <w:szCs w:val="32"/>
              </w:rPr>
            </w:pPr>
          </w:p>
        </w:tc>
      </w:tr>
      <w:tr w14:paraId="753A87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1497" w:type="dxa"/>
            <w:shd w:val="clear" w:color="auto" w:fill="auto"/>
            <w:vAlign w:val="center"/>
          </w:tcPr>
          <w:p w14:paraId="32D68B69">
            <w:pPr>
              <w:pageBreakBefore w:val="0"/>
              <w:kinsoku/>
              <w:wordWrap/>
              <w:overflowPunct/>
              <w:topLinePunct w:val="0"/>
              <w:bidi w:val="0"/>
              <w:spacing w:line="500" w:lineRule="exact"/>
              <w:ind w:firstLine="640" w:firstLineChars="200"/>
              <w:jc w:val="center"/>
              <w:textAlignment w:val="auto"/>
              <w:rPr>
                <w:rFonts w:ascii="仿宋" w:hAnsi="仿宋" w:eastAsia="仿宋" w:cs="仿宋"/>
                <w:sz w:val="32"/>
                <w:szCs w:val="32"/>
              </w:rPr>
            </w:pPr>
            <w:r>
              <w:rPr>
                <w:rFonts w:hint="eastAsia" w:ascii="仿宋" w:hAnsi="仿宋" w:eastAsia="仿宋" w:cs="仿宋"/>
                <w:sz w:val="32"/>
                <w:szCs w:val="32"/>
              </w:rPr>
              <w:t>4</w:t>
            </w:r>
          </w:p>
        </w:tc>
        <w:tc>
          <w:tcPr>
            <w:tcW w:w="2718" w:type="dxa"/>
            <w:shd w:val="clear" w:color="auto" w:fill="auto"/>
            <w:vAlign w:val="center"/>
          </w:tcPr>
          <w:p w14:paraId="6BAF0446">
            <w:pPr>
              <w:pageBreakBefore w:val="0"/>
              <w:kinsoku/>
              <w:wordWrap/>
              <w:overflowPunct/>
              <w:topLinePunct w:val="0"/>
              <w:bidi w:val="0"/>
              <w:spacing w:line="500" w:lineRule="exact"/>
              <w:ind w:firstLine="640" w:firstLineChars="200"/>
              <w:jc w:val="center"/>
              <w:textAlignment w:val="auto"/>
              <w:rPr>
                <w:rFonts w:ascii="仿宋" w:hAnsi="仿宋" w:eastAsia="仿宋" w:cs="仿宋"/>
                <w:sz w:val="32"/>
                <w:szCs w:val="32"/>
              </w:rPr>
            </w:pPr>
          </w:p>
        </w:tc>
        <w:tc>
          <w:tcPr>
            <w:tcW w:w="2399" w:type="dxa"/>
            <w:shd w:val="clear" w:color="auto" w:fill="auto"/>
            <w:vAlign w:val="center"/>
          </w:tcPr>
          <w:p w14:paraId="3443D60F">
            <w:pPr>
              <w:pageBreakBefore w:val="0"/>
              <w:kinsoku/>
              <w:wordWrap/>
              <w:overflowPunct/>
              <w:topLinePunct w:val="0"/>
              <w:bidi w:val="0"/>
              <w:spacing w:line="500" w:lineRule="exact"/>
              <w:ind w:firstLine="640" w:firstLineChars="200"/>
              <w:jc w:val="center"/>
              <w:textAlignment w:val="auto"/>
              <w:rPr>
                <w:rFonts w:ascii="仿宋" w:hAnsi="仿宋" w:eastAsia="仿宋" w:cs="仿宋"/>
                <w:sz w:val="32"/>
                <w:szCs w:val="32"/>
              </w:rPr>
            </w:pPr>
          </w:p>
        </w:tc>
        <w:tc>
          <w:tcPr>
            <w:tcW w:w="1878" w:type="dxa"/>
            <w:shd w:val="clear" w:color="auto" w:fill="auto"/>
            <w:vAlign w:val="center"/>
          </w:tcPr>
          <w:p w14:paraId="2977D531">
            <w:pPr>
              <w:pageBreakBefore w:val="0"/>
              <w:kinsoku/>
              <w:wordWrap/>
              <w:overflowPunct/>
              <w:topLinePunct w:val="0"/>
              <w:bidi w:val="0"/>
              <w:spacing w:line="500" w:lineRule="exact"/>
              <w:ind w:firstLine="640" w:firstLineChars="200"/>
              <w:jc w:val="center"/>
              <w:textAlignment w:val="auto"/>
              <w:rPr>
                <w:rFonts w:ascii="仿宋" w:hAnsi="仿宋" w:eastAsia="仿宋" w:cs="仿宋"/>
                <w:sz w:val="32"/>
                <w:szCs w:val="32"/>
              </w:rPr>
            </w:pPr>
          </w:p>
        </w:tc>
      </w:tr>
      <w:tr w14:paraId="75EC7A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9" w:hRule="atLeast"/>
        </w:trPr>
        <w:tc>
          <w:tcPr>
            <w:tcW w:w="1497" w:type="dxa"/>
            <w:shd w:val="clear" w:color="auto" w:fill="auto"/>
            <w:vAlign w:val="center"/>
          </w:tcPr>
          <w:p w14:paraId="6160A309">
            <w:pPr>
              <w:pageBreakBefore w:val="0"/>
              <w:kinsoku/>
              <w:wordWrap/>
              <w:overflowPunct/>
              <w:topLinePunct w:val="0"/>
              <w:bidi w:val="0"/>
              <w:spacing w:line="500" w:lineRule="exact"/>
              <w:ind w:firstLine="640" w:firstLineChars="200"/>
              <w:jc w:val="center"/>
              <w:textAlignment w:val="auto"/>
              <w:rPr>
                <w:rFonts w:ascii="仿宋" w:hAnsi="仿宋" w:eastAsia="仿宋" w:cs="仿宋"/>
                <w:sz w:val="32"/>
                <w:szCs w:val="32"/>
              </w:rPr>
            </w:pPr>
            <w:r>
              <w:rPr>
                <w:rFonts w:hint="eastAsia" w:ascii="仿宋" w:hAnsi="仿宋" w:eastAsia="仿宋" w:cs="仿宋"/>
                <w:sz w:val="32"/>
                <w:szCs w:val="32"/>
              </w:rPr>
              <w:t>5</w:t>
            </w:r>
          </w:p>
        </w:tc>
        <w:tc>
          <w:tcPr>
            <w:tcW w:w="2718" w:type="dxa"/>
            <w:shd w:val="clear" w:color="auto" w:fill="auto"/>
            <w:vAlign w:val="center"/>
          </w:tcPr>
          <w:p w14:paraId="535B7A71">
            <w:pPr>
              <w:pageBreakBefore w:val="0"/>
              <w:kinsoku/>
              <w:wordWrap/>
              <w:overflowPunct/>
              <w:topLinePunct w:val="0"/>
              <w:bidi w:val="0"/>
              <w:spacing w:line="500" w:lineRule="exact"/>
              <w:ind w:firstLine="640" w:firstLineChars="200"/>
              <w:jc w:val="center"/>
              <w:textAlignment w:val="auto"/>
              <w:rPr>
                <w:rFonts w:ascii="仿宋" w:hAnsi="仿宋" w:eastAsia="仿宋" w:cs="仿宋"/>
                <w:sz w:val="32"/>
                <w:szCs w:val="32"/>
              </w:rPr>
            </w:pPr>
          </w:p>
        </w:tc>
        <w:tc>
          <w:tcPr>
            <w:tcW w:w="2399" w:type="dxa"/>
            <w:shd w:val="clear" w:color="auto" w:fill="auto"/>
            <w:vAlign w:val="center"/>
          </w:tcPr>
          <w:p w14:paraId="777529A6">
            <w:pPr>
              <w:pageBreakBefore w:val="0"/>
              <w:kinsoku/>
              <w:wordWrap/>
              <w:overflowPunct/>
              <w:topLinePunct w:val="0"/>
              <w:bidi w:val="0"/>
              <w:spacing w:line="500" w:lineRule="exact"/>
              <w:ind w:firstLine="640" w:firstLineChars="200"/>
              <w:jc w:val="center"/>
              <w:textAlignment w:val="auto"/>
              <w:rPr>
                <w:rFonts w:ascii="仿宋" w:hAnsi="仿宋" w:eastAsia="仿宋" w:cs="仿宋"/>
                <w:sz w:val="32"/>
                <w:szCs w:val="32"/>
              </w:rPr>
            </w:pPr>
          </w:p>
        </w:tc>
        <w:tc>
          <w:tcPr>
            <w:tcW w:w="1878" w:type="dxa"/>
            <w:shd w:val="clear" w:color="auto" w:fill="auto"/>
            <w:vAlign w:val="center"/>
          </w:tcPr>
          <w:p w14:paraId="64CBB505">
            <w:pPr>
              <w:pageBreakBefore w:val="0"/>
              <w:kinsoku/>
              <w:wordWrap/>
              <w:overflowPunct/>
              <w:topLinePunct w:val="0"/>
              <w:bidi w:val="0"/>
              <w:spacing w:line="500" w:lineRule="exact"/>
              <w:ind w:firstLine="640" w:firstLineChars="200"/>
              <w:jc w:val="center"/>
              <w:textAlignment w:val="auto"/>
              <w:rPr>
                <w:rFonts w:ascii="仿宋" w:hAnsi="仿宋" w:eastAsia="仿宋" w:cs="仿宋"/>
                <w:sz w:val="32"/>
                <w:szCs w:val="32"/>
              </w:rPr>
            </w:pPr>
          </w:p>
        </w:tc>
      </w:tr>
    </w:tbl>
    <w:p w14:paraId="0C2179DF">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选手可自带在设备、工器具、物品清单中没有涵盖的工器具、物品，并在比赛前呈交裁判检查，检查合格后方可带入并用于比赛。</w:t>
      </w:r>
    </w:p>
    <w:p w14:paraId="7B4D2491">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凭此单将自带工器具、物品取出陈列，请妥善保管。</w:t>
      </w:r>
    </w:p>
    <w:p w14:paraId="5980D698">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5.选手自备的原料清单</w:t>
      </w:r>
    </w:p>
    <w:p w14:paraId="3EB5723D">
      <w:pPr>
        <w:pageBreakBefore w:val="0"/>
        <w:kinsoku/>
        <w:wordWrap/>
        <w:overflowPunct/>
        <w:topLinePunct w:val="0"/>
        <w:bidi w:val="0"/>
        <w:spacing w:line="50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(必须在作业书中体现并接受检查后方可带入使用)</w:t>
      </w:r>
    </w:p>
    <w:tbl>
      <w:tblPr>
        <w:tblStyle w:val="12"/>
        <w:tblW w:w="84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86"/>
        <w:gridCol w:w="2699"/>
        <w:gridCol w:w="2382"/>
        <w:gridCol w:w="1865"/>
      </w:tblGrid>
      <w:tr w14:paraId="6E88E1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4" w:hRule="atLeast"/>
        </w:trPr>
        <w:tc>
          <w:tcPr>
            <w:tcW w:w="1486" w:type="dxa"/>
            <w:shd w:val="clear" w:color="auto" w:fill="auto"/>
            <w:vAlign w:val="center"/>
          </w:tcPr>
          <w:p w14:paraId="51EC7303">
            <w:pPr>
              <w:pageBreakBefore w:val="0"/>
              <w:kinsoku/>
              <w:wordWrap/>
              <w:overflowPunct/>
              <w:topLinePunct w:val="0"/>
              <w:bidi w:val="0"/>
              <w:spacing w:line="500" w:lineRule="exact"/>
              <w:ind w:firstLine="640" w:firstLineChars="200"/>
              <w:jc w:val="center"/>
              <w:textAlignment w:val="auto"/>
              <w:rPr>
                <w:rFonts w:ascii="仿宋" w:hAnsi="仿宋" w:eastAsia="仿宋" w:cs="仿宋"/>
                <w:sz w:val="32"/>
                <w:szCs w:val="32"/>
              </w:rPr>
            </w:pPr>
            <w:r>
              <w:rPr>
                <w:rFonts w:hint="eastAsia" w:ascii="仿宋" w:hAnsi="仿宋" w:eastAsia="仿宋" w:cs="仿宋"/>
                <w:sz w:val="32"/>
                <w:szCs w:val="32"/>
              </w:rPr>
              <w:t>序号</w:t>
            </w:r>
          </w:p>
        </w:tc>
        <w:tc>
          <w:tcPr>
            <w:tcW w:w="2699" w:type="dxa"/>
            <w:shd w:val="clear" w:color="auto" w:fill="auto"/>
            <w:vAlign w:val="center"/>
          </w:tcPr>
          <w:p w14:paraId="770526A8">
            <w:pPr>
              <w:pageBreakBefore w:val="0"/>
              <w:kinsoku/>
              <w:wordWrap/>
              <w:overflowPunct/>
              <w:topLinePunct w:val="0"/>
              <w:bidi w:val="0"/>
              <w:spacing w:line="500" w:lineRule="exact"/>
              <w:ind w:firstLine="640" w:firstLineChars="200"/>
              <w:jc w:val="center"/>
              <w:textAlignment w:val="auto"/>
              <w:rPr>
                <w:rFonts w:ascii="仿宋" w:hAnsi="仿宋" w:eastAsia="仿宋" w:cs="仿宋"/>
                <w:sz w:val="32"/>
                <w:szCs w:val="32"/>
              </w:rPr>
            </w:pPr>
            <w:r>
              <w:rPr>
                <w:rFonts w:hint="eastAsia" w:ascii="仿宋" w:hAnsi="仿宋" w:eastAsia="仿宋" w:cs="仿宋"/>
                <w:sz w:val="32"/>
                <w:szCs w:val="32"/>
              </w:rPr>
              <w:t>原料名称</w:t>
            </w:r>
          </w:p>
        </w:tc>
        <w:tc>
          <w:tcPr>
            <w:tcW w:w="2382" w:type="dxa"/>
            <w:shd w:val="clear" w:color="auto" w:fill="auto"/>
            <w:vAlign w:val="center"/>
          </w:tcPr>
          <w:p w14:paraId="1BA902CE">
            <w:pPr>
              <w:pageBreakBefore w:val="0"/>
              <w:kinsoku/>
              <w:wordWrap/>
              <w:overflowPunct/>
              <w:topLinePunct w:val="0"/>
              <w:bidi w:val="0"/>
              <w:spacing w:line="500" w:lineRule="exact"/>
              <w:ind w:firstLine="640" w:firstLineChars="200"/>
              <w:jc w:val="center"/>
              <w:textAlignment w:val="auto"/>
              <w:rPr>
                <w:rFonts w:ascii="仿宋" w:hAnsi="仿宋" w:eastAsia="仿宋" w:cs="仿宋"/>
                <w:sz w:val="32"/>
                <w:szCs w:val="32"/>
              </w:rPr>
            </w:pPr>
            <w:r>
              <w:rPr>
                <w:rFonts w:hint="eastAsia" w:ascii="仿宋" w:hAnsi="仿宋" w:eastAsia="仿宋" w:cs="仿宋"/>
                <w:sz w:val="32"/>
                <w:szCs w:val="32"/>
              </w:rPr>
              <w:t>数量</w:t>
            </w:r>
          </w:p>
        </w:tc>
        <w:tc>
          <w:tcPr>
            <w:tcW w:w="1865" w:type="dxa"/>
            <w:shd w:val="clear" w:color="auto" w:fill="auto"/>
            <w:vAlign w:val="center"/>
          </w:tcPr>
          <w:p w14:paraId="3DDD5168">
            <w:pPr>
              <w:pageBreakBefore w:val="0"/>
              <w:kinsoku/>
              <w:wordWrap/>
              <w:overflowPunct/>
              <w:topLinePunct w:val="0"/>
              <w:bidi w:val="0"/>
              <w:spacing w:line="500" w:lineRule="exact"/>
              <w:ind w:firstLine="640" w:firstLineChars="200"/>
              <w:jc w:val="center"/>
              <w:textAlignment w:val="auto"/>
              <w:rPr>
                <w:rFonts w:ascii="仿宋" w:hAnsi="仿宋" w:eastAsia="仿宋" w:cs="仿宋"/>
                <w:sz w:val="32"/>
                <w:szCs w:val="32"/>
              </w:rPr>
            </w:pPr>
            <w:r>
              <w:rPr>
                <w:rFonts w:hint="eastAsia" w:ascii="仿宋" w:hAnsi="仿宋" w:eastAsia="仿宋" w:cs="仿宋"/>
                <w:sz w:val="32"/>
                <w:szCs w:val="32"/>
              </w:rPr>
              <w:t>单位</w:t>
            </w:r>
          </w:p>
        </w:tc>
      </w:tr>
      <w:tr w14:paraId="1ECFD6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9" w:hRule="atLeast"/>
        </w:trPr>
        <w:tc>
          <w:tcPr>
            <w:tcW w:w="1486" w:type="dxa"/>
            <w:shd w:val="clear" w:color="auto" w:fill="auto"/>
            <w:vAlign w:val="center"/>
          </w:tcPr>
          <w:p w14:paraId="1450A841">
            <w:pPr>
              <w:pageBreakBefore w:val="0"/>
              <w:kinsoku/>
              <w:wordWrap/>
              <w:overflowPunct/>
              <w:topLinePunct w:val="0"/>
              <w:bidi w:val="0"/>
              <w:spacing w:line="500" w:lineRule="exact"/>
              <w:ind w:firstLine="640" w:firstLineChars="200"/>
              <w:jc w:val="center"/>
              <w:textAlignment w:val="auto"/>
              <w:rPr>
                <w:rFonts w:ascii="仿宋" w:hAnsi="仿宋" w:eastAsia="仿宋" w:cs="仿宋"/>
                <w:sz w:val="32"/>
                <w:szCs w:val="32"/>
              </w:rPr>
            </w:pPr>
            <w:r>
              <w:rPr>
                <w:rFonts w:hint="eastAsia" w:ascii="仿宋" w:hAnsi="仿宋" w:eastAsia="仿宋" w:cs="仿宋"/>
                <w:sz w:val="32"/>
                <w:szCs w:val="32"/>
              </w:rPr>
              <w:t>1</w:t>
            </w:r>
          </w:p>
        </w:tc>
        <w:tc>
          <w:tcPr>
            <w:tcW w:w="2699" w:type="dxa"/>
            <w:shd w:val="clear" w:color="auto" w:fill="auto"/>
            <w:vAlign w:val="center"/>
          </w:tcPr>
          <w:p w14:paraId="75538706">
            <w:pPr>
              <w:pageBreakBefore w:val="0"/>
              <w:kinsoku/>
              <w:wordWrap/>
              <w:overflowPunct/>
              <w:topLinePunct w:val="0"/>
              <w:bidi w:val="0"/>
              <w:spacing w:line="500" w:lineRule="exact"/>
              <w:ind w:firstLine="640" w:firstLineChars="200"/>
              <w:jc w:val="center"/>
              <w:textAlignment w:val="auto"/>
              <w:rPr>
                <w:rFonts w:ascii="仿宋" w:hAnsi="仿宋" w:eastAsia="仿宋" w:cs="仿宋"/>
                <w:sz w:val="32"/>
                <w:szCs w:val="32"/>
              </w:rPr>
            </w:pPr>
          </w:p>
        </w:tc>
        <w:tc>
          <w:tcPr>
            <w:tcW w:w="2382" w:type="dxa"/>
            <w:shd w:val="clear" w:color="auto" w:fill="auto"/>
            <w:vAlign w:val="center"/>
          </w:tcPr>
          <w:p w14:paraId="206FE0FA">
            <w:pPr>
              <w:pageBreakBefore w:val="0"/>
              <w:kinsoku/>
              <w:wordWrap/>
              <w:overflowPunct/>
              <w:topLinePunct w:val="0"/>
              <w:bidi w:val="0"/>
              <w:spacing w:line="500" w:lineRule="exact"/>
              <w:ind w:firstLine="640" w:firstLineChars="200"/>
              <w:jc w:val="center"/>
              <w:textAlignment w:val="auto"/>
              <w:rPr>
                <w:rFonts w:ascii="仿宋" w:hAnsi="仿宋" w:eastAsia="仿宋" w:cs="仿宋"/>
                <w:sz w:val="32"/>
                <w:szCs w:val="32"/>
              </w:rPr>
            </w:pPr>
          </w:p>
        </w:tc>
        <w:tc>
          <w:tcPr>
            <w:tcW w:w="1865" w:type="dxa"/>
            <w:shd w:val="clear" w:color="auto" w:fill="auto"/>
            <w:vAlign w:val="center"/>
          </w:tcPr>
          <w:p w14:paraId="7F168A98">
            <w:pPr>
              <w:pageBreakBefore w:val="0"/>
              <w:kinsoku/>
              <w:wordWrap/>
              <w:overflowPunct/>
              <w:topLinePunct w:val="0"/>
              <w:bidi w:val="0"/>
              <w:spacing w:line="500" w:lineRule="exact"/>
              <w:ind w:firstLine="640" w:firstLineChars="200"/>
              <w:jc w:val="center"/>
              <w:textAlignment w:val="auto"/>
              <w:rPr>
                <w:rFonts w:ascii="仿宋" w:hAnsi="仿宋" w:eastAsia="仿宋" w:cs="仿宋"/>
                <w:sz w:val="32"/>
                <w:szCs w:val="32"/>
              </w:rPr>
            </w:pPr>
          </w:p>
        </w:tc>
      </w:tr>
      <w:tr w14:paraId="4874F9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9" w:hRule="atLeast"/>
        </w:trPr>
        <w:tc>
          <w:tcPr>
            <w:tcW w:w="1486" w:type="dxa"/>
            <w:shd w:val="clear" w:color="auto" w:fill="auto"/>
            <w:vAlign w:val="center"/>
          </w:tcPr>
          <w:p w14:paraId="266EE643">
            <w:pPr>
              <w:pageBreakBefore w:val="0"/>
              <w:kinsoku/>
              <w:wordWrap/>
              <w:overflowPunct/>
              <w:topLinePunct w:val="0"/>
              <w:bidi w:val="0"/>
              <w:spacing w:line="500" w:lineRule="exact"/>
              <w:ind w:firstLine="640" w:firstLineChars="200"/>
              <w:jc w:val="center"/>
              <w:textAlignment w:val="auto"/>
              <w:rPr>
                <w:rFonts w:ascii="仿宋" w:hAnsi="仿宋" w:eastAsia="仿宋" w:cs="仿宋"/>
                <w:sz w:val="32"/>
                <w:szCs w:val="32"/>
              </w:rPr>
            </w:pPr>
            <w:r>
              <w:rPr>
                <w:rFonts w:hint="eastAsia" w:ascii="仿宋" w:hAnsi="仿宋" w:eastAsia="仿宋" w:cs="仿宋"/>
                <w:sz w:val="32"/>
                <w:szCs w:val="32"/>
              </w:rPr>
              <w:t>2</w:t>
            </w:r>
          </w:p>
        </w:tc>
        <w:tc>
          <w:tcPr>
            <w:tcW w:w="2699" w:type="dxa"/>
            <w:shd w:val="clear" w:color="auto" w:fill="auto"/>
            <w:vAlign w:val="center"/>
          </w:tcPr>
          <w:p w14:paraId="07844FA4">
            <w:pPr>
              <w:pageBreakBefore w:val="0"/>
              <w:kinsoku/>
              <w:wordWrap/>
              <w:overflowPunct/>
              <w:topLinePunct w:val="0"/>
              <w:bidi w:val="0"/>
              <w:spacing w:line="500" w:lineRule="exact"/>
              <w:ind w:firstLine="640" w:firstLineChars="200"/>
              <w:jc w:val="center"/>
              <w:textAlignment w:val="auto"/>
              <w:rPr>
                <w:rFonts w:ascii="仿宋" w:hAnsi="仿宋" w:eastAsia="仿宋" w:cs="仿宋"/>
                <w:sz w:val="32"/>
                <w:szCs w:val="32"/>
              </w:rPr>
            </w:pPr>
          </w:p>
        </w:tc>
        <w:tc>
          <w:tcPr>
            <w:tcW w:w="2382" w:type="dxa"/>
            <w:shd w:val="clear" w:color="auto" w:fill="auto"/>
            <w:vAlign w:val="center"/>
          </w:tcPr>
          <w:p w14:paraId="79EFFC00">
            <w:pPr>
              <w:pageBreakBefore w:val="0"/>
              <w:kinsoku/>
              <w:wordWrap/>
              <w:overflowPunct/>
              <w:topLinePunct w:val="0"/>
              <w:bidi w:val="0"/>
              <w:spacing w:line="500" w:lineRule="exact"/>
              <w:ind w:firstLine="640" w:firstLineChars="200"/>
              <w:jc w:val="center"/>
              <w:textAlignment w:val="auto"/>
              <w:rPr>
                <w:rFonts w:ascii="仿宋" w:hAnsi="仿宋" w:eastAsia="仿宋" w:cs="仿宋"/>
                <w:sz w:val="32"/>
                <w:szCs w:val="32"/>
              </w:rPr>
            </w:pPr>
          </w:p>
        </w:tc>
        <w:tc>
          <w:tcPr>
            <w:tcW w:w="1865" w:type="dxa"/>
            <w:shd w:val="clear" w:color="auto" w:fill="auto"/>
            <w:vAlign w:val="center"/>
          </w:tcPr>
          <w:p w14:paraId="06A37966">
            <w:pPr>
              <w:pageBreakBefore w:val="0"/>
              <w:kinsoku/>
              <w:wordWrap/>
              <w:overflowPunct/>
              <w:topLinePunct w:val="0"/>
              <w:bidi w:val="0"/>
              <w:spacing w:line="500" w:lineRule="exact"/>
              <w:ind w:firstLine="640" w:firstLineChars="200"/>
              <w:jc w:val="center"/>
              <w:textAlignment w:val="auto"/>
              <w:rPr>
                <w:rFonts w:ascii="仿宋" w:hAnsi="仿宋" w:eastAsia="仿宋" w:cs="仿宋"/>
                <w:sz w:val="32"/>
                <w:szCs w:val="32"/>
              </w:rPr>
            </w:pPr>
          </w:p>
        </w:tc>
      </w:tr>
      <w:tr w14:paraId="4D6192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9" w:hRule="atLeast"/>
        </w:trPr>
        <w:tc>
          <w:tcPr>
            <w:tcW w:w="1486" w:type="dxa"/>
            <w:shd w:val="clear" w:color="auto" w:fill="auto"/>
            <w:vAlign w:val="center"/>
          </w:tcPr>
          <w:p w14:paraId="4A823325">
            <w:pPr>
              <w:pageBreakBefore w:val="0"/>
              <w:kinsoku/>
              <w:wordWrap/>
              <w:overflowPunct/>
              <w:topLinePunct w:val="0"/>
              <w:bidi w:val="0"/>
              <w:spacing w:line="500" w:lineRule="exact"/>
              <w:ind w:firstLine="640" w:firstLineChars="200"/>
              <w:jc w:val="center"/>
              <w:textAlignment w:val="auto"/>
              <w:rPr>
                <w:rFonts w:ascii="仿宋" w:hAnsi="仿宋" w:eastAsia="仿宋" w:cs="仿宋"/>
                <w:sz w:val="32"/>
                <w:szCs w:val="32"/>
              </w:rPr>
            </w:pPr>
            <w:r>
              <w:rPr>
                <w:rFonts w:hint="eastAsia" w:ascii="仿宋" w:hAnsi="仿宋" w:eastAsia="仿宋" w:cs="仿宋"/>
                <w:sz w:val="32"/>
                <w:szCs w:val="32"/>
              </w:rPr>
              <w:t>3</w:t>
            </w:r>
          </w:p>
        </w:tc>
        <w:tc>
          <w:tcPr>
            <w:tcW w:w="2699" w:type="dxa"/>
            <w:shd w:val="clear" w:color="auto" w:fill="auto"/>
            <w:vAlign w:val="center"/>
          </w:tcPr>
          <w:p w14:paraId="7FF0F5B8">
            <w:pPr>
              <w:pageBreakBefore w:val="0"/>
              <w:kinsoku/>
              <w:wordWrap/>
              <w:overflowPunct/>
              <w:topLinePunct w:val="0"/>
              <w:bidi w:val="0"/>
              <w:spacing w:line="500" w:lineRule="exact"/>
              <w:ind w:firstLine="640" w:firstLineChars="200"/>
              <w:jc w:val="center"/>
              <w:textAlignment w:val="auto"/>
              <w:rPr>
                <w:rFonts w:ascii="仿宋" w:hAnsi="仿宋" w:eastAsia="仿宋" w:cs="仿宋"/>
                <w:sz w:val="32"/>
                <w:szCs w:val="32"/>
              </w:rPr>
            </w:pPr>
          </w:p>
        </w:tc>
        <w:tc>
          <w:tcPr>
            <w:tcW w:w="2382" w:type="dxa"/>
            <w:shd w:val="clear" w:color="auto" w:fill="auto"/>
            <w:vAlign w:val="center"/>
          </w:tcPr>
          <w:p w14:paraId="5A0F8788">
            <w:pPr>
              <w:pageBreakBefore w:val="0"/>
              <w:kinsoku/>
              <w:wordWrap/>
              <w:overflowPunct/>
              <w:topLinePunct w:val="0"/>
              <w:bidi w:val="0"/>
              <w:spacing w:line="500" w:lineRule="exact"/>
              <w:ind w:firstLine="640" w:firstLineChars="200"/>
              <w:jc w:val="center"/>
              <w:textAlignment w:val="auto"/>
              <w:rPr>
                <w:rFonts w:ascii="仿宋" w:hAnsi="仿宋" w:eastAsia="仿宋" w:cs="仿宋"/>
                <w:sz w:val="32"/>
                <w:szCs w:val="32"/>
              </w:rPr>
            </w:pPr>
          </w:p>
        </w:tc>
        <w:tc>
          <w:tcPr>
            <w:tcW w:w="1865" w:type="dxa"/>
            <w:shd w:val="clear" w:color="auto" w:fill="auto"/>
            <w:vAlign w:val="center"/>
          </w:tcPr>
          <w:p w14:paraId="20CF57A2">
            <w:pPr>
              <w:pageBreakBefore w:val="0"/>
              <w:kinsoku/>
              <w:wordWrap/>
              <w:overflowPunct/>
              <w:topLinePunct w:val="0"/>
              <w:bidi w:val="0"/>
              <w:spacing w:line="500" w:lineRule="exact"/>
              <w:ind w:firstLine="640" w:firstLineChars="200"/>
              <w:jc w:val="center"/>
              <w:textAlignment w:val="auto"/>
              <w:rPr>
                <w:rFonts w:ascii="仿宋" w:hAnsi="仿宋" w:eastAsia="仿宋" w:cs="仿宋"/>
                <w:sz w:val="32"/>
                <w:szCs w:val="32"/>
              </w:rPr>
            </w:pPr>
          </w:p>
        </w:tc>
      </w:tr>
      <w:tr w14:paraId="06AD38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9" w:hRule="atLeast"/>
        </w:trPr>
        <w:tc>
          <w:tcPr>
            <w:tcW w:w="1486" w:type="dxa"/>
            <w:shd w:val="clear" w:color="auto" w:fill="auto"/>
            <w:vAlign w:val="center"/>
          </w:tcPr>
          <w:p w14:paraId="33402DF9">
            <w:pPr>
              <w:pageBreakBefore w:val="0"/>
              <w:kinsoku/>
              <w:wordWrap/>
              <w:overflowPunct/>
              <w:topLinePunct w:val="0"/>
              <w:bidi w:val="0"/>
              <w:spacing w:line="500" w:lineRule="exact"/>
              <w:ind w:firstLine="640" w:firstLineChars="200"/>
              <w:jc w:val="center"/>
              <w:textAlignment w:val="auto"/>
              <w:rPr>
                <w:rFonts w:ascii="仿宋" w:hAnsi="仿宋" w:eastAsia="仿宋" w:cs="仿宋"/>
                <w:sz w:val="32"/>
                <w:szCs w:val="32"/>
              </w:rPr>
            </w:pPr>
            <w:r>
              <w:rPr>
                <w:rFonts w:hint="eastAsia" w:ascii="仿宋" w:hAnsi="仿宋" w:eastAsia="仿宋" w:cs="仿宋"/>
                <w:sz w:val="32"/>
                <w:szCs w:val="32"/>
              </w:rPr>
              <w:t>4</w:t>
            </w:r>
          </w:p>
        </w:tc>
        <w:tc>
          <w:tcPr>
            <w:tcW w:w="2699" w:type="dxa"/>
            <w:shd w:val="clear" w:color="auto" w:fill="auto"/>
            <w:vAlign w:val="center"/>
          </w:tcPr>
          <w:p w14:paraId="403081DF">
            <w:pPr>
              <w:pageBreakBefore w:val="0"/>
              <w:kinsoku/>
              <w:wordWrap/>
              <w:overflowPunct/>
              <w:topLinePunct w:val="0"/>
              <w:bidi w:val="0"/>
              <w:spacing w:line="500" w:lineRule="exact"/>
              <w:ind w:firstLine="640" w:firstLineChars="200"/>
              <w:jc w:val="center"/>
              <w:textAlignment w:val="auto"/>
              <w:rPr>
                <w:rFonts w:ascii="仿宋" w:hAnsi="仿宋" w:eastAsia="仿宋" w:cs="仿宋"/>
                <w:sz w:val="32"/>
                <w:szCs w:val="32"/>
              </w:rPr>
            </w:pPr>
          </w:p>
        </w:tc>
        <w:tc>
          <w:tcPr>
            <w:tcW w:w="2382" w:type="dxa"/>
            <w:shd w:val="clear" w:color="auto" w:fill="auto"/>
            <w:vAlign w:val="center"/>
          </w:tcPr>
          <w:p w14:paraId="1FF32EBE">
            <w:pPr>
              <w:pageBreakBefore w:val="0"/>
              <w:kinsoku/>
              <w:wordWrap/>
              <w:overflowPunct/>
              <w:topLinePunct w:val="0"/>
              <w:bidi w:val="0"/>
              <w:spacing w:line="500" w:lineRule="exact"/>
              <w:ind w:firstLine="640" w:firstLineChars="200"/>
              <w:jc w:val="center"/>
              <w:textAlignment w:val="auto"/>
              <w:rPr>
                <w:rFonts w:ascii="仿宋" w:hAnsi="仿宋" w:eastAsia="仿宋" w:cs="仿宋"/>
                <w:sz w:val="32"/>
                <w:szCs w:val="32"/>
              </w:rPr>
            </w:pPr>
          </w:p>
        </w:tc>
        <w:tc>
          <w:tcPr>
            <w:tcW w:w="1865" w:type="dxa"/>
            <w:shd w:val="clear" w:color="auto" w:fill="auto"/>
            <w:vAlign w:val="center"/>
          </w:tcPr>
          <w:p w14:paraId="4F54E39F">
            <w:pPr>
              <w:pageBreakBefore w:val="0"/>
              <w:kinsoku/>
              <w:wordWrap/>
              <w:overflowPunct/>
              <w:topLinePunct w:val="0"/>
              <w:bidi w:val="0"/>
              <w:spacing w:line="500" w:lineRule="exact"/>
              <w:ind w:firstLine="640" w:firstLineChars="200"/>
              <w:jc w:val="center"/>
              <w:textAlignment w:val="auto"/>
              <w:rPr>
                <w:rFonts w:ascii="仿宋" w:hAnsi="仿宋" w:eastAsia="仿宋" w:cs="仿宋"/>
                <w:sz w:val="32"/>
                <w:szCs w:val="32"/>
              </w:rPr>
            </w:pPr>
          </w:p>
        </w:tc>
      </w:tr>
      <w:tr w14:paraId="45DC69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4" w:hRule="atLeast"/>
        </w:trPr>
        <w:tc>
          <w:tcPr>
            <w:tcW w:w="1486" w:type="dxa"/>
            <w:shd w:val="clear" w:color="auto" w:fill="auto"/>
            <w:vAlign w:val="center"/>
          </w:tcPr>
          <w:p w14:paraId="3E5317BC">
            <w:pPr>
              <w:pageBreakBefore w:val="0"/>
              <w:kinsoku/>
              <w:wordWrap/>
              <w:overflowPunct/>
              <w:topLinePunct w:val="0"/>
              <w:bidi w:val="0"/>
              <w:spacing w:line="500" w:lineRule="exact"/>
              <w:ind w:firstLine="640" w:firstLineChars="200"/>
              <w:jc w:val="center"/>
              <w:textAlignment w:val="auto"/>
              <w:rPr>
                <w:rFonts w:ascii="仿宋" w:hAnsi="仿宋" w:eastAsia="仿宋" w:cs="仿宋"/>
                <w:sz w:val="32"/>
                <w:szCs w:val="32"/>
              </w:rPr>
            </w:pPr>
            <w:r>
              <w:rPr>
                <w:rFonts w:hint="eastAsia" w:ascii="仿宋" w:hAnsi="仿宋" w:eastAsia="仿宋" w:cs="仿宋"/>
                <w:sz w:val="32"/>
                <w:szCs w:val="32"/>
              </w:rPr>
              <w:t>5</w:t>
            </w:r>
          </w:p>
        </w:tc>
        <w:tc>
          <w:tcPr>
            <w:tcW w:w="2699" w:type="dxa"/>
            <w:shd w:val="clear" w:color="auto" w:fill="auto"/>
            <w:vAlign w:val="center"/>
          </w:tcPr>
          <w:p w14:paraId="14C25B25">
            <w:pPr>
              <w:pageBreakBefore w:val="0"/>
              <w:kinsoku/>
              <w:wordWrap/>
              <w:overflowPunct/>
              <w:topLinePunct w:val="0"/>
              <w:bidi w:val="0"/>
              <w:spacing w:line="500" w:lineRule="exact"/>
              <w:ind w:firstLine="640" w:firstLineChars="200"/>
              <w:jc w:val="center"/>
              <w:textAlignment w:val="auto"/>
              <w:rPr>
                <w:rFonts w:ascii="仿宋" w:hAnsi="仿宋" w:eastAsia="仿宋" w:cs="仿宋"/>
                <w:sz w:val="32"/>
                <w:szCs w:val="32"/>
              </w:rPr>
            </w:pPr>
          </w:p>
        </w:tc>
        <w:tc>
          <w:tcPr>
            <w:tcW w:w="2382" w:type="dxa"/>
            <w:shd w:val="clear" w:color="auto" w:fill="auto"/>
            <w:vAlign w:val="center"/>
          </w:tcPr>
          <w:p w14:paraId="7F2F57BB">
            <w:pPr>
              <w:pageBreakBefore w:val="0"/>
              <w:kinsoku/>
              <w:wordWrap/>
              <w:overflowPunct/>
              <w:topLinePunct w:val="0"/>
              <w:bidi w:val="0"/>
              <w:spacing w:line="500" w:lineRule="exact"/>
              <w:ind w:firstLine="640" w:firstLineChars="200"/>
              <w:jc w:val="center"/>
              <w:textAlignment w:val="auto"/>
              <w:rPr>
                <w:rFonts w:ascii="仿宋" w:hAnsi="仿宋" w:eastAsia="仿宋" w:cs="仿宋"/>
                <w:sz w:val="32"/>
                <w:szCs w:val="32"/>
              </w:rPr>
            </w:pPr>
          </w:p>
        </w:tc>
        <w:tc>
          <w:tcPr>
            <w:tcW w:w="1865" w:type="dxa"/>
            <w:shd w:val="clear" w:color="auto" w:fill="auto"/>
            <w:vAlign w:val="center"/>
          </w:tcPr>
          <w:p w14:paraId="5645911A">
            <w:pPr>
              <w:pageBreakBefore w:val="0"/>
              <w:kinsoku/>
              <w:wordWrap/>
              <w:overflowPunct/>
              <w:topLinePunct w:val="0"/>
              <w:bidi w:val="0"/>
              <w:spacing w:line="500" w:lineRule="exact"/>
              <w:ind w:firstLine="640" w:firstLineChars="200"/>
              <w:jc w:val="center"/>
              <w:textAlignment w:val="auto"/>
              <w:rPr>
                <w:rFonts w:ascii="仿宋" w:hAnsi="仿宋" w:eastAsia="仿宋" w:cs="仿宋"/>
                <w:sz w:val="32"/>
                <w:szCs w:val="32"/>
              </w:rPr>
            </w:pPr>
          </w:p>
        </w:tc>
      </w:tr>
    </w:tbl>
    <w:p w14:paraId="33BA43A0">
      <w:pPr>
        <w:pageBreakBefore w:val="0"/>
        <w:kinsoku/>
        <w:wordWrap/>
        <w:overflowPunct/>
        <w:topLinePunct w:val="0"/>
        <w:bidi w:val="0"/>
        <w:adjustRightInd w:val="0"/>
        <w:ind w:firstLine="640" w:firstLineChars="200"/>
        <w:textAlignment w:val="auto"/>
        <w:rPr>
          <w:rFonts w:ascii="仿宋" w:hAnsi="仿宋" w:eastAsia="仿宋" w:cs="仿宋"/>
          <w:color w:val="000000"/>
          <w:sz w:val="32"/>
          <w:szCs w:val="32"/>
          <w:lang w:val="en-US"/>
        </w:rPr>
      </w:pPr>
      <w:r>
        <w:rPr>
          <w:rFonts w:hint="eastAsia" w:ascii="仿宋" w:hAnsi="仿宋" w:eastAsia="仿宋" w:cs="仿宋"/>
          <w:color w:val="000000"/>
          <w:sz w:val="32"/>
          <w:szCs w:val="32"/>
          <w:lang w:val="en-US"/>
        </w:rPr>
        <w:t>选手可自带在原材料清单中没有涵盖的原材料，并在比赛前呈交裁判检查，检查合格后方可带入并用于比赛。严禁带入成品、半成品。</w:t>
      </w:r>
    </w:p>
    <w:p w14:paraId="0BC117C9">
      <w:pPr>
        <w:pageBreakBefore w:val="0"/>
        <w:kinsoku/>
        <w:wordWrap/>
        <w:overflowPunct/>
        <w:topLinePunct w:val="0"/>
        <w:bidi w:val="0"/>
        <w:adjustRightInd w:val="0"/>
        <w:ind w:firstLine="640" w:firstLineChars="200"/>
        <w:textAlignment w:val="auto"/>
        <w:rPr>
          <w:rFonts w:ascii="仿宋" w:hAnsi="仿宋" w:eastAsia="仿宋" w:cs="仿宋"/>
          <w:color w:val="000000"/>
          <w:sz w:val="32"/>
          <w:szCs w:val="32"/>
          <w:lang w:val="en-US"/>
        </w:rPr>
      </w:pPr>
      <w:r>
        <w:rPr>
          <w:rFonts w:hint="eastAsia" w:ascii="仿宋" w:hAnsi="仿宋" w:eastAsia="仿宋" w:cs="仿宋"/>
          <w:color w:val="000000"/>
          <w:sz w:val="32"/>
          <w:szCs w:val="32"/>
          <w:lang w:val="en-US"/>
        </w:rPr>
        <w:t>本人保证自带的原材料符合食品安全卫生要求，无毒、无害。如果自带的原材料导致出现食品安全事故，本人自愿承担一切法律责任。</w:t>
      </w:r>
    </w:p>
    <w:p w14:paraId="09BA3883">
      <w:pPr>
        <w:pStyle w:val="5"/>
        <w:pageBreakBefore w:val="0"/>
        <w:widowControl w:val="0"/>
        <w:kinsoku/>
        <w:wordWrap/>
        <w:overflowPunct/>
        <w:topLinePunct w:val="0"/>
        <w:autoSpaceDE w:val="0"/>
        <w:autoSpaceDN w:val="0"/>
        <w:bidi w:val="0"/>
        <w:adjustRightInd/>
        <w:snapToGrid/>
        <w:spacing w:before="156" w:beforeLines="50" w:after="156" w:afterLines="50" w:line="240" w:lineRule="auto"/>
        <w:ind w:firstLine="643" w:firstLineChars="200"/>
        <w:textAlignment w:val="auto"/>
        <w:rPr>
          <w:rFonts w:ascii="楷体" w:hAnsi="楷体" w:eastAsia="楷体" w:cs="楷体"/>
        </w:rPr>
      </w:pPr>
      <w:bookmarkStart w:id="58" w:name="_Toc106895763"/>
      <w:bookmarkStart w:id="59" w:name="_Toc106895738"/>
      <w:bookmarkStart w:id="60" w:name="_Toc31175"/>
      <w:r>
        <w:rPr>
          <w:rFonts w:hint="eastAsia" w:ascii="楷体" w:hAnsi="楷体" w:eastAsia="楷体" w:cs="楷体"/>
        </w:rPr>
        <w:t>(三) 场地布局图</w:t>
      </w:r>
      <w:bookmarkEnd w:id="58"/>
      <w:bookmarkEnd w:id="59"/>
      <w:bookmarkEnd w:id="60"/>
    </w:p>
    <w:p w14:paraId="4816BFCC">
      <w:pPr>
        <w:pageBreakBefore w:val="0"/>
        <w:widowControl w:val="0"/>
        <w:kinsoku/>
        <w:wordWrap/>
        <w:overflowPunct/>
        <w:topLinePunct w:val="0"/>
        <w:autoSpaceDE w:val="0"/>
        <w:autoSpaceDN w:val="0"/>
        <w:bidi w:val="0"/>
        <w:adjustRightInd/>
        <w:snapToGrid/>
        <w:ind w:left="1760" w:firstLine="0" w:firstLineChars="0"/>
        <w:textAlignment w:val="auto"/>
        <w:rPr>
          <w:rFonts w:eastAsia="仿宋"/>
          <w:sz w:val="28"/>
          <w:szCs w:val="28"/>
          <w:lang w:val="en-US"/>
        </w:rPr>
      </w:pPr>
      <w:r>
        <w:rPr>
          <w:lang w:val="en-US"/>
        </w:rPr>
        <w:drawing>
          <wp:inline distT="0" distB="0" distL="0" distR="0">
            <wp:extent cx="4733290" cy="5955030"/>
            <wp:effectExtent l="0" t="0" r="3810" b="1270"/>
            <wp:docPr id="5" name="IM 5"/>
            <wp:cNvGraphicFramePr/>
            <a:graphic xmlns:a="http://schemas.openxmlformats.org/drawingml/2006/main">
              <a:graphicData uri="http://schemas.openxmlformats.org/drawingml/2006/picture">
                <pic:pic xmlns:pic="http://schemas.openxmlformats.org/drawingml/2006/picture">
                  <pic:nvPicPr>
                    <pic:cNvPr id="5" name="IM 5"/>
                    <pic:cNvPicPr/>
                  </pic:nvPicPr>
                  <pic:blipFill>
                    <a:blip r:embed="rId7"/>
                    <a:stretch>
                      <a:fillRect/>
                    </a:stretch>
                  </pic:blipFill>
                  <pic:spPr>
                    <a:xfrm>
                      <a:off x="0" y="0"/>
                      <a:ext cx="4733290" cy="5955030"/>
                    </a:xfrm>
                    <a:prstGeom prst="rect">
                      <a:avLst/>
                    </a:prstGeom>
                  </pic:spPr>
                </pic:pic>
              </a:graphicData>
            </a:graphic>
          </wp:inline>
        </w:drawing>
      </w:r>
    </w:p>
    <w:p w14:paraId="2BC8D685">
      <w:pPr>
        <w:pageBreakBefore w:val="0"/>
        <w:widowControl w:val="0"/>
        <w:kinsoku/>
        <w:wordWrap/>
        <w:overflowPunct/>
        <w:topLinePunct w:val="0"/>
        <w:autoSpaceDE w:val="0"/>
        <w:autoSpaceDN w:val="0"/>
        <w:bidi w:val="0"/>
        <w:adjustRightInd/>
        <w:snapToGrid/>
        <w:ind w:firstLine="0" w:firstLineChars="0"/>
        <w:textAlignment w:val="auto"/>
        <w:rPr>
          <w:rFonts w:ascii="仿宋" w:hAnsi="仿宋" w:eastAsia="仿宋" w:cs="仿宋"/>
          <w:sz w:val="32"/>
          <w:szCs w:val="32"/>
        </w:rPr>
      </w:pPr>
    </w:p>
    <w:p w14:paraId="52DA64E3">
      <w:pPr>
        <w:pageBreakBefore w:val="0"/>
        <w:widowControl w:val="0"/>
        <w:kinsoku/>
        <w:wordWrap/>
        <w:overflowPunct/>
        <w:topLinePunct w:val="0"/>
        <w:autoSpaceDE w:val="0"/>
        <w:autoSpaceDN w:val="0"/>
        <w:bidi w:val="0"/>
        <w:adjustRightInd/>
        <w:snapToGrid/>
        <w:ind w:firstLine="640" w:firstLineChars="200"/>
        <w:textAlignment w:val="auto"/>
        <w:rPr>
          <w:rFonts w:ascii="仿宋" w:hAnsi="仿宋" w:eastAsia="仿宋" w:cs="仿宋"/>
          <w:sz w:val="32"/>
          <w:szCs w:val="32"/>
        </w:rPr>
      </w:pPr>
      <w:r>
        <w:rPr>
          <w:rFonts w:hint="eastAsia" w:ascii="仿宋" w:hAnsi="仿宋" w:eastAsia="仿宋" w:cs="仿宋"/>
          <w:sz w:val="32"/>
          <w:szCs w:val="32"/>
        </w:rPr>
        <w:t>以上布局图</w:t>
      </w:r>
      <w:r>
        <w:rPr>
          <w:rFonts w:hint="eastAsia" w:ascii="仿宋" w:hAnsi="仿宋" w:eastAsia="仿宋" w:cs="仿宋"/>
          <w:sz w:val="32"/>
          <w:szCs w:val="32"/>
          <w:lang w:val="en-US"/>
        </w:rPr>
        <w:t>以全国职业技能大赛糖艺/西点比赛场地为</w:t>
      </w:r>
      <w:r>
        <w:rPr>
          <w:rFonts w:hint="eastAsia" w:ascii="仿宋" w:hAnsi="仿宋" w:eastAsia="仿宋" w:cs="仿宋"/>
          <w:sz w:val="32"/>
          <w:szCs w:val="32"/>
        </w:rPr>
        <w:t>参考，最终以场地实际布局为准。</w:t>
      </w:r>
    </w:p>
    <w:p w14:paraId="1F5D37A0">
      <w:pPr>
        <w:pStyle w:val="4"/>
        <w:pageBreakBefore w:val="0"/>
        <w:kinsoku/>
        <w:wordWrap/>
        <w:overflowPunct/>
        <w:topLinePunct w:val="0"/>
        <w:bidi w:val="0"/>
        <w:spacing w:before="156" w:beforeLines="50" w:after="156" w:afterLines="50" w:line="240" w:lineRule="auto"/>
        <w:ind w:firstLine="643" w:firstLineChars="200"/>
        <w:textAlignment w:val="auto"/>
        <w:rPr>
          <w:rFonts w:ascii="黑体" w:hAnsi="黑体" w:eastAsia="黑体"/>
          <w:sz w:val="32"/>
          <w:szCs w:val="32"/>
        </w:rPr>
      </w:pPr>
      <w:bookmarkStart w:id="61" w:name="_Toc17850"/>
      <w:bookmarkStart w:id="62" w:name="_Toc106895764"/>
      <w:bookmarkStart w:id="63" w:name="_Toc106895739"/>
      <w:r>
        <w:rPr>
          <w:rFonts w:ascii="黑体" w:hAnsi="黑体" w:eastAsia="黑体"/>
          <w:sz w:val="32"/>
          <w:szCs w:val="32"/>
        </w:rPr>
        <w:t>五、安全、健康要求</w:t>
      </w:r>
      <w:bookmarkEnd w:id="61"/>
      <w:bookmarkEnd w:id="62"/>
      <w:bookmarkEnd w:id="63"/>
    </w:p>
    <w:p w14:paraId="6B4818C2">
      <w:pPr>
        <w:keepNext w:val="0"/>
        <w:keepLines w:val="0"/>
        <w:widowControl/>
        <w:suppressLineNumbers w:val="0"/>
        <w:ind w:firstLine="321" w:firstLineChars="100"/>
        <w:jc w:val="left"/>
        <w:rPr>
          <w:rFonts w:hint="eastAsia" w:ascii="楷体" w:hAnsi="楷体" w:eastAsia="楷体" w:cs="楷体"/>
          <w:sz w:val="32"/>
          <w:szCs w:val="32"/>
        </w:rPr>
      </w:pPr>
      <w:r>
        <w:rPr>
          <w:rFonts w:hint="eastAsia" w:ascii="楷体" w:hAnsi="楷体" w:eastAsia="楷体" w:cs="楷体"/>
          <w:b/>
          <w:bCs/>
          <w:color w:val="000000"/>
          <w:kern w:val="0"/>
          <w:sz w:val="32"/>
          <w:szCs w:val="32"/>
          <w:lang w:val="en-US" w:eastAsia="zh-CN" w:bidi="ar"/>
        </w:rPr>
        <w:t xml:space="preserve">（一）选手安全防护要求 </w:t>
      </w:r>
    </w:p>
    <w:p w14:paraId="6901F437">
      <w:pPr>
        <w:keepNext w:val="0"/>
        <w:keepLines w:val="0"/>
        <w:widowControl/>
        <w:suppressLineNumbers w:val="0"/>
        <w:ind w:firstLine="640" w:firstLineChars="200"/>
        <w:jc w:val="left"/>
        <w:rPr>
          <w:rFonts w:hint="eastAsia" w:ascii="仿宋" w:hAnsi="仿宋" w:eastAsia="仿宋" w:cs="仿宋"/>
          <w:sz w:val="32"/>
          <w:szCs w:val="32"/>
        </w:rPr>
      </w:pPr>
      <w:r>
        <w:rPr>
          <w:rFonts w:hint="eastAsia" w:ascii="仿宋" w:hAnsi="仿宋" w:eastAsia="仿宋" w:cs="仿宋"/>
          <w:color w:val="000000"/>
          <w:kern w:val="0"/>
          <w:sz w:val="32"/>
          <w:szCs w:val="32"/>
          <w:lang w:val="en-US" w:eastAsia="zh-CN" w:bidi="ar"/>
        </w:rPr>
        <w:t xml:space="preserve">1.参赛选手应严格遵守设备安全操作规程。 </w:t>
      </w:r>
    </w:p>
    <w:p w14:paraId="1C4A4997">
      <w:pPr>
        <w:keepNext w:val="0"/>
        <w:keepLines w:val="0"/>
        <w:widowControl/>
        <w:suppressLineNumbers w:val="0"/>
        <w:ind w:firstLine="640" w:firstLineChars="200"/>
        <w:jc w:val="left"/>
        <w:rPr>
          <w:rFonts w:hint="eastAsia" w:ascii="仿宋" w:hAnsi="仿宋" w:eastAsia="仿宋" w:cs="仿宋"/>
          <w:sz w:val="32"/>
          <w:szCs w:val="32"/>
        </w:rPr>
      </w:pPr>
      <w:r>
        <w:rPr>
          <w:rFonts w:hint="eastAsia" w:ascii="仿宋" w:hAnsi="仿宋" w:eastAsia="仿宋" w:cs="仿宋"/>
          <w:color w:val="000000"/>
          <w:kern w:val="0"/>
          <w:sz w:val="32"/>
          <w:szCs w:val="32"/>
          <w:lang w:val="en-US" w:eastAsia="zh-CN" w:bidi="ar"/>
        </w:rPr>
        <w:t>2.参赛选手应遵循安全规范操作，如设备操作、刀具使用等。</w:t>
      </w:r>
    </w:p>
    <w:p w14:paraId="084DEA85">
      <w:pPr>
        <w:pStyle w:val="5"/>
        <w:pageBreakBefore w:val="0"/>
        <w:kinsoku/>
        <w:wordWrap/>
        <w:overflowPunct/>
        <w:topLinePunct w:val="0"/>
        <w:bidi w:val="0"/>
        <w:spacing w:before="156" w:beforeLines="50" w:after="156" w:afterLines="50" w:line="240" w:lineRule="auto"/>
        <w:ind w:firstLine="321" w:firstLineChars="100"/>
        <w:textAlignment w:val="auto"/>
        <w:rPr>
          <w:rFonts w:ascii="楷体" w:hAnsi="楷体" w:eastAsia="楷体" w:cs="楷体"/>
        </w:rPr>
      </w:pPr>
      <w:bookmarkStart w:id="64" w:name="_bookmark21"/>
      <w:bookmarkEnd w:id="64"/>
      <w:bookmarkStart w:id="65" w:name="_Toc106895741"/>
      <w:bookmarkStart w:id="66" w:name="_Toc21642"/>
      <w:bookmarkStart w:id="67" w:name="_Toc106895766"/>
      <w:r>
        <w:rPr>
          <w:rFonts w:hint="eastAsia" w:ascii="楷体" w:hAnsi="楷体" w:eastAsia="楷体" w:cs="楷体"/>
        </w:rPr>
        <w:t>(二) 赛事安全、健康要求</w:t>
      </w:r>
      <w:bookmarkEnd w:id="65"/>
      <w:bookmarkEnd w:id="66"/>
      <w:bookmarkEnd w:id="67"/>
    </w:p>
    <w:p w14:paraId="302AA657">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1.禁止选手及所有参加赛事的人员携带任何有毒有害物品进入竞赛现场。</w:t>
      </w:r>
    </w:p>
    <w:p w14:paraId="6F3C3005">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val="en-US" w:eastAsia="zh-CN"/>
        </w:rPr>
        <w:t>赛事承办</w:t>
      </w:r>
      <w:r>
        <w:rPr>
          <w:rFonts w:hint="eastAsia" w:ascii="仿宋" w:hAnsi="仿宋" w:eastAsia="仿宋" w:cs="仿宋"/>
          <w:color w:val="auto"/>
          <w:sz w:val="32"/>
          <w:szCs w:val="32"/>
        </w:rPr>
        <w:t>单位</w:t>
      </w:r>
      <w:r>
        <w:rPr>
          <w:rFonts w:hint="eastAsia" w:ascii="仿宋" w:hAnsi="仿宋" w:eastAsia="仿宋" w:cs="仿宋"/>
          <w:sz w:val="32"/>
          <w:szCs w:val="32"/>
        </w:rPr>
        <w:t>应在设置专门的安全防卫小组，负责竞赛期间安全与健康事务。主要包括检查竞赛场地、与会人员居住地、车辆交通及其周围环境的安全防卫；制定紧急应对方案；监督与会人员食品安全与卫生；分析和处理安全突发事件等工作。</w:t>
      </w:r>
    </w:p>
    <w:p w14:paraId="730B168A">
      <w:pPr>
        <w:pageBreakBefore w:val="0"/>
        <w:kinsoku/>
        <w:wordWrap/>
        <w:overflowPunct/>
        <w:topLinePunct w:val="0"/>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3.赛场须配备相应医疗人员和急救人员，并备有相应急救设施。</w:t>
      </w:r>
    </w:p>
    <w:p w14:paraId="0B6CAD8A">
      <w:pPr>
        <w:pageBreakBefore w:val="0"/>
        <w:kinsoku/>
        <w:wordWrap/>
        <w:overflowPunct/>
        <w:topLinePunct w:val="0"/>
        <w:bidi w:val="0"/>
        <w:spacing w:line="600" w:lineRule="exact"/>
        <w:ind w:firstLine="440" w:firstLineChars="200"/>
        <w:textAlignment w:val="auto"/>
        <w:rPr>
          <w:rFonts w:ascii="仿宋_GB2312" w:hAnsi="仿宋_GB2312" w:eastAsia="仿宋_GB2312" w:cs="仿宋_GB2312"/>
          <w:szCs w:val="32"/>
        </w:rPr>
      </w:pPr>
    </w:p>
    <w:p w14:paraId="634A2EEB">
      <w:pPr>
        <w:pageBreakBefore w:val="0"/>
        <w:kinsoku/>
        <w:wordWrap/>
        <w:overflowPunct/>
        <w:topLinePunct w:val="0"/>
        <w:bidi w:val="0"/>
        <w:spacing w:line="600" w:lineRule="exact"/>
        <w:ind w:firstLine="440" w:firstLineChars="200"/>
        <w:textAlignment w:val="auto"/>
        <w:rPr>
          <w:rFonts w:ascii="仿宋_GB2312" w:hAnsi="仿宋_GB2312" w:eastAsia="仿宋_GB2312" w:cs="仿宋_GB2312"/>
          <w:szCs w:val="32"/>
        </w:rPr>
      </w:pPr>
    </w:p>
    <w:p w14:paraId="2FF6D885">
      <w:pPr>
        <w:pageBreakBefore w:val="0"/>
        <w:kinsoku/>
        <w:wordWrap/>
        <w:overflowPunct/>
        <w:topLinePunct w:val="0"/>
        <w:bidi w:val="0"/>
        <w:spacing w:line="600" w:lineRule="exact"/>
        <w:ind w:firstLine="440" w:firstLineChars="200"/>
        <w:textAlignment w:val="auto"/>
        <w:rPr>
          <w:rFonts w:ascii="仿宋_GB2312" w:hAnsi="仿宋_GB2312" w:eastAsia="仿宋_GB2312" w:cs="仿宋_GB2312"/>
          <w:szCs w:val="32"/>
        </w:rPr>
      </w:pPr>
    </w:p>
    <w:p w14:paraId="2BDD366B">
      <w:pPr>
        <w:pageBreakBefore w:val="0"/>
        <w:kinsoku/>
        <w:wordWrap/>
        <w:overflowPunct/>
        <w:topLinePunct w:val="0"/>
        <w:bidi w:val="0"/>
        <w:spacing w:line="600" w:lineRule="exact"/>
        <w:ind w:firstLine="440" w:firstLineChars="200"/>
        <w:textAlignment w:val="auto"/>
        <w:rPr>
          <w:rFonts w:ascii="仿宋_GB2312" w:hAnsi="仿宋_GB2312" w:eastAsia="仿宋_GB2312" w:cs="仿宋_GB2312"/>
          <w:szCs w:val="32"/>
        </w:rPr>
      </w:pPr>
    </w:p>
    <w:p w14:paraId="607D6104">
      <w:pPr>
        <w:pageBreakBefore w:val="0"/>
        <w:kinsoku/>
        <w:wordWrap/>
        <w:overflowPunct/>
        <w:topLinePunct w:val="0"/>
        <w:bidi w:val="0"/>
        <w:spacing w:line="600" w:lineRule="exact"/>
        <w:ind w:firstLine="440" w:firstLineChars="200"/>
        <w:textAlignment w:val="auto"/>
        <w:rPr>
          <w:rFonts w:ascii="仿宋_GB2312" w:hAnsi="仿宋_GB2312" w:eastAsia="仿宋_GB2312" w:cs="仿宋_GB2312"/>
          <w:szCs w:val="32"/>
        </w:rPr>
      </w:pPr>
    </w:p>
    <w:p w14:paraId="44FFAE7E">
      <w:pPr>
        <w:pageBreakBefore w:val="0"/>
        <w:kinsoku/>
        <w:wordWrap/>
        <w:overflowPunct/>
        <w:topLinePunct w:val="0"/>
        <w:bidi w:val="0"/>
        <w:spacing w:line="600" w:lineRule="exact"/>
        <w:ind w:firstLine="440" w:firstLineChars="200"/>
        <w:textAlignment w:val="auto"/>
        <w:rPr>
          <w:rFonts w:ascii="仿宋_GB2312" w:hAnsi="仿宋_GB2312" w:eastAsia="仿宋_GB2312" w:cs="仿宋_GB2312"/>
          <w:szCs w:val="32"/>
        </w:rPr>
      </w:pPr>
    </w:p>
    <w:p w14:paraId="1FD60206">
      <w:pPr>
        <w:pageBreakBefore w:val="0"/>
        <w:kinsoku/>
        <w:wordWrap/>
        <w:overflowPunct/>
        <w:topLinePunct w:val="0"/>
        <w:bidi w:val="0"/>
        <w:spacing w:line="600" w:lineRule="exact"/>
        <w:ind w:firstLine="440" w:firstLineChars="200"/>
        <w:textAlignment w:val="auto"/>
        <w:rPr>
          <w:rFonts w:ascii="仿宋_GB2312" w:hAnsi="仿宋_GB2312" w:eastAsia="仿宋_GB2312" w:cs="仿宋_GB2312"/>
          <w:szCs w:val="32"/>
        </w:rPr>
      </w:pPr>
    </w:p>
    <w:p w14:paraId="70186962">
      <w:pPr>
        <w:pageBreakBefore w:val="0"/>
        <w:kinsoku/>
        <w:wordWrap/>
        <w:overflowPunct/>
        <w:topLinePunct w:val="0"/>
        <w:bidi w:val="0"/>
        <w:spacing w:line="600" w:lineRule="exact"/>
        <w:ind w:firstLine="440" w:firstLineChars="200"/>
        <w:textAlignment w:val="auto"/>
        <w:rPr>
          <w:rFonts w:ascii="仿宋_GB2312" w:hAnsi="仿宋_GB2312" w:eastAsia="仿宋_GB2312" w:cs="仿宋_GB2312"/>
          <w:szCs w:val="32"/>
        </w:rPr>
      </w:pPr>
    </w:p>
    <w:p w14:paraId="55CE61A3">
      <w:pPr>
        <w:keepNext w:val="0"/>
        <w:keepLines w:val="0"/>
        <w:pageBreakBefore w:val="0"/>
        <w:widowControl w:val="0"/>
        <w:kinsoku/>
        <w:wordWrap/>
        <w:overflowPunct/>
        <w:topLinePunct w:val="0"/>
        <w:bidi w:val="0"/>
        <w:spacing w:line="600" w:lineRule="exact"/>
        <w:ind w:firstLine="0" w:firstLineChars="0"/>
        <w:textAlignment w:val="auto"/>
        <w:rPr>
          <w:rFonts w:ascii="仿宋" w:hAnsi="仿宋" w:eastAsia="仿宋" w:cs="仿宋"/>
          <w:sz w:val="32"/>
          <w:szCs w:val="32"/>
          <w:lang w:val="en-US"/>
        </w:rPr>
      </w:pPr>
      <w:r>
        <w:rPr>
          <w:rFonts w:hint="eastAsia" w:ascii="仿宋" w:hAnsi="仿宋" w:eastAsia="仿宋" w:cs="仿宋"/>
          <w:sz w:val="32"/>
          <w:szCs w:val="32"/>
        </w:rPr>
        <w:t>附件</w:t>
      </w:r>
      <w:r>
        <w:rPr>
          <w:rFonts w:hint="eastAsia" w:ascii="仿宋" w:hAnsi="仿宋" w:eastAsia="仿宋" w:cs="仿宋"/>
          <w:sz w:val="32"/>
          <w:szCs w:val="32"/>
          <w:lang w:val="en-US"/>
        </w:rPr>
        <w:t>1</w:t>
      </w:r>
    </w:p>
    <w:p w14:paraId="69849A15">
      <w:pPr>
        <w:keepNext w:val="0"/>
        <w:keepLines w:val="0"/>
        <w:pageBreakBefore w:val="0"/>
        <w:widowControl w:val="0"/>
        <w:kinsoku/>
        <w:wordWrap/>
        <w:overflowPunct/>
        <w:topLinePunct w:val="0"/>
        <w:bidi w:val="0"/>
        <w:spacing w:line="600" w:lineRule="exact"/>
        <w:ind w:firstLine="0" w:firstLineChars="0"/>
        <w:jc w:val="center"/>
        <w:textAlignment w:val="auto"/>
        <w:rPr>
          <w:rFonts w:ascii="黑体" w:hAnsi="黑体" w:eastAsia="黑体" w:cs="黑体"/>
          <w:sz w:val="44"/>
          <w:szCs w:val="44"/>
        </w:rPr>
      </w:pPr>
      <w:r>
        <w:rPr>
          <w:rFonts w:hint="eastAsia" w:ascii="黑体" w:hAnsi="黑体" w:eastAsia="黑体" w:cs="黑体"/>
          <w:sz w:val="44"/>
          <w:szCs w:val="44"/>
        </w:rPr>
        <w:t>沈阳市</w:t>
      </w:r>
      <w:r>
        <w:rPr>
          <w:rFonts w:hint="eastAsia" w:ascii="黑体" w:hAnsi="黑体" w:eastAsia="黑体" w:cs="黑体"/>
          <w:sz w:val="44"/>
          <w:szCs w:val="44"/>
          <w:lang w:eastAsia="zh-CN"/>
        </w:rPr>
        <w:t>第四届</w:t>
      </w:r>
      <w:r>
        <w:rPr>
          <w:rFonts w:hint="eastAsia" w:ascii="黑体" w:hAnsi="黑体" w:eastAsia="黑体" w:cs="黑体"/>
          <w:sz w:val="44"/>
          <w:szCs w:val="44"/>
        </w:rPr>
        <w:t>“舒心传技”职业技能大赛</w:t>
      </w:r>
    </w:p>
    <w:p w14:paraId="1F17F8BD">
      <w:pPr>
        <w:keepNext w:val="0"/>
        <w:keepLines w:val="0"/>
        <w:pageBreakBefore w:val="0"/>
        <w:widowControl w:val="0"/>
        <w:kinsoku/>
        <w:wordWrap/>
        <w:overflowPunct/>
        <w:topLinePunct w:val="0"/>
        <w:bidi w:val="0"/>
        <w:spacing w:line="600" w:lineRule="exact"/>
        <w:ind w:firstLine="0" w:firstLineChars="0"/>
        <w:jc w:val="center"/>
        <w:textAlignment w:val="auto"/>
        <w:rPr>
          <w:rFonts w:ascii="黑体" w:hAnsi="黑体" w:eastAsia="黑体" w:cs="黑体"/>
          <w:sz w:val="44"/>
          <w:szCs w:val="44"/>
        </w:rPr>
      </w:pPr>
      <w:r>
        <w:rPr>
          <w:rFonts w:hint="eastAsia" w:ascii="黑体" w:hAnsi="黑体" w:eastAsia="黑体" w:cs="黑体"/>
          <w:sz w:val="44"/>
          <w:szCs w:val="44"/>
        </w:rPr>
        <w:t>问题或争议处理记录表</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2"/>
        <w:gridCol w:w="1339"/>
        <w:gridCol w:w="2238"/>
        <w:gridCol w:w="1431"/>
        <w:gridCol w:w="1979"/>
      </w:tblGrid>
      <w:tr w14:paraId="1EB6CE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3101" w:type="dxa"/>
            <w:gridSpan w:val="2"/>
            <w:tcBorders>
              <w:top w:val="single" w:color="auto" w:sz="4" w:space="0"/>
              <w:left w:val="single" w:color="auto" w:sz="4" w:space="0"/>
              <w:bottom w:val="single" w:color="auto" w:sz="4" w:space="0"/>
              <w:right w:val="single" w:color="auto" w:sz="4" w:space="0"/>
            </w:tcBorders>
            <w:noWrap/>
            <w:vAlign w:val="center"/>
          </w:tcPr>
          <w:p w14:paraId="75AE2DB8">
            <w:pPr>
              <w:keepNext w:val="0"/>
              <w:keepLines w:val="0"/>
              <w:pageBreakBefore w:val="0"/>
              <w:widowControl w:val="0"/>
              <w:kinsoku/>
              <w:wordWrap/>
              <w:overflowPunct/>
              <w:topLinePunct w:val="0"/>
              <w:bidi w:val="0"/>
              <w:adjustRightInd w:val="0"/>
              <w:snapToGrid w:val="0"/>
              <w:spacing w:line="400" w:lineRule="exact"/>
              <w:ind w:firstLine="0" w:firstLineChars="0"/>
              <w:jc w:val="center"/>
              <w:textAlignment w:val="auto"/>
              <w:rPr>
                <w:rFonts w:ascii="仿宋_GB2312" w:hAnsi="仿宋_GB2312" w:eastAsia="仿宋_GB2312" w:cs="仿宋_GB2312"/>
                <w:sz w:val="24"/>
              </w:rPr>
            </w:pPr>
            <w:r>
              <w:rPr>
                <w:rFonts w:hint="eastAsia" w:ascii="仿宋_GB2312" w:hAnsi="仿宋_GB2312" w:eastAsia="仿宋_GB2312" w:cs="仿宋_GB2312"/>
                <w:sz w:val="24"/>
              </w:rPr>
              <w:t>问题或争议提出人姓名</w:t>
            </w:r>
          </w:p>
        </w:tc>
        <w:tc>
          <w:tcPr>
            <w:tcW w:w="2238" w:type="dxa"/>
            <w:tcBorders>
              <w:top w:val="single" w:color="auto" w:sz="4" w:space="0"/>
              <w:left w:val="single" w:color="auto" w:sz="4" w:space="0"/>
              <w:bottom w:val="single" w:color="auto" w:sz="4" w:space="0"/>
              <w:right w:val="single" w:color="auto" w:sz="4" w:space="0"/>
            </w:tcBorders>
            <w:noWrap/>
            <w:vAlign w:val="center"/>
          </w:tcPr>
          <w:p w14:paraId="361CDB7D">
            <w:pPr>
              <w:keepNext w:val="0"/>
              <w:keepLines w:val="0"/>
              <w:pageBreakBefore w:val="0"/>
              <w:widowControl w:val="0"/>
              <w:kinsoku/>
              <w:wordWrap/>
              <w:overflowPunct/>
              <w:topLinePunct w:val="0"/>
              <w:bidi w:val="0"/>
              <w:adjustRightInd w:val="0"/>
              <w:snapToGrid w:val="0"/>
              <w:spacing w:line="400" w:lineRule="exact"/>
              <w:ind w:firstLine="0" w:firstLineChars="0"/>
              <w:jc w:val="center"/>
              <w:textAlignment w:val="auto"/>
              <w:rPr>
                <w:rFonts w:ascii="仿宋_GB2312" w:hAnsi="仿宋_GB2312" w:eastAsia="仿宋_GB2312" w:cs="仿宋_GB2312"/>
                <w:sz w:val="24"/>
              </w:rPr>
            </w:pPr>
          </w:p>
        </w:tc>
        <w:tc>
          <w:tcPr>
            <w:tcW w:w="1431" w:type="dxa"/>
            <w:tcBorders>
              <w:top w:val="single" w:color="auto" w:sz="4" w:space="0"/>
              <w:left w:val="single" w:color="auto" w:sz="4" w:space="0"/>
              <w:bottom w:val="single" w:color="auto" w:sz="4" w:space="0"/>
              <w:right w:val="single" w:color="auto" w:sz="4" w:space="0"/>
            </w:tcBorders>
            <w:noWrap/>
            <w:vAlign w:val="center"/>
          </w:tcPr>
          <w:p w14:paraId="0C1D16C4">
            <w:pPr>
              <w:keepNext w:val="0"/>
              <w:keepLines w:val="0"/>
              <w:pageBreakBefore w:val="0"/>
              <w:widowControl w:val="0"/>
              <w:kinsoku/>
              <w:wordWrap/>
              <w:overflowPunct/>
              <w:topLinePunct w:val="0"/>
              <w:bidi w:val="0"/>
              <w:adjustRightInd w:val="0"/>
              <w:snapToGrid w:val="0"/>
              <w:spacing w:line="400" w:lineRule="exact"/>
              <w:ind w:firstLine="0" w:firstLineChars="0"/>
              <w:jc w:val="center"/>
              <w:textAlignment w:val="auto"/>
              <w:rPr>
                <w:rFonts w:ascii="仿宋_GB2312" w:hAnsi="仿宋_GB2312" w:eastAsia="仿宋_GB2312" w:cs="仿宋_GB2312"/>
                <w:sz w:val="24"/>
              </w:rPr>
            </w:pPr>
            <w:r>
              <w:rPr>
                <w:rFonts w:hint="eastAsia" w:ascii="仿宋_GB2312" w:hAnsi="仿宋_GB2312" w:eastAsia="仿宋_GB2312" w:cs="仿宋_GB2312"/>
                <w:sz w:val="24"/>
              </w:rPr>
              <w:t>接报人姓名</w:t>
            </w:r>
          </w:p>
        </w:tc>
        <w:tc>
          <w:tcPr>
            <w:tcW w:w="1979" w:type="dxa"/>
            <w:tcBorders>
              <w:top w:val="single" w:color="auto" w:sz="4" w:space="0"/>
              <w:left w:val="single" w:color="auto" w:sz="4" w:space="0"/>
              <w:bottom w:val="single" w:color="auto" w:sz="4" w:space="0"/>
              <w:right w:val="single" w:color="auto" w:sz="4" w:space="0"/>
            </w:tcBorders>
            <w:noWrap/>
            <w:vAlign w:val="center"/>
          </w:tcPr>
          <w:p w14:paraId="52FF1433">
            <w:pPr>
              <w:keepNext w:val="0"/>
              <w:keepLines w:val="0"/>
              <w:pageBreakBefore w:val="0"/>
              <w:widowControl w:val="0"/>
              <w:kinsoku/>
              <w:wordWrap/>
              <w:overflowPunct/>
              <w:topLinePunct w:val="0"/>
              <w:bidi w:val="0"/>
              <w:adjustRightInd w:val="0"/>
              <w:snapToGrid w:val="0"/>
              <w:spacing w:line="400" w:lineRule="exact"/>
              <w:ind w:firstLine="0" w:firstLineChars="0"/>
              <w:jc w:val="center"/>
              <w:textAlignment w:val="auto"/>
              <w:rPr>
                <w:rFonts w:ascii="仿宋_GB2312" w:hAnsi="仿宋_GB2312" w:eastAsia="仿宋_GB2312" w:cs="仿宋_GB2312"/>
                <w:sz w:val="24"/>
              </w:rPr>
            </w:pPr>
          </w:p>
        </w:tc>
      </w:tr>
      <w:tr w14:paraId="768E7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7" w:hRule="atLeast"/>
          <w:jc w:val="center"/>
        </w:trPr>
        <w:tc>
          <w:tcPr>
            <w:tcW w:w="3101" w:type="dxa"/>
            <w:gridSpan w:val="2"/>
            <w:tcBorders>
              <w:top w:val="single" w:color="auto" w:sz="4" w:space="0"/>
              <w:left w:val="single" w:color="auto" w:sz="4" w:space="0"/>
              <w:bottom w:val="single" w:color="auto" w:sz="4" w:space="0"/>
              <w:right w:val="single" w:color="auto" w:sz="4" w:space="0"/>
            </w:tcBorders>
            <w:noWrap/>
            <w:vAlign w:val="center"/>
          </w:tcPr>
          <w:p w14:paraId="66288C5A">
            <w:pPr>
              <w:keepNext w:val="0"/>
              <w:keepLines w:val="0"/>
              <w:pageBreakBefore w:val="0"/>
              <w:widowControl w:val="0"/>
              <w:kinsoku/>
              <w:wordWrap/>
              <w:overflowPunct/>
              <w:topLinePunct w:val="0"/>
              <w:bidi w:val="0"/>
              <w:adjustRightInd w:val="0"/>
              <w:snapToGrid w:val="0"/>
              <w:spacing w:line="400" w:lineRule="exact"/>
              <w:ind w:firstLine="0" w:firstLineChars="0"/>
              <w:jc w:val="center"/>
              <w:textAlignment w:val="auto"/>
              <w:rPr>
                <w:rFonts w:ascii="仿宋_GB2312" w:hAnsi="仿宋_GB2312" w:eastAsia="仿宋_GB2312" w:cs="仿宋_GB2312"/>
                <w:sz w:val="24"/>
              </w:rPr>
            </w:pPr>
            <w:r>
              <w:rPr>
                <w:rFonts w:hint="eastAsia" w:ascii="仿宋_GB2312" w:hAnsi="仿宋_GB2312" w:eastAsia="仿宋_GB2312" w:cs="仿宋_GB2312"/>
                <w:sz w:val="24"/>
              </w:rPr>
              <w:t>问题或争议提出人工作单位</w:t>
            </w:r>
          </w:p>
        </w:tc>
        <w:tc>
          <w:tcPr>
            <w:tcW w:w="5648" w:type="dxa"/>
            <w:gridSpan w:val="3"/>
            <w:tcBorders>
              <w:top w:val="single" w:color="auto" w:sz="4" w:space="0"/>
              <w:left w:val="single" w:color="auto" w:sz="4" w:space="0"/>
              <w:bottom w:val="single" w:color="auto" w:sz="4" w:space="0"/>
              <w:right w:val="single" w:color="auto" w:sz="4" w:space="0"/>
            </w:tcBorders>
            <w:noWrap/>
          </w:tcPr>
          <w:p w14:paraId="3C9D3887">
            <w:pPr>
              <w:keepNext w:val="0"/>
              <w:keepLines w:val="0"/>
              <w:pageBreakBefore w:val="0"/>
              <w:widowControl w:val="0"/>
              <w:kinsoku/>
              <w:wordWrap/>
              <w:overflowPunct/>
              <w:topLinePunct w:val="0"/>
              <w:bidi w:val="0"/>
              <w:adjustRightInd w:val="0"/>
              <w:snapToGrid w:val="0"/>
              <w:spacing w:line="400" w:lineRule="exact"/>
              <w:ind w:firstLine="0" w:firstLineChars="0"/>
              <w:jc w:val="center"/>
              <w:textAlignment w:val="auto"/>
              <w:rPr>
                <w:rFonts w:ascii="仿宋_GB2312" w:hAnsi="仿宋_GB2312" w:eastAsia="仿宋_GB2312" w:cs="仿宋_GB2312"/>
                <w:sz w:val="24"/>
              </w:rPr>
            </w:pPr>
          </w:p>
        </w:tc>
      </w:tr>
      <w:tr w14:paraId="5BE5D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3101" w:type="dxa"/>
            <w:gridSpan w:val="2"/>
            <w:tcBorders>
              <w:top w:val="single" w:color="auto" w:sz="4" w:space="0"/>
              <w:left w:val="single" w:color="auto" w:sz="4" w:space="0"/>
              <w:bottom w:val="single" w:color="auto" w:sz="4" w:space="0"/>
              <w:right w:val="single" w:color="auto" w:sz="4" w:space="0"/>
            </w:tcBorders>
            <w:noWrap/>
            <w:vAlign w:val="center"/>
          </w:tcPr>
          <w:p w14:paraId="52C876B1">
            <w:pPr>
              <w:keepNext w:val="0"/>
              <w:keepLines w:val="0"/>
              <w:pageBreakBefore w:val="0"/>
              <w:widowControl w:val="0"/>
              <w:kinsoku/>
              <w:wordWrap/>
              <w:overflowPunct/>
              <w:topLinePunct w:val="0"/>
              <w:bidi w:val="0"/>
              <w:adjustRightInd w:val="0"/>
              <w:snapToGrid w:val="0"/>
              <w:spacing w:line="400" w:lineRule="exact"/>
              <w:ind w:firstLine="0" w:firstLineChars="0"/>
              <w:jc w:val="center"/>
              <w:textAlignment w:val="auto"/>
              <w:rPr>
                <w:rFonts w:ascii="仿宋_GB2312" w:hAnsi="仿宋_GB2312" w:eastAsia="仿宋_GB2312" w:cs="仿宋_GB2312"/>
                <w:sz w:val="24"/>
              </w:rPr>
            </w:pPr>
            <w:r>
              <w:rPr>
                <w:rFonts w:hint="eastAsia" w:ascii="仿宋_GB2312" w:hAnsi="仿宋_GB2312" w:eastAsia="仿宋_GB2312" w:cs="仿宋_GB2312"/>
                <w:sz w:val="24"/>
              </w:rPr>
              <w:t>举报（申诉）原因</w:t>
            </w:r>
          </w:p>
        </w:tc>
        <w:tc>
          <w:tcPr>
            <w:tcW w:w="5648" w:type="dxa"/>
            <w:gridSpan w:val="3"/>
            <w:tcBorders>
              <w:top w:val="single" w:color="auto" w:sz="4" w:space="0"/>
              <w:left w:val="single" w:color="auto" w:sz="4" w:space="0"/>
              <w:bottom w:val="single" w:color="auto" w:sz="4" w:space="0"/>
              <w:right w:val="single" w:color="auto" w:sz="4" w:space="0"/>
            </w:tcBorders>
            <w:noWrap/>
            <w:vAlign w:val="center"/>
          </w:tcPr>
          <w:p w14:paraId="6F7E5092">
            <w:pPr>
              <w:keepNext w:val="0"/>
              <w:keepLines w:val="0"/>
              <w:pageBreakBefore w:val="0"/>
              <w:widowControl w:val="0"/>
              <w:kinsoku/>
              <w:wordWrap/>
              <w:overflowPunct/>
              <w:topLinePunct w:val="0"/>
              <w:bidi w:val="0"/>
              <w:adjustRightInd w:val="0"/>
              <w:snapToGrid w:val="0"/>
              <w:spacing w:line="400" w:lineRule="exact"/>
              <w:ind w:firstLine="0" w:firstLineChars="0"/>
              <w:jc w:val="center"/>
              <w:textAlignment w:val="auto"/>
              <w:rPr>
                <w:rFonts w:ascii="仿宋_GB2312" w:hAnsi="仿宋_GB2312" w:eastAsia="仿宋_GB2312" w:cs="仿宋_GB2312"/>
                <w:sz w:val="24"/>
              </w:rPr>
            </w:pPr>
          </w:p>
        </w:tc>
      </w:tr>
      <w:tr w14:paraId="06747A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3101" w:type="dxa"/>
            <w:gridSpan w:val="2"/>
            <w:tcBorders>
              <w:top w:val="single" w:color="auto" w:sz="4" w:space="0"/>
              <w:left w:val="single" w:color="auto" w:sz="4" w:space="0"/>
              <w:bottom w:val="single" w:color="auto" w:sz="4" w:space="0"/>
              <w:right w:val="single" w:color="auto" w:sz="4" w:space="0"/>
            </w:tcBorders>
            <w:noWrap/>
            <w:vAlign w:val="center"/>
          </w:tcPr>
          <w:p w14:paraId="1C59AC3F">
            <w:pPr>
              <w:keepNext w:val="0"/>
              <w:keepLines w:val="0"/>
              <w:pageBreakBefore w:val="0"/>
              <w:widowControl w:val="0"/>
              <w:kinsoku/>
              <w:wordWrap/>
              <w:overflowPunct/>
              <w:topLinePunct w:val="0"/>
              <w:bidi w:val="0"/>
              <w:adjustRightInd w:val="0"/>
              <w:snapToGrid w:val="0"/>
              <w:spacing w:line="400" w:lineRule="exact"/>
              <w:ind w:firstLine="0" w:firstLineChars="0"/>
              <w:jc w:val="center"/>
              <w:textAlignment w:val="auto"/>
              <w:rPr>
                <w:rFonts w:ascii="仿宋_GB2312" w:hAnsi="仿宋_GB2312" w:eastAsia="仿宋_GB2312" w:cs="仿宋_GB2312"/>
                <w:sz w:val="24"/>
              </w:rPr>
            </w:pPr>
            <w:r>
              <w:rPr>
                <w:rFonts w:hint="eastAsia" w:ascii="仿宋_GB2312" w:hAnsi="仿宋_GB2312" w:eastAsia="仿宋_GB2312" w:cs="仿宋_GB2312"/>
                <w:sz w:val="24"/>
              </w:rPr>
              <w:t>举报（申诉）时间</w:t>
            </w:r>
          </w:p>
        </w:tc>
        <w:tc>
          <w:tcPr>
            <w:tcW w:w="5648" w:type="dxa"/>
            <w:gridSpan w:val="3"/>
            <w:tcBorders>
              <w:top w:val="single" w:color="auto" w:sz="4" w:space="0"/>
              <w:left w:val="single" w:color="auto" w:sz="4" w:space="0"/>
              <w:bottom w:val="single" w:color="auto" w:sz="4" w:space="0"/>
              <w:right w:val="single" w:color="auto" w:sz="4" w:space="0"/>
            </w:tcBorders>
            <w:noWrap/>
            <w:vAlign w:val="center"/>
          </w:tcPr>
          <w:p w14:paraId="3731A42F">
            <w:pPr>
              <w:keepNext w:val="0"/>
              <w:keepLines w:val="0"/>
              <w:pageBreakBefore w:val="0"/>
              <w:widowControl w:val="0"/>
              <w:kinsoku/>
              <w:wordWrap/>
              <w:overflowPunct/>
              <w:topLinePunct w:val="0"/>
              <w:bidi w:val="0"/>
              <w:adjustRightInd w:val="0"/>
              <w:snapToGrid w:val="0"/>
              <w:spacing w:line="400" w:lineRule="exact"/>
              <w:ind w:firstLine="0" w:firstLineChars="0"/>
              <w:jc w:val="center"/>
              <w:textAlignment w:val="auto"/>
              <w:rPr>
                <w:rFonts w:ascii="仿宋_GB2312" w:hAnsi="仿宋_GB2312" w:eastAsia="仿宋_GB2312" w:cs="仿宋_GB2312"/>
                <w:sz w:val="24"/>
              </w:rPr>
            </w:pPr>
          </w:p>
        </w:tc>
      </w:tr>
      <w:tr w14:paraId="4FAF2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5" w:hRule="atLeast"/>
          <w:jc w:val="center"/>
        </w:trPr>
        <w:tc>
          <w:tcPr>
            <w:tcW w:w="1762" w:type="dxa"/>
            <w:tcBorders>
              <w:top w:val="single" w:color="auto" w:sz="4" w:space="0"/>
              <w:left w:val="single" w:color="auto" w:sz="4" w:space="0"/>
              <w:bottom w:val="single" w:color="auto" w:sz="4" w:space="0"/>
              <w:right w:val="single" w:color="auto" w:sz="4" w:space="0"/>
            </w:tcBorders>
            <w:noWrap/>
            <w:vAlign w:val="center"/>
          </w:tcPr>
          <w:p w14:paraId="3D9A3751">
            <w:pPr>
              <w:keepNext w:val="0"/>
              <w:keepLines w:val="0"/>
              <w:pageBreakBefore w:val="0"/>
              <w:widowControl w:val="0"/>
              <w:kinsoku/>
              <w:wordWrap/>
              <w:overflowPunct/>
              <w:topLinePunct w:val="0"/>
              <w:bidi w:val="0"/>
              <w:adjustRightInd w:val="0"/>
              <w:snapToGrid w:val="0"/>
              <w:spacing w:line="400" w:lineRule="exact"/>
              <w:ind w:firstLine="0" w:firstLineChars="0"/>
              <w:jc w:val="center"/>
              <w:textAlignment w:val="auto"/>
              <w:rPr>
                <w:rFonts w:ascii="仿宋_GB2312" w:hAnsi="仿宋_GB2312" w:eastAsia="仿宋_GB2312" w:cs="仿宋_GB2312"/>
                <w:sz w:val="24"/>
              </w:rPr>
            </w:pPr>
            <w:r>
              <w:rPr>
                <w:rFonts w:hint="eastAsia" w:ascii="仿宋_GB2312" w:hAnsi="仿宋_GB2312" w:eastAsia="仿宋_GB2312" w:cs="仿宋_GB2312"/>
                <w:sz w:val="24"/>
              </w:rPr>
              <w:t>问题或争议</w:t>
            </w:r>
          </w:p>
          <w:p w14:paraId="6048FFC2">
            <w:pPr>
              <w:keepNext w:val="0"/>
              <w:keepLines w:val="0"/>
              <w:pageBreakBefore w:val="0"/>
              <w:widowControl w:val="0"/>
              <w:kinsoku/>
              <w:wordWrap/>
              <w:overflowPunct/>
              <w:topLinePunct w:val="0"/>
              <w:bidi w:val="0"/>
              <w:adjustRightInd w:val="0"/>
              <w:snapToGrid w:val="0"/>
              <w:spacing w:line="400" w:lineRule="exact"/>
              <w:ind w:firstLine="0" w:firstLineChars="0"/>
              <w:jc w:val="center"/>
              <w:textAlignment w:val="auto"/>
              <w:rPr>
                <w:rFonts w:ascii="仿宋_GB2312" w:hAnsi="仿宋_GB2312" w:eastAsia="仿宋_GB2312" w:cs="仿宋_GB2312"/>
                <w:sz w:val="24"/>
              </w:rPr>
            </w:pPr>
            <w:r>
              <w:rPr>
                <w:rFonts w:hint="eastAsia" w:ascii="仿宋_GB2312" w:hAnsi="仿宋_GB2312" w:eastAsia="仿宋_GB2312" w:cs="仿宋_GB2312"/>
                <w:sz w:val="24"/>
              </w:rPr>
              <w:t>基本事实</w:t>
            </w:r>
          </w:p>
        </w:tc>
        <w:tc>
          <w:tcPr>
            <w:tcW w:w="6987" w:type="dxa"/>
            <w:gridSpan w:val="4"/>
            <w:tcBorders>
              <w:top w:val="single" w:color="auto" w:sz="4" w:space="0"/>
              <w:left w:val="single" w:color="auto" w:sz="4" w:space="0"/>
              <w:bottom w:val="single" w:color="auto" w:sz="4" w:space="0"/>
              <w:right w:val="single" w:color="auto" w:sz="4" w:space="0"/>
            </w:tcBorders>
            <w:noWrap/>
            <w:vAlign w:val="center"/>
          </w:tcPr>
          <w:p w14:paraId="6B888D71">
            <w:pPr>
              <w:keepNext w:val="0"/>
              <w:keepLines w:val="0"/>
              <w:pageBreakBefore w:val="0"/>
              <w:widowControl w:val="0"/>
              <w:kinsoku/>
              <w:wordWrap/>
              <w:overflowPunct/>
              <w:topLinePunct w:val="0"/>
              <w:bidi w:val="0"/>
              <w:adjustRightInd w:val="0"/>
              <w:snapToGrid w:val="0"/>
              <w:spacing w:line="400" w:lineRule="exact"/>
              <w:ind w:firstLine="0" w:firstLineChars="0"/>
              <w:jc w:val="center"/>
              <w:textAlignment w:val="auto"/>
              <w:rPr>
                <w:rFonts w:ascii="仿宋_GB2312" w:hAnsi="仿宋_GB2312" w:eastAsia="仿宋_GB2312" w:cs="仿宋_GB2312"/>
                <w:sz w:val="24"/>
              </w:rPr>
            </w:pPr>
          </w:p>
          <w:p w14:paraId="70A70B54">
            <w:pPr>
              <w:keepNext w:val="0"/>
              <w:keepLines w:val="0"/>
              <w:pageBreakBefore w:val="0"/>
              <w:widowControl w:val="0"/>
              <w:kinsoku/>
              <w:wordWrap/>
              <w:overflowPunct/>
              <w:topLinePunct w:val="0"/>
              <w:bidi w:val="0"/>
              <w:adjustRightInd w:val="0"/>
              <w:snapToGrid w:val="0"/>
              <w:spacing w:line="400" w:lineRule="exact"/>
              <w:ind w:firstLine="0" w:firstLineChars="0"/>
              <w:jc w:val="center"/>
              <w:textAlignment w:val="auto"/>
              <w:rPr>
                <w:rFonts w:ascii="仿宋_GB2312" w:hAnsi="仿宋_GB2312" w:eastAsia="仿宋_GB2312" w:cs="仿宋_GB2312"/>
                <w:sz w:val="24"/>
              </w:rPr>
            </w:pPr>
          </w:p>
          <w:p w14:paraId="536A8947">
            <w:pPr>
              <w:keepNext w:val="0"/>
              <w:keepLines w:val="0"/>
              <w:pageBreakBefore w:val="0"/>
              <w:widowControl w:val="0"/>
              <w:kinsoku/>
              <w:wordWrap/>
              <w:overflowPunct/>
              <w:topLinePunct w:val="0"/>
              <w:bidi w:val="0"/>
              <w:adjustRightInd w:val="0"/>
              <w:snapToGrid w:val="0"/>
              <w:spacing w:line="400" w:lineRule="exact"/>
              <w:ind w:firstLine="0" w:firstLineChars="0"/>
              <w:jc w:val="center"/>
              <w:textAlignment w:val="auto"/>
              <w:rPr>
                <w:rFonts w:ascii="仿宋_GB2312" w:hAnsi="仿宋_GB2312" w:eastAsia="仿宋_GB2312" w:cs="仿宋_GB2312"/>
                <w:sz w:val="24"/>
              </w:rPr>
            </w:pPr>
          </w:p>
          <w:p w14:paraId="39215B0F">
            <w:pPr>
              <w:keepNext w:val="0"/>
              <w:keepLines w:val="0"/>
              <w:pageBreakBefore w:val="0"/>
              <w:widowControl w:val="0"/>
              <w:kinsoku/>
              <w:wordWrap/>
              <w:overflowPunct/>
              <w:topLinePunct w:val="0"/>
              <w:bidi w:val="0"/>
              <w:adjustRightInd w:val="0"/>
              <w:snapToGrid w:val="0"/>
              <w:spacing w:line="400" w:lineRule="exact"/>
              <w:ind w:firstLine="0" w:firstLineChars="0"/>
              <w:jc w:val="center"/>
              <w:textAlignment w:val="auto"/>
              <w:rPr>
                <w:rFonts w:ascii="仿宋_GB2312" w:hAnsi="仿宋_GB2312" w:eastAsia="仿宋_GB2312" w:cs="仿宋_GB2312"/>
                <w:sz w:val="24"/>
              </w:rPr>
            </w:pPr>
            <w:r>
              <w:rPr>
                <w:rFonts w:hint="eastAsia" w:ascii="仿宋_GB2312" w:hAnsi="仿宋_GB2312" w:eastAsia="仿宋_GB2312" w:cs="仿宋_GB2312"/>
                <w:sz w:val="24"/>
              </w:rPr>
              <w:t xml:space="preserve">      提出人签字：</w:t>
            </w:r>
          </w:p>
        </w:tc>
      </w:tr>
      <w:tr w14:paraId="3ACCF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5" w:hRule="atLeast"/>
          <w:jc w:val="center"/>
        </w:trPr>
        <w:tc>
          <w:tcPr>
            <w:tcW w:w="1762" w:type="dxa"/>
            <w:tcBorders>
              <w:top w:val="single" w:color="auto" w:sz="4" w:space="0"/>
              <w:left w:val="single" w:color="auto" w:sz="4" w:space="0"/>
              <w:bottom w:val="single" w:color="auto" w:sz="4" w:space="0"/>
              <w:right w:val="single" w:color="auto" w:sz="4" w:space="0"/>
            </w:tcBorders>
            <w:noWrap/>
            <w:vAlign w:val="center"/>
          </w:tcPr>
          <w:p w14:paraId="0DAC506E">
            <w:pPr>
              <w:keepNext w:val="0"/>
              <w:keepLines w:val="0"/>
              <w:pageBreakBefore w:val="0"/>
              <w:widowControl w:val="0"/>
              <w:kinsoku/>
              <w:wordWrap/>
              <w:overflowPunct/>
              <w:topLinePunct w:val="0"/>
              <w:bidi w:val="0"/>
              <w:adjustRightInd w:val="0"/>
              <w:snapToGrid w:val="0"/>
              <w:spacing w:line="400" w:lineRule="exact"/>
              <w:ind w:firstLine="0" w:firstLineChars="0"/>
              <w:jc w:val="center"/>
              <w:textAlignment w:val="auto"/>
              <w:rPr>
                <w:rFonts w:ascii="仿宋_GB2312" w:hAnsi="仿宋_GB2312" w:eastAsia="仿宋_GB2312" w:cs="仿宋_GB2312"/>
                <w:sz w:val="24"/>
              </w:rPr>
            </w:pPr>
            <w:r>
              <w:rPr>
                <w:rFonts w:hint="eastAsia" w:ascii="仿宋_GB2312" w:hAnsi="仿宋_GB2312" w:eastAsia="仿宋_GB2312" w:cs="仿宋_GB2312"/>
                <w:sz w:val="24"/>
              </w:rPr>
              <w:t>裁判组处理</w:t>
            </w:r>
          </w:p>
          <w:p w14:paraId="26963ADE">
            <w:pPr>
              <w:keepNext w:val="0"/>
              <w:keepLines w:val="0"/>
              <w:pageBreakBefore w:val="0"/>
              <w:widowControl w:val="0"/>
              <w:kinsoku/>
              <w:wordWrap/>
              <w:overflowPunct/>
              <w:topLinePunct w:val="0"/>
              <w:bidi w:val="0"/>
              <w:adjustRightInd w:val="0"/>
              <w:snapToGrid w:val="0"/>
              <w:spacing w:line="400" w:lineRule="exact"/>
              <w:ind w:firstLine="0" w:firstLineChars="0"/>
              <w:jc w:val="center"/>
              <w:textAlignment w:val="auto"/>
              <w:rPr>
                <w:rFonts w:ascii="仿宋_GB2312" w:hAnsi="仿宋_GB2312" w:eastAsia="仿宋_GB2312" w:cs="仿宋_GB2312"/>
                <w:sz w:val="24"/>
              </w:rPr>
            </w:pPr>
            <w:r>
              <w:rPr>
                <w:rFonts w:hint="eastAsia" w:ascii="仿宋_GB2312" w:hAnsi="仿宋_GB2312" w:eastAsia="仿宋_GB2312" w:cs="仿宋_GB2312"/>
                <w:sz w:val="24"/>
              </w:rPr>
              <w:t>意见及依据</w:t>
            </w:r>
          </w:p>
        </w:tc>
        <w:tc>
          <w:tcPr>
            <w:tcW w:w="6987" w:type="dxa"/>
            <w:gridSpan w:val="4"/>
            <w:tcBorders>
              <w:top w:val="single" w:color="auto" w:sz="4" w:space="0"/>
              <w:left w:val="single" w:color="auto" w:sz="4" w:space="0"/>
              <w:bottom w:val="single" w:color="auto" w:sz="4" w:space="0"/>
              <w:right w:val="single" w:color="auto" w:sz="4" w:space="0"/>
            </w:tcBorders>
            <w:noWrap/>
            <w:vAlign w:val="center"/>
          </w:tcPr>
          <w:p w14:paraId="6C5D253F">
            <w:pPr>
              <w:keepNext w:val="0"/>
              <w:keepLines w:val="0"/>
              <w:pageBreakBefore w:val="0"/>
              <w:widowControl w:val="0"/>
              <w:kinsoku/>
              <w:wordWrap/>
              <w:overflowPunct/>
              <w:topLinePunct w:val="0"/>
              <w:bidi w:val="0"/>
              <w:adjustRightInd w:val="0"/>
              <w:snapToGrid w:val="0"/>
              <w:spacing w:line="400" w:lineRule="exact"/>
              <w:ind w:firstLine="0" w:firstLineChars="0"/>
              <w:jc w:val="center"/>
              <w:textAlignment w:val="auto"/>
              <w:rPr>
                <w:rFonts w:ascii="仿宋_GB2312" w:hAnsi="仿宋_GB2312" w:eastAsia="仿宋_GB2312" w:cs="仿宋_GB2312"/>
                <w:sz w:val="24"/>
              </w:rPr>
            </w:pPr>
          </w:p>
          <w:p w14:paraId="4C6AD07B">
            <w:pPr>
              <w:keepNext w:val="0"/>
              <w:keepLines w:val="0"/>
              <w:pageBreakBefore w:val="0"/>
              <w:widowControl w:val="0"/>
              <w:kinsoku/>
              <w:wordWrap/>
              <w:overflowPunct/>
              <w:topLinePunct w:val="0"/>
              <w:bidi w:val="0"/>
              <w:adjustRightInd w:val="0"/>
              <w:snapToGrid w:val="0"/>
              <w:spacing w:line="400" w:lineRule="exact"/>
              <w:ind w:firstLine="0" w:firstLineChars="0"/>
              <w:jc w:val="center"/>
              <w:textAlignment w:val="auto"/>
              <w:rPr>
                <w:rFonts w:ascii="仿宋_GB2312" w:hAnsi="仿宋_GB2312" w:eastAsia="仿宋_GB2312" w:cs="仿宋_GB2312"/>
                <w:sz w:val="24"/>
              </w:rPr>
            </w:pPr>
          </w:p>
          <w:p w14:paraId="38CCDC6B">
            <w:pPr>
              <w:keepNext w:val="0"/>
              <w:keepLines w:val="0"/>
              <w:pageBreakBefore w:val="0"/>
              <w:widowControl w:val="0"/>
              <w:kinsoku/>
              <w:wordWrap/>
              <w:overflowPunct/>
              <w:topLinePunct w:val="0"/>
              <w:bidi w:val="0"/>
              <w:adjustRightInd w:val="0"/>
              <w:snapToGrid w:val="0"/>
              <w:spacing w:line="400" w:lineRule="exact"/>
              <w:ind w:firstLine="0" w:firstLineChars="0"/>
              <w:jc w:val="center"/>
              <w:textAlignment w:val="auto"/>
              <w:rPr>
                <w:rFonts w:ascii="仿宋_GB2312" w:hAnsi="仿宋_GB2312" w:eastAsia="仿宋_GB2312" w:cs="仿宋_GB2312"/>
                <w:sz w:val="24"/>
              </w:rPr>
            </w:pPr>
          </w:p>
          <w:p w14:paraId="2630D7A1">
            <w:pPr>
              <w:keepNext w:val="0"/>
              <w:keepLines w:val="0"/>
              <w:pageBreakBefore w:val="0"/>
              <w:widowControl w:val="0"/>
              <w:kinsoku/>
              <w:wordWrap/>
              <w:overflowPunct/>
              <w:topLinePunct w:val="0"/>
              <w:bidi w:val="0"/>
              <w:adjustRightInd w:val="0"/>
              <w:snapToGrid w:val="0"/>
              <w:spacing w:line="400" w:lineRule="exact"/>
              <w:ind w:firstLine="0" w:firstLineChars="0"/>
              <w:jc w:val="center"/>
              <w:textAlignment w:val="auto"/>
              <w:rPr>
                <w:rFonts w:ascii="仿宋_GB2312" w:hAnsi="仿宋_GB2312" w:eastAsia="仿宋_GB2312" w:cs="仿宋_GB2312"/>
                <w:sz w:val="24"/>
              </w:rPr>
            </w:pPr>
            <w:r>
              <w:rPr>
                <w:rFonts w:hint="eastAsia" w:ascii="仿宋_GB2312" w:hAnsi="仿宋_GB2312" w:eastAsia="仿宋_GB2312" w:cs="仿宋_GB2312"/>
                <w:sz w:val="24"/>
              </w:rPr>
              <w:t xml:space="preserve">      裁判长签字：</w:t>
            </w:r>
          </w:p>
        </w:tc>
      </w:tr>
      <w:tr w14:paraId="7104A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5" w:hRule="atLeast"/>
          <w:jc w:val="center"/>
        </w:trPr>
        <w:tc>
          <w:tcPr>
            <w:tcW w:w="1762" w:type="dxa"/>
            <w:tcBorders>
              <w:top w:val="single" w:color="auto" w:sz="4" w:space="0"/>
              <w:left w:val="single" w:color="auto" w:sz="4" w:space="0"/>
              <w:bottom w:val="single" w:color="auto" w:sz="4" w:space="0"/>
              <w:right w:val="single" w:color="auto" w:sz="4" w:space="0"/>
            </w:tcBorders>
            <w:noWrap/>
            <w:vAlign w:val="center"/>
          </w:tcPr>
          <w:p w14:paraId="654870C2">
            <w:pPr>
              <w:keepNext w:val="0"/>
              <w:keepLines w:val="0"/>
              <w:pageBreakBefore w:val="0"/>
              <w:widowControl w:val="0"/>
              <w:kinsoku/>
              <w:wordWrap/>
              <w:overflowPunct/>
              <w:topLinePunct w:val="0"/>
              <w:bidi w:val="0"/>
              <w:adjustRightInd w:val="0"/>
              <w:snapToGrid w:val="0"/>
              <w:spacing w:line="400" w:lineRule="exact"/>
              <w:ind w:firstLine="0" w:firstLineChars="0"/>
              <w:jc w:val="center"/>
              <w:textAlignment w:val="auto"/>
              <w:rPr>
                <w:rFonts w:ascii="仿宋_GB2312" w:hAnsi="仿宋_GB2312" w:eastAsia="仿宋_GB2312" w:cs="仿宋_GB2312"/>
                <w:sz w:val="24"/>
              </w:rPr>
            </w:pPr>
            <w:r>
              <w:rPr>
                <w:rFonts w:hint="eastAsia" w:ascii="仿宋_GB2312" w:hAnsi="仿宋_GB2312" w:eastAsia="仿宋_GB2312" w:cs="仿宋_GB2312"/>
                <w:sz w:val="24"/>
              </w:rPr>
              <w:t>执委会意见</w:t>
            </w:r>
          </w:p>
        </w:tc>
        <w:tc>
          <w:tcPr>
            <w:tcW w:w="6987" w:type="dxa"/>
            <w:gridSpan w:val="4"/>
            <w:tcBorders>
              <w:top w:val="single" w:color="auto" w:sz="4" w:space="0"/>
              <w:left w:val="single" w:color="auto" w:sz="4" w:space="0"/>
              <w:bottom w:val="single" w:color="auto" w:sz="4" w:space="0"/>
              <w:right w:val="single" w:color="auto" w:sz="4" w:space="0"/>
            </w:tcBorders>
            <w:noWrap/>
            <w:vAlign w:val="center"/>
          </w:tcPr>
          <w:p w14:paraId="271ABD49">
            <w:pPr>
              <w:keepNext w:val="0"/>
              <w:keepLines w:val="0"/>
              <w:pageBreakBefore w:val="0"/>
              <w:widowControl w:val="0"/>
              <w:kinsoku/>
              <w:wordWrap/>
              <w:overflowPunct/>
              <w:topLinePunct w:val="0"/>
              <w:bidi w:val="0"/>
              <w:adjustRightInd w:val="0"/>
              <w:snapToGrid w:val="0"/>
              <w:spacing w:line="400" w:lineRule="exact"/>
              <w:ind w:firstLine="0" w:firstLineChars="0"/>
              <w:jc w:val="center"/>
              <w:textAlignment w:val="auto"/>
              <w:rPr>
                <w:rFonts w:ascii="仿宋_GB2312" w:hAnsi="仿宋_GB2312" w:eastAsia="仿宋_GB2312" w:cs="仿宋_GB2312"/>
                <w:sz w:val="24"/>
              </w:rPr>
            </w:pPr>
          </w:p>
          <w:p w14:paraId="47DC6832">
            <w:pPr>
              <w:keepNext w:val="0"/>
              <w:keepLines w:val="0"/>
              <w:pageBreakBefore w:val="0"/>
              <w:widowControl w:val="0"/>
              <w:kinsoku/>
              <w:wordWrap/>
              <w:overflowPunct/>
              <w:topLinePunct w:val="0"/>
              <w:bidi w:val="0"/>
              <w:adjustRightInd w:val="0"/>
              <w:snapToGrid w:val="0"/>
              <w:spacing w:line="400" w:lineRule="exact"/>
              <w:ind w:firstLine="0" w:firstLineChars="0"/>
              <w:jc w:val="center"/>
              <w:textAlignment w:val="auto"/>
              <w:rPr>
                <w:rFonts w:ascii="仿宋_GB2312" w:hAnsi="仿宋_GB2312" w:eastAsia="仿宋_GB2312" w:cs="仿宋_GB2312"/>
                <w:sz w:val="24"/>
              </w:rPr>
            </w:pPr>
          </w:p>
          <w:p w14:paraId="6D96155C">
            <w:pPr>
              <w:keepNext w:val="0"/>
              <w:keepLines w:val="0"/>
              <w:pageBreakBefore w:val="0"/>
              <w:widowControl w:val="0"/>
              <w:kinsoku/>
              <w:wordWrap/>
              <w:overflowPunct/>
              <w:topLinePunct w:val="0"/>
              <w:bidi w:val="0"/>
              <w:adjustRightInd w:val="0"/>
              <w:snapToGrid w:val="0"/>
              <w:spacing w:line="400" w:lineRule="exact"/>
              <w:ind w:firstLine="0" w:firstLineChars="0"/>
              <w:jc w:val="center"/>
              <w:textAlignment w:val="auto"/>
              <w:rPr>
                <w:rFonts w:ascii="仿宋_GB2312" w:hAnsi="仿宋_GB2312" w:eastAsia="仿宋_GB2312" w:cs="仿宋_GB2312"/>
                <w:sz w:val="24"/>
              </w:rPr>
            </w:pPr>
          </w:p>
          <w:p w14:paraId="31BE6A67">
            <w:pPr>
              <w:keepNext w:val="0"/>
              <w:keepLines w:val="0"/>
              <w:pageBreakBefore w:val="0"/>
              <w:widowControl w:val="0"/>
              <w:kinsoku/>
              <w:wordWrap/>
              <w:overflowPunct/>
              <w:topLinePunct w:val="0"/>
              <w:bidi w:val="0"/>
              <w:adjustRightInd w:val="0"/>
              <w:snapToGrid w:val="0"/>
              <w:spacing w:line="400" w:lineRule="exact"/>
              <w:ind w:firstLine="0" w:firstLineChars="0"/>
              <w:jc w:val="center"/>
              <w:textAlignment w:val="auto"/>
              <w:rPr>
                <w:rFonts w:ascii="仿宋_GB2312" w:hAnsi="仿宋_GB2312" w:eastAsia="仿宋_GB2312" w:cs="仿宋_GB2312"/>
                <w:sz w:val="24"/>
              </w:rPr>
            </w:pPr>
            <w:r>
              <w:rPr>
                <w:rFonts w:hint="eastAsia" w:ascii="仿宋_GB2312" w:hAnsi="仿宋_GB2312" w:eastAsia="仿宋_GB2312" w:cs="仿宋_GB2312"/>
                <w:sz w:val="24"/>
              </w:rPr>
              <w:t xml:space="preserve">        执委会代表签字：</w:t>
            </w:r>
          </w:p>
        </w:tc>
      </w:tr>
      <w:tr w14:paraId="3887D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5" w:hRule="atLeast"/>
          <w:jc w:val="center"/>
        </w:trPr>
        <w:tc>
          <w:tcPr>
            <w:tcW w:w="1762" w:type="dxa"/>
            <w:tcBorders>
              <w:top w:val="single" w:color="auto" w:sz="4" w:space="0"/>
              <w:left w:val="single" w:color="auto" w:sz="4" w:space="0"/>
              <w:bottom w:val="single" w:color="auto" w:sz="4" w:space="0"/>
              <w:right w:val="single" w:color="auto" w:sz="4" w:space="0"/>
            </w:tcBorders>
            <w:noWrap/>
            <w:vAlign w:val="center"/>
          </w:tcPr>
          <w:p w14:paraId="5B9B26D3">
            <w:pPr>
              <w:keepNext w:val="0"/>
              <w:keepLines w:val="0"/>
              <w:pageBreakBefore w:val="0"/>
              <w:widowControl w:val="0"/>
              <w:kinsoku/>
              <w:wordWrap/>
              <w:overflowPunct/>
              <w:topLinePunct w:val="0"/>
              <w:bidi w:val="0"/>
              <w:adjustRightInd w:val="0"/>
              <w:snapToGrid w:val="0"/>
              <w:spacing w:line="400" w:lineRule="exact"/>
              <w:ind w:firstLine="0" w:firstLineChars="0"/>
              <w:jc w:val="center"/>
              <w:textAlignment w:val="auto"/>
              <w:rPr>
                <w:rFonts w:ascii="仿宋_GB2312" w:hAnsi="仿宋_GB2312" w:eastAsia="仿宋_GB2312" w:cs="仿宋_GB2312"/>
                <w:sz w:val="24"/>
              </w:rPr>
            </w:pPr>
            <w:r>
              <w:rPr>
                <w:rFonts w:hint="eastAsia" w:ascii="仿宋_GB2312" w:hAnsi="仿宋_GB2312" w:eastAsia="仿宋_GB2312" w:cs="仿宋_GB2312"/>
                <w:sz w:val="24"/>
              </w:rPr>
              <w:t>组委会意见</w:t>
            </w:r>
          </w:p>
        </w:tc>
        <w:tc>
          <w:tcPr>
            <w:tcW w:w="6987" w:type="dxa"/>
            <w:gridSpan w:val="4"/>
            <w:tcBorders>
              <w:top w:val="single" w:color="auto" w:sz="4" w:space="0"/>
              <w:left w:val="single" w:color="auto" w:sz="4" w:space="0"/>
              <w:bottom w:val="single" w:color="auto" w:sz="4" w:space="0"/>
              <w:right w:val="single" w:color="auto" w:sz="4" w:space="0"/>
            </w:tcBorders>
            <w:noWrap/>
            <w:vAlign w:val="center"/>
          </w:tcPr>
          <w:p w14:paraId="6A2D6044">
            <w:pPr>
              <w:keepNext w:val="0"/>
              <w:keepLines w:val="0"/>
              <w:pageBreakBefore w:val="0"/>
              <w:widowControl w:val="0"/>
              <w:kinsoku/>
              <w:wordWrap/>
              <w:overflowPunct/>
              <w:topLinePunct w:val="0"/>
              <w:bidi w:val="0"/>
              <w:adjustRightInd w:val="0"/>
              <w:snapToGrid w:val="0"/>
              <w:spacing w:line="400" w:lineRule="exact"/>
              <w:ind w:firstLine="0" w:firstLineChars="0"/>
              <w:textAlignment w:val="auto"/>
              <w:rPr>
                <w:rFonts w:ascii="仿宋_GB2312" w:hAnsi="仿宋_GB2312" w:eastAsia="仿宋_GB2312" w:cs="仿宋_GB2312"/>
                <w:sz w:val="24"/>
              </w:rPr>
            </w:pPr>
          </w:p>
          <w:p w14:paraId="69D2F4F4">
            <w:pPr>
              <w:keepNext w:val="0"/>
              <w:keepLines w:val="0"/>
              <w:pageBreakBefore w:val="0"/>
              <w:widowControl w:val="0"/>
              <w:kinsoku/>
              <w:wordWrap/>
              <w:overflowPunct/>
              <w:topLinePunct w:val="0"/>
              <w:bidi w:val="0"/>
              <w:adjustRightInd w:val="0"/>
              <w:snapToGrid w:val="0"/>
              <w:spacing w:line="400" w:lineRule="exact"/>
              <w:ind w:firstLine="0" w:firstLineChars="0"/>
              <w:jc w:val="center"/>
              <w:textAlignment w:val="auto"/>
              <w:rPr>
                <w:rFonts w:ascii="仿宋_GB2312" w:hAnsi="仿宋_GB2312" w:eastAsia="仿宋_GB2312" w:cs="仿宋_GB2312"/>
                <w:sz w:val="24"/>
              </w:rPr>
            </w:pPr>
          </w:p>
          <w:p w14:paraId="5D0C3631">
            <w:pPr>
              <w:keepNext w:val="0"/>
              <w:keepLines w:val="0"/>
              <w:pageBreakBefore w:val="0"/>
              <w:widowControl w:val="0"/>
              <w:kinsoku/>
              <w:wordWrap/>
              <w:overflowPunct/>
              <w:topLinePunct w:val="0"/>
              <w:bidi w:val="0"/>
              <w:adjustRightInd w:val="0"/>
              <w:snapToGrid w:val="0"/>
              <w:spacing w:line="400" w:lineRule="exact"/>
              <w:ind w:firstLine="0" w:firstLineChars="0"/>
              <w:jc w:val="center"/>
              <w:textAlignment w:val="auto"/>
              <w:rPr>
                <w:rFonts w:ascii="仿宋_GB2312" w:hAnsi="仿宋_GB2312" w:eastAsia="仿宋_GB2312" w:cs="仿宋_GB2312"/>
                <w:sz w:val="24"/>
              </w:rPr>
            </w:pPr>
            <w:r>
              <w:rPr>
                <w:rFonts w:hint="eastAsia" w:ascii="仿宋_GB2312" w:hAnsi="仿宋_GB2312" w:eastAsia="仿宋_GB2312" w:cs="仿宋_GB2312"/>
                <w:sz w:val="24"/>
              </w:rPr>
              <w:t xml:space="preserve">        组委会代表签字：</w:t>
            </w:r>
          </w:p>
        </w:tc>
      </w:tr>
    </w:tbl>
    <w:p w14:paraId="4D88F480">
      <w:pPr>
        <w:pStyle w:val="23"/>
        <w:keepNext w:val="0"/>
        <w:keepLines w:val="0"/>
        <w:pageBreakBefore w:val="0"/>
        <w:widowControl w:val="0"/>
        <w:kinsoku/>
        <w:wordWrap/>
        <w:overflowPunct/>
        <w:topLinePunct w:val="0"/>
        <w:bidi w:val="0"/>
        <w:spacing w:line="600" w:lineRule="exact"/>
        <w:ind w:firstLine="0" w:firstLineChars="0"/>
        <w:textAlignment w:val="auto"/>
        <w:rPr>
          <w:sz w:val="28"/>
          <w:szCs w:val="28"/>
        </w:rPr>
      </w:pPr>
    </w:p>
    <w:p w14:paraId="1A18A779">
      <w:pPr>
        <w:pStyle w:val="2"/>
        <w:keepNext w:val="0"/>
        <w:keepLines w:val="0"/>
        <w:pageBreakBefore w:val="0"/>
        <w:widowControl w:val="0"/>
        <w:kinsoku/>
        <w:wordWrap/>
        <w:overflowPunct/>
        <w:topLinePunct w:val="0"/>
        <w:bidi w:val="0"/>
        <w:ind w:firstLine="0" w:firstLineChars="0"/>
        <w:textAlignment w:val="auto"/>
      </w:pPr>
    </w:p>
    <w:p w14:paraId="3EDD7FAF">
      <w:pPr>
        <w:pStyle w:val="2"/>
        <w:keepNext w:val="0"/>
        <w:keepLines w:val="0"/>
        <w:pageBreakBefore w:val="0"/>
        <w:widowControl w:val="0"/>
        <w:kinsoku/>
        <w:wordWrap/>
        <w:overflowPunct/>
        <w:topLinePunct w:val="0"/>
        <w:bidi w:val="0"/>
        <w:ind w:firstLine="0" w:firstLineChars="0"/>
        <w:textAlignment w:val="auto"/>
        <w:rPr>
          <w:rFonts w:ascii="仿宋" w:hAnsi="仿宋" w:eastAsia="仿宋" w:cs="仿宋"/>
          <w:szCs w:val="32"/>
        </w:rPr>
      </w:pPr>
    </w:p>
    <w:p w14:paraId="5278354A">
      <w:pPr>
        <w:keepNext w:val="0"/>
        <w:keepLines w:val="0"/>
        <w:pageBreakBefore w:val="0"/>
        <w:widowControl w:val="0"/>
        <w:kinsoku/>
        <w:wordWrap/>
        <w:overflowPunct/>
        <w:topLinePunct w:val="0"/>
        <w:autoSpaceDE/>
        <w:autoSpaceDN/>
        <w:bidi w:val="0"/>
        <w:spacing w:line="600" w:lineRule="exact"/>
        <w:ind w:firstLine="0" w:firstLineChars="0"/>
        <w:jc w:val="both"/>
        <w:textAlignment w:val="auto"/>
        <w:rPr>
          <w:rFonts w:ascii="Times New Roman" w:hAnsi="Times New Roman" w:eastAsia="仿宋_GB2312" w:cs="Times New Roman"/>
          <w:kern w:val="2"/>
          <w:sz w:val="32"/>
          <w:szCs w:val="32"/>
          <w:lang w:val="en-US"/>
        </w:rPr>
      </w:pPr>
      <w:r>
        <w:rPr>
          <w:rFonts w:hint="eastAsia" w:ascii="仿宋" w:hAnsi="仿宋" w:eastAsia="仿宋" w:cs="仿宋"/>
          <w:kern w:val="2"/>
          <w:sz w:val="32"/>
          <w:szCs w:val="32"/>
          <w:lang w:val="en-US"/>
        </w:rPr>
        <w:t>附件2</w:t>
      </w:r>
    </w:p>
    <w:p w14:paraId="68A1341E">
      <w:pPr>
        <w:keepNext w:val="0"/>
        <w:keepLines w:val="0"/>
        <w:pageBreakBefore w:val="0"/>
        <w:widowControl w:val="0"/>
        <w:kinsoku/>
        <w:wordWrap/>
        <w:overflowPunct/>
        <w:topLinePunct w:val="0"/>
        <w:autoSpaceDE/>
        <w:autoSpaceDN/>
        <w:bidi w:val="0"/>
        <w:spacing w:line="600" w:lineRule="exact"/>
        <w:ind w:firstLine="0" w:firstLineChars="0"/>
        <w:jc w:val="center"/>
        <w:textAlignment w:val="auto"/>
        <w:rPr>
          <w:rFonts w:ascii="黑体" w:hAnsi="黑体" w:eastAsia="黑体" w:cs="黑体"/>
          <w:kern w:val="2"/>
          <w:sz w:val="44"/>
          <w:szCs w:val="44"/>
          <w:lang w:val="en-US"/>
        </w:rPr>
      </w:pPr>
      <w:r>
        <w:rPr>
          <w:rFonts w:hint="eastAsia" w:ascii="黑体" w:hAnsi="黑体" w:eastAsia="黑体" w:cs="黑体"/>
          <w:kern w:val="2"/>
          <w:sz w:val="44"/>
          <w:szCs w:val="44"/>
          <w:lang w:val="en-US"/>
        </w:rPr>
        <w:t>沈阳市</w:t>
      </w:r>
      <w:r>
        <w:rPr>
          <w:rFonts w:hint="eastAsia" w:ascii="黑体" w:hAnsi="黑体" w:eastAsia="黑体" w:cs="黑体"/>
          <w:kern w:val="2"/>
          <w:sz w:val="44"/>
          <w:szCs w:val="44"/>
          <w:lang w:val="en-US" w:eastAsia="zh-CN"/>
        </w:rPr>
        <w:t>第四届</w:t>
      </w:r>
      <w:r>
        <w:rPr>
          <w:rFonts w:hint="eastAsia" w:ascii="黑体" w:hAnsi="黑体" w:eastAsia="黑体" w:cs="黑体"/>
          <w:kern w:val="2"/>
          <w:sz w:val="44"/>
          <w:szCs w:val="44"/>
          <w:lang w:val="en-US"/>
        </w:rPr>
        <w:t>“舒心传技”职业技能大赛</w:t>
      </w:r>
    </w:p>
    <w:p w14:paraId="0B5953BE">
      <w:pPr>
        <w:keepNext w:val="0"/>
        <w:keepLines w:val="0"/>
        <w:pageBreakBefore w:val="0"/>
        <w:widowControl w:val="0"/>
        <w:kinsoku/>
        <w:wordWrap/>
        <w:overflowPunct/>
        <w:topLinePunct w:val="0"/>
        <w:autoSpaceDE/>
        <w:autoSpaceDN/>
        <w:bidi w:val="0"/>
        <w:spacing w:line="600" w:lineRule="exact"/>
        <w:ind w:firstLine="0" w:firstLineChars="0"/>
        <w:jc w:val="center"/>
        <w:textAlignment w:val="auto"/>
        <w:rPr>
          <w:rFonts w:ascii="黑体" w:hAnsi="黑体" w:eastAsia="黑体" w:cs="黑体"/>
          <w:kern w:val="2"/>
          <w:sz w:val="44"/>
          <w:szCs w:val="44"/>
          <w:lang w:val="en-US"/>
        </w:rPr>
      </w:pPr>
      <w:r>
        <w:rPr>
          <w:rFonts w:hint="eastAsia" w:ascii="黑体" w:hAnsi="黑体" w:eastAsia="黑体" w:cs="黑体"/>
          <w:kern w:val="2"/>
          <w:sz w:val="44"/>
          <w:szCs w:val="44"/>
          <w:lang w:val="en-US"/>
        </w:rPr>
        <w:t>违规行为处理登记表</w:t>
      </w:r>
    </w:p>
    <w:tbl>
      <w:tblPr>
        <w:tblStyle w:val="12"/>
        <w:tblW w:w="97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2"/>
        <w:gridCol w:w="1061"/>
        <w:gridCol w:w="2701"/>
        <w:gridCol w:w="2475"/>
        <w:gridCol w:w="674"/>
        <w:gridCol w:w="1739"/>
      </w:tblGrid>
      <w:tr w14:paraId="7FAC38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123" w:type="dxa"/>
            <w:gridSpan w:val="2"/>
            <w:noWrap/>
            <w:vAlign w:val="center"/>
          </w:tcPr>
          <w:p w14:paraId="7CEE68A0">
            <w:pPr>
              <w:keepNext w:val="0"/>
              <w:keepLines w:val="0"/>
              <w:pageBreakBefore w:val="0"/>
              <w:widowControl w:val="0"/>
              <w:kinsoku/>
              <w:wordWrap/>
              <w:overflowPunct/>
              <w:topLinePunct w:val="0"/>
              <w:autoSpaceDE/>
              <w:autoSpaceDN/>
              <w:bidi w:val="0"/>
              <w:spacing w:line="360" w:lineRule="exact"/>
              <w:ind w:firstLine="0" w:firstLineChars="0"/>
              <w:jc w:val="center"/>
              <w:textAlignment w:val="auto"/>
              <w:rPr>
                <w:rFonts w:ascii="仿宋_GB2312" w:hAnsi="仿宋_GB2312" w:eastAsia="仿宋_GB2312" w:cs="仿宋_GB2312"/>
                <w:kern w:val="2"/>
                <w:sz w:val="24"/>
                <w:szCs w:val="24"/>
                <w:lang w:val="en-US"/>
              </w:rPr>
            </w:pPr>
            <w:r>
              <w:rPr>
                <w:rFonts w:hint="eastAsia" w:ascii="仿宋_GB2312" w:hAnsi="仿宋_GB2312" w:eastAsia="仿宋_GB2312" w:cs="仿宋_GB2312"/>
                <w:kern w:val="2"/>
                <w:sz w:val="24"/>
                <w:szCs w:val="24"/>
                <w:lang w:val="en-US"/>
              </w:rPr>
              <w:t>违规人员姓名</w:t>
            </w:r>
          </w:p>
        </w:tc>
        <w:tc>
          <w:tcPr>
            <w:tcW w:w="2701" w:type="dxa"/>
            <w:noWrap/>
            <w:vAlign w:val="center"/>
          </w:tcPr>
          <w:p w14:paraId="6130C2B3">
            <w:pPr>
              <w:keepNext w:val="0"/>
              <w:keepLines w:val="0"/>
              <w:pageBreakBefore w:val="0"/>
              <w:widowControl w:val="0"/>
              <w:kinsoku/>
              <w:wordWrap/>
              <w:overflowPunct/>
              <w:topLinePunct w:val="0"/>
              <w:autoSpaceDE/>
              <w:autoSpaceDN/>
              <w:bidi w:val="0"/>
              <w:spacing w:line="360" w:lineRule="exact"/>
              <w:ind w:firstLine="0" w:firstLineChars="0"/>
              <w:jc w:val="center"/>
              <w:textAlignment w:val="auto"/>
              <w:rPr>
                <w:rFonts w:ascii="仿宋_GB2312" w:hAnsi="仿宋_GB2312" w:eastAsia="仿宋_GB2312" w:cs="仿宋_GB2312"/>
                <w:kern w:val="2"/>
                <w:sz w:val="24"/>
                <w:szCs w:val="24"/>
                <w:lang w:val="en-US"/>
              </w:rPr>
            </w:pPr>
          </w:p>
        </w:tc>
        <w:tc>
          <w:tcPr>
            <w:tcW w:w="2475" w:type="dxa"/>
            <w:noWrap/>
            <w:vAlign w:val="center"/>
          </w:tcPr>
          <w:p w14:paraId="26AA418B">
            <w:pPr>
              <w:keepNext w:val="0"/>
              <w:keepLines w:val="0"/>
              <w:pageBreakBefore w:val="0"/>
              <w:widowControl w:val="0"/>
              <w:kinsoku/>
              <w:wordWrap/>
              <w:overflowPunct/>
              <w:topLinePunct w:val="0"/>
              <w:autoSpaceDE/>
              <w:autoSpaceDN/>
              <w:bidi w:val="0"/>
              <w:spacing w:line="360" w:lineRule="exact"/>
              <w:ind w:firstLine="0" w:firstLineChars="0"/>
              <w:jc w:val="center"/>
              <w:textAlignment w:val="auto"/>
              <w:rPr>
                <w:rFonts w:ascii="仿宋_GB2312" w:hAnsi="仿宋_GB2312" w:eastAsia="仿宋_GB2312" w:cs="仿宋_GB2312"/>
                <w:kern w:val="2"/>
                <w:sz w:val="24"/>
                <w:szCs w:val="24"/>
                <w:lang w:val="en-US"/>
              </w:rPr>
            </w:pPr>
            <w:r>
              <w:rPr>
                <w:rFonts w:hint="eastAsia" w:ascii="仿宋_GB2312" w:hAnsi="仿宋_GB2312" w:eastAsia="仿宋_GB2312" w:cs="仿宋_GB2312"/>
                <w:kern w:val="2"/>
                <w:sz w:val="24"/>
                <w:szCs w:val="24"/>
                <w:lang w:val="en-US"/>
              </w:rPr>
              <w:t>违规人员身份</w:t>
            </w:r>
          </w:p>
        </w:tc>
        <w:tc>
          <w:tcPr>
            <w:tcW w:w="2413" w:type="dxa"/>
            <w:gridSpan w:val="2"/>
            <w:noWrap/>
            <w:vAlign w:val="center"/>
          </w:tcPr>
          <w:p w14:paraId="6CA13647">
            <w:pPr>
              <w:keepNext w:val="0"/>
              <w:keepLines w:val="0"/>
              <w:pageBreakBefore w:val="0"/>
              <w:widowControl w:val="0"/>
              <w:kinsoku/>
              <w:wordWrap/>
              <w:overflowPunct/>
              <w:topLinePunct w:val="0"/>
              <w:autoSpaceDE/>
              <w:autoSpaceDN/>
              <w:bidi w:val="0"/>
              <w:spacing w:line="360" w:lineRule="exact"/>
              <w:ind w:firstLine="0" w:firstLineChars="0"/>
              <w:jc w:val="center"/>
              <w:textAlignment w:val="auto"/>
              <w:rPr>
                <w:rFonts w:ascii="仿宋_GB2312" w:hAnsi="仿宋_GB2312" w:eastAsia="仿宋_GB2312" w:cs="仿宋_GB2312"/>
                <w:kern w:val="2"/>
                <w:sz w:val="24"/>
                <w:szCs w:val="24"/>
                <w:lang w:val="en-US"/>
              </w:rPr>
            </w:pPr>
          </w:p>
        </w:tc>
      </w:tr>
      <w:tr w14:paraId="709D7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123" w:type="dxa"/>
            <w:gridSpan w:val="2"/>
            <w:noWrap/>
            <w:vAlign w:val="center"/>
          </w:tcPr>
          <w:p w14:paraId="0CF6F633">
            <w:pPr>
              <w:keepNext w:val="0"/>
              <w:keepLines w:val="0"/>
              <w:pageBreakBefore w:val="0"/>
              <w:widowControl w:val="0"/>
              <w:kinsoku/>
              <w:wordWrap/>
              <w:overflowPunct/>
              <w:topLinePunct w:val="0"/>
              <w:autoSpaceDE/>
              <w:autoSpaceDN/>
              <w:bidi w:val="0"/>
              <w:spacing w:line="360" w:lineRule="exact"/>
              <w:ind w:firstLine="0" w:firstLineChars="0"/>
              <w:jc w:val="center"/>
              <w:textAlignment w:val="auto"/>
              <w:rPr>
                <w:rFonts w:ascii="仿宋_GB2312" w:hAnsi="仿宋_GB2312" w:eastAsia="仿宋_GB2312" w:cs="仿宋_GB2312"/>
                <w:kern w:val="2"/>
                <w:sz w:val="24"/>
                <w:szCs w:val="24"/>
                <w:lang w:val="en-US"/>
              </w:rPr>
            </w:pPr>
            <w:r>
              <w:rPr>
                <w:rFonts w:hint="eastAsia" w:ascii="仿宋_GB2312" w:hAnsi="仿宋_GB2312" w:eastAsia="仿宋_GB2312" w:cs="仿宋_GB2312"/>
                <w:kern w:val="2"/>
                <w:sz w:val="24"/>
                <w:szCs w:val="24"/>
                <w:lang w:val="en-US"/>
              </w:rPr>
              <w:t>所属参赛队</w:t>
            </w:r>
          </w:p>
        </w:tc>
        <w:tc>
          <w:tcPr>
            <w:tcW w:w="2701" w:type="dxa"/>
            <w:noWrap/>
            <w:vAlign w:val="center"/>
          </w:tcPr>
          <w:p w14:paraId="794FBB3F">
            <w:pPr>
              <w:keepNext w:val="0"/>
              <w:keepLines w:val="0"/>
              <w:pageBreakBefore w:val="0"/>
              <w:widowControl w:val="0"/>
              <w:kinsoku/>
              <w:wordWrap/>
              <w:overflowPunct/>
              <w:topLinePunct w:val="0"/>
              <w:autoSpaceDE/>
              <w:autoSpaceDN/>
              <w:bidi w:val="0"/>
              <w:spacing w:line="360" w:lineRule="exact"/>
              <w:ind w:firstLine="0" w:firstLineChars="0"/>
              <w:jc w:val="center"/>
              <w:textAlignment w:val="auto"/>
              <w:rPr>
                <w:rFonts w:ascii="仿宋_GB2312" w:hAnsi="仿宋_GB2312" w:eastAsia="仿宋_GB2312" w:cs="仿宋_GB2312"/>
                <w:kern w:val="2"/>
                <w:sz w:val="24"/>
                <w:szCs w:val="24"/>
                <w:lang w:val="en-US"/>
              </w:rPr>
            </w:pPr>
          </w:p>
        </w:tc>
        <w:tc>
          <w:tcPr>
            <w:tcW w:w="2475" w:type="dxa"/>
            <w:noWrap/>
            <w:vAlign w:val="center"/>
          </w:tcPr>
          <w:p w14:paraId="02CF4CFD">
            <w:pPr>
              <w:keepNext w:val="0"/>
              <w:keepLines w:val="0"/>
              <w:pageBreakBefore w:val="0"/>
              <w:widowControl w:val="0"/>
              <w:kinsoku/>
              <w:wordWrap/>
              <w:overflowPunct/>
              <w:topLinePunct w:val="0"/>
              <w:autoSpaceDE/>
              <w:autoSpaceDN/>
              <w:bidi w:val="0"/>
              <w:spacing w:line="360" w:lineRule="exact"/>
              <w:ind w:firstLine="0" w:firstLineChars="0"/>
              <w:jc w:val="center"/>
              <w:textAlignment w:val="auto"/>
              <w:rPr>
                <w:rFonts w:ascii="仿宋_GB2312" w:hAnsi="仿宋_GB2312" w:eastAsia="仿宋_GB2312" w:cs="仿宋_GB2312"/>
                <w:kern w:val="2"/>
                <w:sz w:val="24"/>
                <w:szCs w:val="24"/>
                <w:lang w:val="en-US"/>
              </w:rPr>
            </w:pPr>
            <w:r>
              <w:rPr>
                <w:rFonts w:hint="eastAsia" w:ascii="仿宋_GB2312" w:hAnsi="仿宋_GB2312" w:eastAsia="仿宋_GB2312" w:cs="仿宋_GB2312"/>
                <w:kern w:val="2"/>
                <w:sz w:val="24"/>
                <w:szCs w:val="24"/>
                <w:lang w:val="en-US"/>
              </w:rPr>
              <w:t>违规时间</w:t>
            </w:r>
          </w:p>
        </w:tc>
        <w:tc>
          <w:tcPr>
            <w:tcW w:w="2413" w:type="dxa"/>
            <w:gridSpan w:val="2"/>
            <w:noWrap/>
            <w:vAlign w:val="center"/>
          </w:tcPr>
          <w:p w14:paraId="65C92501">
            <w:pPr>
              <w:keepNext w:val="0"/>
              <w:keepLines w:val="0"/>
              <w:pageBreakBefore w:val="0"/>
              <w:widowControl w:val="0"/>
              <w:kinsoku/>
              <w:wordWrap/>
              <w:overflowPunct/>
              <w:topLinePunct w:val="0"/>
              <w:autoSpaceDE/>
              <w:autoSpaceDN/>
              <w:bidi w:val="0"/>
              <w:spacing w:line="360" w:lineRule="exact"/>
              <w:ind w:firstLine="0" w:firstLineChars="0"/>
              <w:jc w:val="center"/>
              <w:textAlignment w:val="auto"/>
              <w:rPr>
                <w:rFonts w:ascii="仿宋_GB2312" w:hAnsi="仿宋_GB2312" w:eastAsia="仿宋_GB2312" w:cs="仿宋_GB2312"/>
                <w:kern w:val="2"/>
                <w:sz w:val="24"/>
                <w:szCs w:val="24"/>
                <w:lang w:val="en-US"/>
              </w:rPr>
            </w:pPr>
          </w:p>
        </w:tc>
      </w:tr>
      <w:tr w14:paraId="091F2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123" w:type="dxa"/>
            <w:gridSpan w:val="2"/>
            <w:noWrap/>
            <w:vAlign w:val="center"/>
          </w:tcPr>
          <w:p w14:paraId="653D4758">
            <w:pPr>
              <w:keepNext w:val="0"/>
              <w:keepLines w:val="0"/>
              <w:pageBreakBefore w:val="0"/>
              <w:widowControl w:val="0"/>
              <w:kinsoku/>
              <w:wordWrap/>
              <w:overflowPunct/>
              <w:topLinePunct w:val="0"/>
              <w:autoSpaceDE/>
              <w:autoSpaceDN/>
              <w:bidi w:val="0"/>
              <w:spacing w:line="360" w:lineRule="exact"/>
              <w:ind w:firstLine="0" w:firstLineChars="0"/>
              <w:jc w:val="center"/>
              <w:textAlignment w:val="auto"/>
              <w:rPr>
                <w:rFonts w:ascii="仿宋_GB2312" w:hAnsi="仿宋_GB2312" w:eastAsia="仿宋_GB2312" w:cs="仿宋_GB2312"/>
                <w:kern w:val="2"/>
                <w:sz w:val="24"/>
                <w:szCs w:val="24"/>
                <w:lang w:val="en-US"/>
              </w:rPr>
            </w:pPr>
            <w:r>
              <w:rPr>
                <w:rFonts w:hint="eastAsia" w:ascii="仿宋_GB2312" w:hAnsi="仿宋_GB2312" w:eastAsia="仿宋_GB2312" w:cs="仿宋_GB2312"/>
                <w:kern w:val="2"/>
                <w:sz w:val="24"/>
                <w:szCs w:val="24"/>
                <w:lang w:val="en-US"/>
              </w:rPr>
              <w:t>赛项（违规人员为选手、裁判人员、赛务人员时填写）</w:t>
            </w:r>
          </w:p>
        </w:tc>
        <w:tc>
          <w:tcPr>
            <w:tcW w:w="7589" w:type="dxa"/>
            <w:gridSpan w:val="4"/>
            <w:noWrap/>
            <w:vAlign w:val="center"/>
          </w:tcPr>
          <w:p w14:paraId="7AE6F3AD">
            <w:pPr>
              <w:keepNext w:val="0"/>
              <w:keepLines w:val="0"/>
              <w:pageBreakBefore w:val="0"/>
              <w:widowControl w:val="0"/>
              <w:kinsoku/>
              <w:wordWrap/>
              <w:overflowPunct/>
              <w:topLinePunct w:val="0"/>
              <w:autoSpaceDE/>
              <w:autoSpaceDN/>
              <w:bidi w:val="0"/>
              <w:spacing w:line="360" w:lineRule="exact"/>
              <w:ind w:firstLine="0" w:firstLineChars="0"/>
              <w:jc w:val="center"/>
              <w:textAlignment w:val="auto"/>
              <w:rPr>
                <w:rFonts w:ascii="仿宋_GB2312" w:hAnsi="仿宋_GB2312" w:eastAsia="仿宋_GB2312" w:cs="仿宋_GB2312"/>
                <w:kern w:val="2"/>
                <w:sz w:val="24"/>
                <w:szCs w:val="24"/>
                <w:lang w:val="en-US"/>
              </w:rPr>
            </w:pPr>
          </w:p>
        </w:tc>
      </w:tr>
      <w:tr w14:paraId="0558BF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2" w:type="dxa"/>
            <w:vMerge w:val="restart"/>
            <w:noWrap/>
            <w:vAlign w:val="center"/>
          </w:tcPr>
          <w:p w14:paraId="0AF1E182">
            <w:pPr>
              <w:keepNext w:val="0"/>
              <w:keepLines w:val="0"/>
              <w:pageBreakBefore w:val="0"/>
              <w:widowControl w:val="0"/>
              <w:kinsoku/>
              <w:wordWrap/>
              <w:overflowPunct/>
              <w:topLinePunct w:val="0"/>
              <w:autoSpaceDE/>
              <w:autoSpaceDN/>
              <w:bidi w:val="0"/>
              <w:spacing w:line="360" w:lineRule="exact"/>
              <w:ind w:firstLine="0" w:firstLineChars="0"/>
              <w:jc w:val="center"/>
              <w:textAlignment w:val="auto"/>
              <w:rPr>
                <w:rFonts w:ascii="仿宋_GB2312" w:hAnsi="仿宋_GB2312" w:eastAsia="仿宋_GB2312" w:cs="仿宋_GB2312"/>
                <w:kern w:val="2"/>
                <w:sz w:val="24"/>
                <w:szCs w:val="24"/>
                <w:lang w:val="en-US"/>
              </w:rPr>
            </w:pPr>
            <w:r>
              <w:rPr>
                <w:rFonts w:hint="eastAsia" w:ascii="仿宋_GB2312" w:hAnsi="仿宋_GB2312" w:eastAsia="仿宋_GB2312" w:cs="仿宋_GB2312"/>
                <w:kern w:val="2"/>
                <w:sz w:val="24"/>
                <w:szCs w:val="24"/>
                <w:lang w:val="en-US"/>
              </w:rPr>
              <w:t>违规行为及处理结果</w:t>
            </w:r>
          </w:p>
        </w:tc>
        <w:tc>
          <w:tcPr>
            <w:tcW w:w="1061" w:type="dxa"/>
            <w:vMerge w:val="restart"/>
            <w:noWrap/>
            <w:vAlign w:val="center"/>
          </w:tcPr>
          <w:p w14:paraId="7C64EEEC">
            <w:pPr>
              <w:keepNext w:val="0"/>
              <w:keepLines w:val="0"/>
              <w:pageBreakBefore w:val="0"/>
              <w:widowControl w:val="0"/>
              <w:kinsoku/>
              <w:wordWrap/>
              <w:overflowPunct/>
              <w:topLinePunct w:val="0"/>
              <w:autoSpaceDE/>
              <w:autoSpaceDN/>
              <w:bidi w:val="0"/>
              <w:spacing w:line="360" w:lineRule="exact"/>
              <w:ind w:firstLine="0" w:firstLineChars="0"/>
              <w:jc w:val="center"/>
              <w:textAlignment w:val="auto"/>
              <w:rPr>
                <w:rFonts w:ascii="仿宋_GB2312" w:hAnsi="仿宋_GB2312" w:eastAsia="仿宋_GB2312" w:cs="仿宋_GB2312"/>
                <w:kern w:val="2"/>
                <w:sz w:val="24"/>
                <w:szCs w:val="24"/>
                <w:lang w:val="en-US"/>
              </w:rPr>
            </w:pPr>
            <w:r>
              <w:rPr>
                <w:rFonts w:hint="eastAsia" w:ascii="仿宋_GB2312" w:hAnsi="仿宋_GB2312" w:eastAsia="仿宋_GB2312" w:cs="仿宋_GB2312"/>
                <w:kern w:val="2"/>
                <w:sz w:val="24"/>
                <w:szCs w:val="24"/>
                <w:lang w:val="en-US"/>
              </w:rPr>
              <w:t>选手</w:t>
            </w:r>
          </w:p>
        </w:tc>
        <w:tc>
          <w:tcPr>
            <w:tcW w:w="5850" w:type="dxa"/>
            <w:gridSpan w:val="3"/>
            <w:noWrap/>
          </w:tcPr>
          <w:p w14:paraId="472EC480">
            <w:pPr>
              <w:keepNext w:val="0"/>
              <w:keepLines w:val="0"/>
              <w:pageBreakBefore w:val="0"/>
              <w:widowControl w:val="0"/>
              <w:kinsoku/>
              <w:wordWrap/>
              <w:overflowPunct/>
              <w:topLinePunct w:val="0"/>
              <w:autoSpaceDE/>
              <w:autoSpaceDN/>
              <w:bidi w:val="0"/>
              <w:spacing w:line="360" w:lineRule="exact"/>
              <w:ind w:firstLine="0" w:firstLineChars="0"/>
              <w:jc w:val="both"/>
              <w:textAlignment w:val="auto"/>
              <w:rPr>
                <w:rFonts w:ascii="仿宋_GB2312" w:hAnsi="仿宋_GB2312" w:eastAsia="仿宋_GB2312" w:cs="仿宋_GB2312"/>
                <w:kern w:val="2"/>
                <w:sz w:val="24"/>
                <w:szCs w:val="24"/>
                <w:lang w:val="en-US"/>
              </w:rPr>
            </w:pPr>
            <w:r>
              <w:rPr>
                <w:rFonts w:hint="eastAsia" w:ascii="仿宋_GB2312" w:hAnsi="仿宋_GB2312" w:eastAsia="仿宋_GB2312" w:cs="仿宋_GB2312"/>
                <w:kern w:val="2"/>
                <w:sz w:val="24"/>
                <w:szCs w:val="24"/>
                <w:lang w:val="en-US"/>
              </w:rPr>
              <w:t>行为描述：</w:t>
            </w:r>
          </w:p>
        </w:tc>
        <w:tc>
          <w:tcPr>
            <w:tcW w:w="1739" w:type="dxa"/>
            <w:noWrap/>
            <w:vAlign w:val="center"/>
          </w:tcPr>
          <w:p w14:paraId="68354A93">
            <w:pPr>
              <w:keepNext w:val="0"/>
              <w:keepLines w:val="0"/>
              <w:pageBreakBefore w:val="0"/>
              <w:widowControl w:val="0"/>
              <w:kinsoku/>
              <w:wordWrap/>
              <w:overflowPunct/>
              <w:topLinePunct w:val="0"/>
              <w:autoSpaceDE/>
              <w:autoSpaceDN/>
              <w:bidi w:val="0"/>
              <w:spacing w:line="360" w:lineRule="exact"/>
              <w:ind w:firstLine="0" w:firstLineChars="0"/>
              <w:jc w:val="center"/>
              <w:textAlignment w:val="auto"/>
              <w:rPr>
                <w:rFonts w:ascii="仿宋_GB2312" w:hAnsi="仿宋_GB2312" w:eastAsia="仿宋_GB2312" w:cs="仿宋_GB2312"/>
                <w:kern w:val="2"/>
                <w:sz w:val="24"/>
                <w:szCs w:val="24"/>
                <w:lang w:val="en-US"/>
              </w:rPr>
            </w:pPr>
            <w:r>
              <w:rPr>
                <w:rFonts w:hint="eastAsia" w:ascii="仿宋_GB2312" w:hAnsi="仿宋_GB2312" w:eastAsia="仿宋_GB2312" w:cs="仿宋_GB2312"/>
                <w:kern w:val="2"/>
                <w:sz w:val="24"/>
                <w:szCs w:val="24"/>
                <w:lang w:val="en-US"/>
              </w:rPr>
              <w:t>处理结果：</w:t>
            </w:r>
          </w:p>
          <w:p w14:paraId="5F7ACEB4">
            <w:pPr>
              <w:keepNext w:val="0"/>
              <w:keepLines w:val="0"/>
              <w:pageBreakBefore w:val="0"/>
              <w:widowControl w:val="0"/>
              <w:kinsoku/>
              <w:wordWrap/>
              <w:overflowPunct/>
              <w:topLinePunct w:val="0"/>
              <w:autoSpaceDE/>
              <w:autoSpaceDN/>
              <w:bidi w:val="0"/>
              <w:spacing w:line="360" w:lineRule="exact"/>
              <w:ind w:firstLine="0" w:firstLineChars="0"/>
              <w:jc w:val="center"/>
              <w:textAlignment w:val="auto"/>
              <w:rPr>
                <w:rFonts w:ascii="仿宋_GB2312" w:hAnsi="仿宋_GB2312" w:eastAsia="仿宋_GB2312" w:cs="仿宋_GB2312"/>
                <w:kern w:val="2"/>
                <w:sz w:val="24"/>
                <w:szCs w:val="24"/>
                <w:lang w:val="en-US"/>
              </w:rPr>
            </w:pPr>
            <w:r>
              <w:rPr>
                <w:rFonts w:hint="eastAsia" w:ascii="仿宋_GB2312" w:hAnsi="仿宋_GB2312" w:eastAsia="仿宋_GB2312" w:cs="仿宋_GB2312"/>
                <w:kern w:val="2"/>
                <w:sz w:val="24"/>
                <w:szCs w:val="24"/>
                <w:lang w:val="en-US"/>
              </w:rPr>
              <w:t>扣分</w:t>
            </w:r>
          </w:p>
        </w:tc>
      </w:tr>
      <w:tr w14:paraId="39D16B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2" w:type="dxa"/>
            <w:vMerge w:val="continue"/>
            <w:noWrap/>
            <w:vAlign w:val="center"/>
          </w:tcPr>
          <w:p w14:paraId="38B3E7D3">
            <w:pPr>
              <w:keepNext w:val="0"/>
              <w:keepLines w:val="0"/>
              <w:pageBreakBefore w:val="0"/>
              <w:widowControl w:val="0"/>
              <w:kinsoku/>
              <w:wordWrap/>
              <w:overflowPunct/>
              <w:topLinePunct w:val="0"/>
              <w:autoSpaceDE/>
              <w:autoSpaceDN/>
              <w:bidi w:val="0"/>
              <w:spacing w:line="360" w:lineRule="exact"/>
              <w:ind w:firstLine="0" w:firstLineChars="0"/>
              <w:jc w:val="center"/>
              <w:textAlignment w:val="auto"/>
              <w:rPr>
                <w:rFonts w:ascii="仿宋_GB2312" w:hAnsi="仿宋_GB2312" w:eastAsia="仿宋_GB2312" w:cs="仿宋_GB2312"/>
                <w:kern w:val="2"/>
                <w:sz w:val="24"/>
                <w:szCs w:val="24"/>
                <w:lang w:val="en-US"/>
              </w:rPr>
            </w:pPr>
          </w:p>
        </w:tc>
        <w:tc>
          <w:tcPr>
            <w:tcW w:w="1061" w:type="dxa"/>
            <w:vMerge w:val="continue"/>
            <w:noWrap/>
            <w:vAlign w:val="center"/>
          </w:tcPr>
          <w:p w14:paraId="68D16AD5">
            <w:pPr>
              <w:keepNext w:val="0"/>
              <w:keepLines w:val="0"/>
              <w:pageBreakBefore w:val="0"/>
              <w:widowControl w:val="0"/>
              <w:kinsoku/>
              <w:wordWrap/>
              <w:overflowPunct/>
              <w:topLinePunct w:val="0"/>
              <w:autoSpaceDE/>
              <w:autoSpaceDN/>
              <w:bidi w:val="0"/>
              <w:spacing w:line="360" w:lineRule="exact"/>
              <w:ind w:firstLine="0" w:firstLineChars="0"/>
              <w:jc w:val="center"/>
              <w:textAlignment w:val="auto"/>
              <w:rPr>
                <w:rFonts w:ascii="仿宋_GB2312" w:hAnsi="仿宋_GB2312" w:eastAsia="仿宋_GB2312" w:cs="仿宋_GB2312"/>
                <w:kern w:val="2"/>
                <w:sz w:val="24"/>
                <w:szCs w:val="24"/>
                <w:lang w:val="en-US"/>
              </w:rPr>
            </w:pPr>
          </w:p>
        </w:tc>
        <w:tc>
          <w:tcPr>
            <w:tcW w:w="5850" w:type="dxa"/>
            <w:gridSpan w:val="3"/>
            <w:noWrap/>
          </w:tcPr>
          <w:p w14:paraId="44FC5DC5">
            <w:pPr>
              <w:keepNext w:val="0"/>
              <w:keepLines w:val="0"/>
              <w:pageBreakBefore w:val="0"/>
              <w:widowControl w:val="0"/>
              <w:kinsoku/>
              <w:wordWrap/>
              <w:overflowPunct/>
              <w:topLinePunct w:val="0"/>
              <w:autoSpaceDE/>
              <w:autoSpaceDN/>
              <w:bidi w:val="0"/>
              <w:spacing w:line="360" w:lineRule="exact"/>
              <w:ind w:firstLine="0" w:firstLineChars="0"/>
              <w:jc w:val="both"/>
              <w:textAlignment w:val="auto"/>
              <w:rPr>
                <w:rFonts w:ascii="仿宋_GB2312" w:hAnsi="仿宋_GB2312" w:eastAsia="仿宋_GB2312" w:cs="仿宋_GB2312"/>
                <w:kern w:val="2"/>
                <w:sz w:val="24"/>
                <w:szCs w:val="24"/>
                <w:lang w:val="en-US"/>
              </w:rPr>
            </w:pPr>
            <w:r>
              <w:rPr>
                <w:rFonts w:hint="eastAsia" w:ascii="仿宋_GB2312" w:hAnsi="仿宋_GB2312" w:eastAsia="仿宋_GB2312" w:cs="仿宋_GB2312"/>
                <w:kern w:val="2"/>
                <w:sz w:val="24"/>
                <w:szCs w:val="24"/>
                <w:lang w:val="en-US"/>
              </w:rPr>
              <w:t>具有以下违规行为之一计0分：</w:t>
            </w:r>
          </w:p>
          <w:p w14:paraId="20A63A17">
            <w:pPr>
              <w:keepNext w:val="0"/>
              <w:keepLines w:val="0"/>
              <w:pageBreakBefore w:val="0"/>
              <w:widowControl w:val="0"/>
              <w:kinsoku/>
              <w:wordWrap/>
              <w:overflowPunct/>
              <w:topLinePunct w:val="0"/>
              <w:autoSpaceDE/>
              <w:autoSpaceDN/>
              <w:bidi w:val="0"/>
              <w:spacing w:line="360" w:lineRule="exact"/>
              <w:ind w:firstLine="0" w:firstLineChars="0"/>
              <w:jc w:val="both"/>
              <w:textAlignment w:val="auto"/>
              <w:rPr>
                <w:rFonts w:ascii="仿宋_GB2312" w:hAnsi="仿宋_GB2312" w:eastAsia="仿宋_GB2312" w:cs="仿宋_GB2312"/>
                <w:kern w:val="2"/>
                <w:sz w:val="24"/>
                <w:szCs w:val="24"/>
                <w:lang w:val="en-US"/>
              </w:rPr>
            </w:pPr>
            <w:r>
              <w:rPr>
                <w:rFonts w:hint="eastAsia" w:ascii="仿宋_GB2312" w:hAnsi="仿宋_GB2312" w:eastAsia="仿宋_GB2312" w:cs="仿宋_GB2312"/>
                <w:kern w:val="2"/>
                <w:sz w:val="24"/>
                <w:szCs w:val="24"/>
                <w:lang w:val="en-US"/>
              </w:rPr>
              <w:t>□在需要选手信息保密的项目或模块中，故意显示可使裁判人员辨识的本参赛队特征或选手本人特征信息。</w:t>
            </w:r>
          </w:p>
          <w:p w14:paraId="240F50EF">
            <w:pPr>
              <w:keepNext w:val="0"/>
              <w:keepLines w:val="0"/>
              <w:pageBreakBefore w:val="0"/>
              <w:widowControl w:val="0"/>
              <w:kinsoku/>
              <w:wordWrap/>
              <w:overflowPunct/>
              <w:topLinePunct w:val="0"/>
              <w:autoSpaceDE/>
              <w:autoSpaceDN/>
              <w:bidi w:val="0"/>
              <w:spacing w:line="360" w:lineRule="exact"/>
              <w:ind w:firstLine="0" w:firstLineChars="0"/>
              <w:jc w:val="both"/>
              <w:textAlignment w:val="auto"/>
              <w:rPr>
                <w:rFonts w:ascii="仿宋_GB2312" w:hAnsi="仿宋_GB2312" w:eastAsia="仿宋_GB2312" w:cs="仿宋_GB2312"/>
                <w:kern w:val="2"/>
                <w:sz w:val="24"/>
                <w:szCs w:val="24"/>
                <w:lang w:val="en-US"/>
              </w:rPr>
            </w:pPr>
            <w:r>
              <w:rPr>
                <w:rFonts w:hint="eastAsia" w:ascii="仿宋_GB2312" w:hAnsi="仿宋_GB2312" w:eastAsia="仿宋_GB2312" w:cs="仿宋_GB2312"/>
                <w:kern w:val="2"/>
                <w:sz w:val="24"/>
                <w:szCs w:val="24"/>
                <w:lang w:val="en-US"/>
              </w:rPr>
              <w:t>□携带禁止携带的物品等作弊行为。</w:t>
            </w:r>
          </w:p>
          <w:p w14:paraId="7AA0ACB9">
            <w:pPr>
              <w:keepNext w:val="0"/>
              <w:keepLines w:val="0"/>
              <w:pageBreakBefore w:val="0"/>
              <w:widowControl w:val="0"/>
              <w:kinsoku/>
              <w:wordWrap/>
              <w:overflowPunct/>
              <w:topLinePunct w:val="0"/>
              <w:autoSpaceDE/>
              <w:autoSpaceDN/>
              <w:bidi w:val="0"/>
              <w:spacing w:line="360" w:lineRule="exact"/>
              <w:ind w:firstLine="0" w:firstLineChars="0"/>
              <w:jc w:val="both"/>
              <w:textAlignment w:val="auto"/>
              <w:rPr>
                <w:rFonts w:ascii="仿宋_GB2312" w:hAnsi="仿宋_GB2312" w:eastAsia="仿宋_GB2312" w:cs="仿宋_GB2312"/>
                <w:kern w:val="2"/>
                <w:sz w:val="24"/>
                <w:szCs w:val="24"/>
                <w:lang w:val="en-US"/>
              </w:rPr>
            </w:pPr>
            <w:r>
              <w:rPr>
                <w:rFonts w:hint="eastAsia" w:ascii="仿宋_GB2312" w:hAnsi="仿宋_GB2312" w:eastAsia="仿宋_GB2312" w:cs="仿宋_GB2312"/>
                <w:kern w:val="2"/>
                <w:sz w:val="24"/>
                <w:szCs w:val="24"/>
                <w:lang w:val="en-US"/>
              </w:rPr>
              <w:t>□其他同等程度的违规行为（描述）:</w:t>
            </w:r>
          </w:p>
        </w:tc>
        <w:tc>
          <w:tcPr>
            <w:tcW w:w="1739" w:type="dxa"/>
            <w:noWrap/>
            <w:vAlign w:val="center"/>
          </w:tcPr>
          <w:p w14:paraId="010F357D">
            <w:pPr>
              <w:keepNext w:val="0"/>
              <w:keepLines w:val="0"/>
              <w:pageBreakBefore w:val="0"/>
              <w:widowControl w:val="0"/>
              <w:kinsoku/>
              <w:wordWrap/>
              <w:overflowPunct/>
              <w:topLinePunct w:val="0"/>
              <w:autoSpaceDE/>
              <w:autoSpaceDN/>
              <w:bidi w:val="0"/>
              <w:spacing w:line="360" w:lineRule="exact"/>
              <w:ind w:firstLine="0" w:firstLineChars="0"/>
              <w:jc w:val="center"/>
              <w:textAlignment w:val="auto"/>
              <w:rPr>
                <w:rFonts w:ascii="仿宋_GB2312" w:hAnsi="仿宋_GB2312" w:eastAsia="仿宋_GB2312" w:cs="仿宋_GB2312"/>
                <w:kern w:val="2"/>
                <w:sz w:val="24"/>
                <w:szCs w:val="24"/>
                <w:lang w:val="en-US"/>
              </w:rPr>
            </w:pPr>
            <w:r>
              <w:rPr>
                <w:rFonts w:hint="eastAsia" w:ascii="仿宋_GB2312" w:hAnsi="仿宋_GB2312" w:eastAsia="仿宋_GB2312" w:cs="仿宋_GB2312"/>
                <w:kern w:val="2"/>
                <w:sz w:val="24"/>
                <w:szCs w:val="24"/>
                <w:lang w:val="en-US"/>
              </w:rPr>
              <w:t>处理结果：</w:t>
            </w:r>
          </w:p>
          <w:p w14:paraId="3F83AEB0">
            <w:pPr>
              <w:keepNext w:val="0"/>
              <w:keepLines w:val="0"/>
              <w:pageBreakBefore w:val="0"/>
              <w:widowControl w:val="0"/>
              <w:kinsoku/>
              <w:wordWrap/>
              <w:overflowPunct/>
              <w:topLinePunct w:val="0"/>
              <w:autoSpaceDE/>
              <w:autoSpaceDN/>
              <w:bidi w:val="0"/>
              <w:spacing w:line="360" w:lineRule="exact"/>
              <w:ind w:firstLine="0" w:firstLineChars="0"/>
              <w:jc w:val="center"/>
              <w:textAlignment w:val="auto"/>
              <w:rPr>
                <w:rFonts w:ascii="仿宋_GB2312" w:hAnsi="仿宋_GB2312" w:eastAsia="仿宋_GB2312" w:cs="仿宋_GB2312"/>
                <w:kern w:val="2"/>
                <w:sz w:val="24"/>
                <w:szCs w:val="24"/>
                <w:lang w:val="en-US"/>
              </w:rPr>
            </w:pPr>
            <w:r>
              <w:rPr>
                <w:rFonts w:hint="eastAsia" w:ascii="仿宋_GB2312" w:hAnsi="仿宋_GB2312" w:eastAsia="仿宋_GB2312" w:cs="仿宋_GB2312"/>
                <w:kern w:val="2"/>
                <w:sz w:val="24"/>
                <w:szCs w:val="24"/>
                <w:lang w:val="en-US"/>
              </w:rPr>
              <w:t>□0分</w:t>
            </w:r>
          </w:p>
        </w:tc>
      </w:tr>
      <w:tr w14:paraId="06345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2" w:type="dxa"/>
            <w:vMerge w:val="restart"/>
            <w:noWrap/>
            <w:vAlign w:val="center"/>
          </w:tcPr>
          <w:p w14:paraId="320AAA52">
            <w:pPr>
              <w:keepNext w:val="0"/>
              <w:keepLines w:val="0"/>
              <w:pageBreakBefore w:val="0"/>
              <w:widowControl w:val="0"/>
              <w:kinsoku/>
              <w:wordWrap/>
              <w:overflowPunct/>
              <w:topLinePunct w:val="0"/>
              <w:autoSpaceDE/>
              <w:autoSpaceDN/>
              <w:bidi w:val="0"/>
              <w:spacing w:line="360" w:lineRule="exact"/>
              <w:ind w:firstLine="0" w:firstLineChars="0"/>
              <w:jc w:val="center"/>
              <w:textAlignment w:val="auto"/>
              <w:rPr>
                <w:rFonts w:ascii="仿宋_GB2312" w:hAnsi="仿宋_GB2312" w:eastAsia="仿宋_GB2312" w:cs="仿宋_GB2312"/>
                <w:kern w:val="2"/>
                <w:sz w:val="24"/>
                <w:szCs w:val="24"/>
                <w:lang w:val="en-US"/>
              </w:rPr>
            </w:pPr>
            <w:r>
              <w:rPr>
                <w:rFonts w:hint="eastAsia" w:ascii="仿宋_GB2312" w:hAnsi="仿宋_GB2312" w:eastAsia="仿宋_GB2312" w:cs="仿宋_GB2312"/>
                <w:kern w:val="2"/>
                <w:sz w:val="24"/>
                <w:szCs w:val="24"/>
                <w:lang w:val="en-US"/>
              </w:rPr>
              <w:t>违规行为及处理结果</w:t>
            </w:r>
          </w:p>
        </w:tc>
        <w:tc>
          <w:tcPr>
            <w:tcW w:w="1061" w:type="dxa"/>
            <w:vMerge w:val="restart"/>
            <w:noWrap/>
            <w:vAlign w:val="center"/>
          </w:tcPr>
          <w:p w14:paraId="5E34CC00">
            <w:pPr>
              <w:keepNext w:val="0"/>
              <w:keepLines w:val="0"/>
              <w:pageBreakBefore w:val="0"/>
              <w:widowControl w:val="0"/>
              <w:kinsoku/>
              <w:wordWrap/>
              <w:overflowPunct/>
              <w:topLinePunct w:val="0"/>
              <w:autoSpaceDE/>
              <w:autoSpaceDN/>
              <w:bidi w:val="0"/>
              <w:spacing w:line="360" w:lineRule="exact"/>
              <w:ind w:firstLine="0" w:firstLineChars="0"/>
              <w:jc w:val="center"/>
              <w:textAlignment w:val="auto"/>
              <w:rPr>
                <w:rFonts w:ascii="仿宋_GB2312" w:hAnsi="仿宋_GB2312" w:eastAsia="仿宋_GB2312" w:cs="仿宋_GB2312"/>
                <w:kern w:val="2"/>
                <w:sz w:val="24"/>
                <w:szCs w:val="24"/>
                <w:lang w:val="en-US"/>
              </w:rPr>
            </w:pPr>
            <w:r>
              <w:rPr>
                <w:rFonts w:hint="eastAsia" w:ascii="仿宋_GB2312" w:hAnsi="仿宋_GB2312" w:eastAsia="仿宋_GB2312" w:cs="仿宋_GB2312"/>
                <w:kern w:val="2"/>
                <w:sz w:val="24"/>
                <w:szCs w:val="24"/>
                <w:lang w:val="en-US"/>
              </w:rPr>
              <w:t>裁判</w:t>
            </w:r>
          </w:p>
          <w:p w14:paraId="2A830F64">
            <w:pPr>
              <w:keepNext w:val="0"/>
              <w:keepLines w:val="0"/>
              <w:pageBreakBefore w:val="0"/>
              <w:widowControl w:val="0"/>
              <w:kinsoku/>
              <w:wordWrap/>
              <w:overflowPunct/>
              <w:topLinePunct w:val="0"/>
              <w:autoSpaceDE/>
              <w:autoSpaceDN/>
              <w:bidi w:val="0"/>
              <w:spacing w:line="360" w:lineRule="exact"/>
              <w:ind w:firstLine="0" w:firstLineChars="0"/>
              <w:jc w:val="center"/>
              <w:textAlignment w:val="auto"/>
              <w:rPr>
                <w:rFonts w:ascii="仿宋_GB2312" w:hAnsi="仿宋_GB2312" w:eastAsia="仿宋_GB2312" w:cs="仿宋_GB2312"/>
                <w:kern w:val="2"/>
                <w:sz w:val="24"/>
                <w:szCs w:val="24"/>
                <w:lang w:val="en-US"/>
              </w:rPr>
            </w:pPr>
            <w:r>
              <w:rPr>
                <w:rFonts w:hint="eastAsia" w:ascii="仿宋_GB2312" w:hAnsi="仿宋_GB2312" w:eastAsia="仿宋_GB2312" w:cs="仿宋_GB2312"/>
                <w:kern w:val="2"/>
                <w:sz w:val="24"/>
                <w:szCs w:val="24"/>
                <w:lang w:val="en-US"/>
              </w:rPr>
              <w:t>人员</w:t>
            </w:r>
          </w:p>
        </w:tc>
        <w:tc>
          <w:tcPr>
            <w:tcW w:w="5850" w:type="dxa"/>
            <w:gridSpan w:val="3"/>
            <w:noWrap/>
          </w:tcPr>
          <w:p w14:paraId="00F23EAE">
            <w:pPr>
              <w:keepNext w:val="0"/>
              <w:keepLines w:val="0"/>
              <w:pageBreakBefore w:val="0"/>
              <w:widowControl w:val="0"/>
              <w:kinsoku/>
              <w:wordWrap/>
              <w:overflowPunct/>
              <w:topLinePunct w:val="0"/>
              <w:autoSpaceDE/>
              <w:autoSpaceDN/>
              <w:bidi w:val="0"/>
              <w:spacing w:line="360" w:lineRule="exact"/>
              <w:ind w:firstLine="0" w:firstLineChars="0"/>
              <w:jc w:val="both"/>
              <w:textAlignment w:val="auto"/>
              <w:rPr>
                <w:rFonts w:ascii="仿宋_GB2312" w:hAnsi="仿宋_GB2312" w:eastAsia="仿宋_GB2312" w:cs="仿宋_GB2312"/>
                <w:kern w:val="2"/>
                <w:sz w:val="24"/>
                <w:szCs w:val="24"/>
                <w:lang w:val="en-US"/>
              </w:rPr>
            </w:pPr>
            <w:r>
              <w:rPr>
                <w:rFonts w:hint="eastAsia" w:ascii="仿宋_GB2312" w:hAnsi="仿宋_GB2312" w:eastAsia="仿宋_GB2312" w:cs="仿宋_GB2312"/>
                <w:kern w:val="2"/>
                <w:sz w:val="24"/>
                <w:szCs w:val="24"/>
                <w:lang w:val="en-US"/>
              </w:rPr>
              <w:t>行为描述：</w:t>
            </w:r>
          </w:p>
        </w:tc>
        <w:tc>
          <w:tcPr>
            <w:tcW w:w="1739" w:type="dxa"/>
            <w:noWrap/>
            <w:vAlign w:val="center"/>
          </w:tcPr>
          <w:p w14:paraId="685B5A65">
            <w:pPr>
              <w:keepNext w:val="0"/>
              <w:keepLines w:val="0"/>
              <w:pageBreakBefore w:val="0"/>
              <w:widowControl w:val="0"/>
              <w:kinsoku/>
              <w:wordWrap/>
              <w:overflowPunct/>
              <w:topLinePunct w:val="0"/>
              <w:autoSpaceDE/>
              <w:autoSpaceDN/>
              <w:bidi w:val="0"/>
              <w:spacing w:line="360" w:lineRule="exact"/>
              <w:ind w:firstLine="0" w:firstLineChars="0"/>
              <w:jc w:val="center"/>
              <w:textAlignment w:val="auto"/>
              <w:rPr>
                <w:rFonts w:ascii="仿宋_GB2312" w:hAnsi="仿宋_GB2312" w:eastAsia="仿宋_GB2312" w:cs="仿宋_GB2312"/>
                <w:kern w:val="2"/>
                <w:sz w:val="24"/>
                <w:szCs w:val="24"/>
                <w:lang w:val="en-US"/>
              </w:rPr>
            </w:pPr>
            <w:r>
              <w:rPr>
                <w:rFonts w:hint="eastAsia" w:ascii="仿宋_GB2312" w:hAnsi="仿宋_GB2312" w:eastAsia="仿宋_GB2312" w:cs="仿宋_GB2312"/>
                <w:kern w:val="2"/>
                <w:sz w:val="24"/>
                <w:szCs w:val="24"/>
                <w:lang w:val="en-US"/>
              </w:rPr>
              <w:t>处理结果：</w:t>
            </w:r>
          </w:p>
          <w:p w14:paraId="13A7D5F2">
            <w:pPr>
              <w:keepNext w:val="0"/>
              <w:keepLines w:val="0"/>
              <w:pageBreakBefore w:val="0"/>
              <w:widowControl w:val="0"/>
              <w:kinsoku/>
              <w:wordWrap/>
              <w:overflowPunct/>
              <w:topLinePunct w:val="0"/>
              <w:autoSpaceDE/>
              <w:autoSpaceDN/>
              <w:bidi w:val="0"/>
              <w:spacing w:line="360" w:lineRule="exact"/>
              <w:ind w:firstLine="0" w:firstLineChars="0"/>
              <w:jc w:val="center"/>
              <w:textAlignment w:val="auto"/>
              <w:rPr>
                <w:rFonts w:ascii="仿宋_GB2312" w:hAnsi="仿宋_GB2312" w:eastAsia="仿宋_GB2312" w:cs="仿宋_GB2312"/>
                <w:kern w:val="2"/>
                <w:sz w:val="24"/>
                <w:szCs w:val="24"/>
                <w:lang w:val="en-US"/>
              </w:rPr>
            </w:pPr>
            <w:r>
              <w:rPr>
                <w:rFonts w:hint="eastAsia" w:ascii="仿宋_GB2312" w:hAnsi="仿宋_GB2312" w:eastAsia="仿宋_GB2312" w:cs="仿宋_GB2312"/>
                <w:kern w:val="2"/>
                <w:sz w:val="24"/>
                <w:szCs w:val="24"/>
                <w:lang w:val="en-US"/>
              </w:rPr>
              <w:t>□约谈</w:t>
            </w:r>
          </w:p>
          <w:p w14:paraId="28C77085">
            <w:pPr>
              <w:keepNext w:val="0"/>
              <w:keepLines w:val="0"/>
              <w:pageBreakBefore w:val="0"/>
              <w:widowControl w:val="0"/>
              <w:kinsoku/>
              <w:wordWrap/>
              <w:overflowPunct/>
              <w:topLinePunct w:val="0"/>
              <w:autoSpaceDE/>
              <w:autoSpaceDN/>
              <w:bidi w:val="0"/>
              <w:spacing w:line="360" w:lineRule="exact"/>
              <w:ind w:firstLine="0" w:firstLineChars="0"/>
              <w:jc w:val="center"/>
              <w:textAlignment w:val="auto"/>
              <w:rPr>
                <w:rFonts w:ascii="仿宋_GB2312" w:hAnsi="仿宋_GB2312" w:eastAsia="仿宋_GB2312" w:cs="仿宋_GB2312"/>
                <w:kern w:val="2"/>
                <w:sz w:val="24"/>
                <w:szCs w:val="24"/>
                <w:lang w:val="en-US"/>
              </w:rPr>
            </w:pPr>
            <w:r>
              <w:rPr>
                <w:rFonts w:hint="eastAsia" w:ascii="仿宋_GB2312" w:hAnsi="仿宋_GB2312" w:eastAsia="仿宋_GB2312" w:cs="仿宋_GB2312"/>
                <w:kern w:val="2"/>
                <w:sz w:val="24"/>
                <w:szCs w:val="24"/>
                <w:lang w:val="en-US"/>
              </w:rPr>
              <w:t>□警告</w:t>
            </w:r>
          </w:p>
        </w:tc>
      </w:tr>
      <w:tr w14:paraId="22BEB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2" w:type="dxa"/>
            <w:vMerge w:val="continue"/>
            <w:noWrap/>
            <w:vAlign w:val="center"/>
          </w:tcPr>
          <w:p w14:paraId="21C7F82F">
            <w:pPr>
              <w:keepNext w:val="0"/>
              <w:keepLines w:val="0"/>
              <w:pageBreakBefore w:val="0"/>
              <w:widowControl w:val="0"/>
              <w:kinsoku/>
              <w:wordWrap/>
              <w:overflowPunct/>
              <w:topLinePunct w:val="0"/>
              <w:autoSpaceDE/>
              <w:autoSpaceDN/>
              <w:bidi w:val="0"/>
              <w:spacing w:line="360" w:lineRule="exact"/>
              <w:ind w:firstLine="0" w:firstLineChars="0"/>
              <w:jc w:val="center"/>
              <w:textAlignment w:val="auto"/>
              <w:rPr>
                <w:rFonts w:ascii="仿宋_GB2312" w:hAnsi="仿宋_GB2312" w:eastAsia="仿宋_GB2312" w:cs="仿宋_GB2312"/>
                <w:kern w:val="2"/>
                <w:sz w:val="24"/>
                <w:szCs w:val="24"/>
                <w:lang w:val="en-US"/>
              </w:rPr>
            </w:pPr>
          </w:p>
        </w:tc>
        <w:tc>
          <w:tcPr>
            <w:tcW w:w="1061" w:type="dxa"/>
            <w:vMerge w:val="continue"/>
            <w:noWrap/>
            <w:vAlign w:val="center"/>
          </w:tcPr>
          <w:p w14:paraId="0F88F6D9">
            <w:pPr>
              <w:keepNext w:val="0"/>
              <w:keepLines w:val="0"/>
              <w:pageBreakBefore w:val="0"/>
              <w:widowControl w:val="0"/>
              <w:kinsoku/>
              <w:wordWrap/>
              <w:overflowPunct/>
              <w:topLinePunct w:val="0"/>
              <w:autoSpaceDE/>
              <w:autoSpaceDN/>
              <w:bidi w:val="0"/>
              <w:spacing w:line="360" w:lineRule="exact"/>
              <w:ind w:firstLine="0" w:firstLineChars="0"/>
              <w:jc w:val="center"/>
              <w:textAlignment w:val="auto"/>
              <w:rPr>
                <w:rFonts w:ascii="仿宋_GB2312" w:hAnsi="仿宋_GB2312" w:eastAsia="仿宋_GB2312" w:cs="仿宋_GB2312"/>
                <w:kern w:val="2"/>
                <w:sz w:val="24"/>
                <w:szCs w:val="24"/>
                <w:lang w:val="en-US"/>
              </w:rPr>
            </w:pPr>
          </w:p>
        </w:tc>
        <w:tc>
          <w:tcPr>
            <w:tcW w:w="5850" w:type="dxa"/>
            <w:gridSpan w:val="3"/>
            <w:noWrap/>
          </w:tcPr>
          <w:p w14:paraId="14729928">
            <w:pPr>
              <w:keepNext w:val="0"/>
              <w:keepLines w:val="0"/>
              <w:pageBreakBefore w:val="0"/>
              <w:widowControl w:val="0"/>
              <w:kinsoku/>
              <w:wordWrap/>
              <w:overflowPunct/>
              <w:topLinePunct w:val="0"/>
              <w:autoSpaceDE/>
              <w:autoSpaceDN/>
              <w:bidi w:val="0"/>
              <w:spacing w:line="360" w:lineRule="exact"/>
              <w:ind w:firstLine="0" w:firstLineChars="0"/>
              <w:jc w:val="both"/>
              <w:textAlignment w:val="auto"/>
              <w:rPr>
                <w:rFonts w:ascii="仿宋_GB2312" w:hAnsi="仿宋_GB2312" w:eastAsia="仿宋_GB2312" w:cs="仿宋_GB2312"/>
                <w:kern w:val="2"/>
                <w:sz w:val="24"/>
                <w:szCs w:val="24"/>
                <w:lang w:val="en-US"/>
              </w:rPr>
            </w:pPr>
            <w:r>
              <w:rPr>
                <w:rFonts w:hint="eastAsia" w:ascii="仿宋_GB2312" w:hAnsi="仿宋_GB2312" w:eastAsia="仿宋_GB2312" w:cs="仿宋_GB2312"/>
                <w:kern w:val="2"/>
                <w:sz w:val="24"/>
                <w:szCs w:val="24"/>
                <w:lang w:val="en-US"/>
              </w:rPr>
              <w:t>具有以下违规行为之一记1次严重警告：</w:t>
            </w:r>
          </w:p>
          <w:p w14:paraId="0B6A6176">
            <w:pPr>
              <w:keepNext w:val="0"/>
              <w:keepLines w:val="0"/>
              <w:pageBreakBefore w:val="0"/>
              <w:widowControl w:val="0"/>
              <w:kinsoku/>
              <w:wordWrap/>
              <w:overflowPunct/>
              <w:topLinePunct w:val="0"/>
              <w:autoSpaceDE/>
              <w:autoSpaceDN/>
              <w:bidi w:val="0"/>
              <w:spacing w:line="360" w:lineRule="exact"/>
              <w:ind w:firstLine="0" w:firstLineChars="0"/>
              <w:jc w:val="both"/>
              <w:textAlignment w:val="auto"/>
              <w:rPr>
                <w:rFonts w:ascii="仿宋_GB2312" w:hAnsi="仿宋_GB2312" w:eastAsia="仿宋_GB2312" w:cs="仿宋_GB2312"/>
                <w:kern w:val="2"/>
                <w:sz w:val="24"/>
                <w:szCs w:val="24"/>
                <w:lang w:val="en-US"/>
              </w:rPr>
            </w:pPr>
            <w:r>
              <w:rPr>
                <w:rFonts w:hint="eastAsia" w:ascii="仿宋_GB2312" w:hAnsi="仿宋_GB2312" w:eastAsia="仿宋_GB2312" w:cs="仿宋_GB2312"/>
                <w:kern w:val="2"/>
                <w:sz w:val="24"/>
                <w:szCs w:val="24"/>
                <w:lang w:val="en-US"/>
              </w:rPr>
              <w:t>□拒不服从组委会、执委会或裁判长技术工作安排，经提醒无效</w:t>
            </w:r>
          </w:p>
          <w:p w14:paraId="0B299BC0">
            <w:pPr>
              <w:keepNext w:val="0"/>
              <w:keepLines w:val="0"/>
              <w:pageBreakBefore w:val="0"/>
              <w:widowControl w:val="0"/>
              <w:kinsoku/>
              <w:wordWrap/>
              <w:overflowPunct/>
              <w:topLinePunct w:val="0"/>
              <w:autoSpaceDE/>
              <w:autoSpaceDN/>
              <w:bidi w:val="0"/>
              <w:spacing w:line="360" w:lineRule="exact"/>
              <w:ind w:firstLine="0" w:firstLineChars="0"/>
              <w:jc w:val="both"/>
              <w:textAlignment w:val="auto"/>
              <w:rPr>
                <w:rFonts w:ascii="仿宋_GB2312" w:hAnsi="仿宋_GB2312" w:eastAsia="仿宋_GB2312" w:cs="仿宋_GB2312"/>
                <w:kern w:val="2"/>
                <w:sz w:val="24"/>
                <w:szCs w:val="24"/>
                <w:lang w:val="en-US"/>
              </w:rPr>
            </w:pPr>
            <w:r>
              <w:rPr>
                <w:rFonts w:hint="eastAsia" w:ascii="仿宋_GB2312" w:hAnsi="仿宋_GB2312" w:eastAsia="仿宋_GB2312" w:cs="仿宋_GB2312"/>
                <w:kern w:val="2"/>
                <w:sz w:val="24"/>
                <w:szCs w:val="24"/>
                <w:lang w:val="en-US"/>
              </w:rPr>
              <w:t>□擅自或伙同他人修改竞赛试题，更改工位（设施设备、工具、材料等）设置或窃取、擅自更改、编造或者虚报评判数据、信息</w:t>
            </w:r>
          </w:p>
          <w:p w14:paraId="5648CAD9">
            <w:pPr>
              <w:keepNext w:val="0"/>
              <w:keepLines w:val="0"/>
              <w:pageBreakBefore w:val="0"/>
              <w:widowControl w:val="0"/>
              <w:kinsoku/>
              <w:wordWrap/>
              <w:overflowPunct/>
              <w:topLinePunct w:val="0"/>
              <w:autoSpaceDE/>
              <w:autoSpaceDN/>
              <w:bidi w:val="0"/>
              <w:spacing w:line="360" w:lineRule="exact"/>
              <w:ind w:firstLine="0" w:firstLineChars="0"/>
              <w:jc w:val="both"/>
              <w:textAlignment w:val="auto"/>
              <w:rPr>
                <w:rFonts w:ascii="仿宋_GB2312" w:hAnsi="仿宋_GB2312" w:eastAsia="仿宋_GB2312" w:cs="仿宋_GB2312"/>
                <w:kern w:val="2"/>
                <w:sz w:val="24"/>
                <w:szCs w:val="24"/>
                <w:lang w:val="en-US"/>
              </w:rPr>
            </w:pPr>
            <w:r>
              <w:rPr>
                <w:rFonts w:hint="eastAsia" w:ascii="仿宋_GB2312" w:hAnsi="仿宋_GB2312" w:eastAsia="仿宋_GB2312" w:cs="仿宋_GB2312"/>
                <w:kern w:val="2"/>
                <w:sz w:val="24"/>
                <w:szCs w:val="24"/>
                <w:lang w:val="en-US"/>
              </w:rPr>
              <w:t>□同其他裁判人员串通，对选手进行恶意评分</w:t>
            </w:r>
          </w:p>
          <w:p w14:paraId="419AC637">
            <w:pPr>
              <w:keepNext w:val="0"/>
              <w:keepLines w:val="0"/>
              <w:pageBreakBefore w:val="0"/>
              <w:widowControl w:val="0"/>
              <w:kinsoku/>
              <w:wordWrap/>
              <w:overflowPunct/>
              <w:topLinePunct w:val="0"/>
              <w:autoSpaceDE/>
              <w:autoSpaceDN/>
              <w:bidi w:val="0"/>
              <w:spacing w:line="360" w:lineRule="exact"/>
              <w:ind w:firstLine="0" w:firstLineChars="0"/>
              <w:jc w:val="both"/>
              <w:textAlignment w:val="auto"/>
              <w:rPr>
                <w:rFonts w:ascii="仿宋_GB2312" w:hAnsi="仿宋_GB2312" w:eastAsia="仿宋_GB2312" w:cs="仿宋_GB2312"/>
                <w:kern w:val="2"/>
                <w:sz w:val="24"/>
                <w:szCs w:val="24"/>
                <w:lang w:val="en-US"/>
              </w:rPr>
            </w:pPr>
            <w:r>
              <w:rPr>
                <w:rFonts w:hint="eastAsia" w:ascii="仿宋_GB2312" w:hAnsi="仿宋_GB2312" w:eastAsia="仿宋_GB2312" w:cs="仿宋_GB2312"/>
                <w:kern w:val="2"/>
                <w:sz w:val="24"/>
                <w:szCs w:val="24"/>
                <w:lang w:val="en-US"/>
              </w:rPr>
              <w:t>□利用职权为选手作弊提供条件</w:t>
            </w:r>
          </w:p>
          <w:p w14:paraId="69B30E95">
            <w:pPr>
              <w:keepNext w:val="0"/>
              <w:keepLines w:val="0"/>
              <w:pageBreakBefore w:val="0"/>
              <w:widowControl w:val="0"/>
              <w:kinsoku/>
              <w:wordWrap/>
              <w:overflowPunct/>
              <w:topLinePunct w:val="0"/>
              <w:autoSpaceDE/>
              <w:autoSpaceDN/>
              <w:bidi w:val="0"/>
              <w:spacing w:line="360" w:lineRule="exact"/>
              <w:ind w:firstLine="0" w:firstLineChars="0"/>
              <w:jc w:val="both"/>
              <w:textAlignment w:val="auto"/>
              <w:rPr>
                <w:rFonts w:ascii="仿宋_GB2312" w:hAnsi="仿宋_GB2312" w:eastAsia="仿宋_GB2312" w:cs="仿宋_GB2312"/>
                <w:kern w:val="2"/>
                <w:sz w:val="24"/>
                <w:szCs w:val="24"/>
                <w:lang w:val="en-US"/>
              </w:rPr>
            </w:pPr>
            <w:r>
              <w:rPr>
                <w:rFonts w:hint="eastAsia" w:ascii="仿宋_GB2312" w:hAnsi="仿宋_GB2312" w:eastAsia="仿宋_GB2312" w:cs="仿宋_GB2312"/>
                <w:kern w:val="2"/>
                <w:sz w:val="24"/>
                <w:szCs w:val="24"/>
                <w:lang w:val="en-US"/>
              </w:rPr>
              <w:t>□默许、纵容或伙同他人集体作弊</w:t>
            </w:r>
          </w:p>
          <w:p w14:paraId="15436BD5">
            <w:pPr>
              <w:keepNext w:val="0"/>
              <w:keepLines w:val="0"/>
              <w:pageBreakBefore w:val="0"/>
              <w:widowControl w:val="0"/>
              <w:kinsoku/>
              <w:wordWrap/>
              <w:overflowPunct/>
              <w:topLinePunct w:val="0"/>
              <w:autoSpaceDE/>
              <w:autoSpaceDN/>
              <w:bidi w:val="0"/>
              <w:spacing w:line="360" w:lineRule="exact"/>
              <w:ind w:firstLine="0" w:firstLineChars="0"/>
              <w:jc w:val="both"/>
              <w:textAlignment w:val="auto"/>
              <w:rPr>
                <w:rFonts w:ascii="仿宋_GB2312" w:hAnsi="仿宋_GB2312" w:eastAsia="仿宋_GB2312" w:cs="仿宋_GB2312"/>
                <w:kern w:val="2"/>
                <w:sz w:val="24"/>
                <w:szCs w:val="24"/>
                <w:lang w:val="en-US"/>
              </w:rPr>
            </w:pPr>
            <w:r>
              <w:rPr>
                <w:rFonts w:hint="eastAsia" w:ascii="仿宋_GB2312" w:hAnsi="仿宋_GB2312" w:eastAsia="仿宋_GB2312" w:cs="仿宋_GB2312"/>
                <w:kern w:val="2"/>
                <w:sz w:val="24"/>
                <w:szCs w:val="24"/>
                <w:lang w:val="en-US"/>
              </w:rPr>
              <w:t>□利用职务便利从事任何影响公平公正的咨询、培训、竞赛、推销、赞助，特别是竞赛设施设备品牌确定等活动，经提醒无效</w:t>
            </w:r>
          </w:p>
          <w:p w14:paraId="568C8DF7">
            <w:pPr>
              <w:keepNext w:val="0"/>
              <w:keepLines w:val="0"/>
              <w:pageBreakBefore w:val="0"/>
              <w:widowControl w:val="0"/>
              <w:kinsoku/>
              <w:wordWrap/>
              <w:overflowPunct/>
              <w:topLinePunct w:val="0"/>
              <w:autoSpaceDE/>
              <w:autoSpaceDN/>
              <w:bidi w:val="0"/>
              <w:spacing w:line="360" w:lineRule="exact"/>
              <w:ind w:firstLine="0" w:firstLineChars="0"/>
              <w:jc w:val="both"/>
              <w:textAlignment w:val="auto"/>
              <w:rPr>
                <w:rFonts w:ascii="仿宋_GB2312" w:hAnsi="仿宋_GB2312" w:eastAsia="仿宋_GB2312" w:cs="仿宋_GB2312"/>
                <w:kern w:val="2"/>
                <w:sz w:val="24"/>
                <w:szCs w:val="24"/>
                <w:lang w:val="en-US"/>
              </w:rPr>
            </w:pPr>
            <w:r>
              <w:rPr>
                <w:rFonts w:hint="eastAsia" w:ascii="仿宋_GB2312" w:hAnsi="仿宋_GB2312" w:eastAsia="仿宋_GB2312" w:cs="仿宋_GB2312"/>
                <w:kern w:val="2"/>
                <w:sz w:val="24"/>
                <w:szCs w:val="24"/>
                <w:lang w:val="en-US"/>
              </w:rPr>
              <w:t>□发现异常情况，拖延、瞒报，造成恶劣影响</w:t>
            </w:r>
          </w:p>
          <w:p w14:paraId="692F106C">
            <w:pPr>
              <w:keepNext w:val="0"/>
              <w:keepLines w:val="0"/>
              <w:pageBreakBefore w:val="0"/>
              <w:widowControl w:val="0"/>
              <w:kinsoku/>
              <w:wordWrap/>
              <w:overflowPunct/>
              <w:topLinePunct w:val="0"/>
              <w:autoSpaceDE/>
              <w:autoSpaceDN/>
              <w:bidi w:val="0"/>
              <w:spacing w:line="360" w:lineRule="exact"/>
              <w:ind w:firstLine="0" w:firstLineChars="0"/>
              <w:jc w:val="both"/>
              <w:textAlignment w:val="auto"/>
              <w:rPr>
                <w:rFonts w:ascii="仿宋_GB2312" w:hAnsi="仿宋_GB2312" w:eastAsia="仿宋_GB2312" w:cs="仿宋_GB2312"/>
                <w:kern w:val="2"/>
                <w:sz w:val="24"/>
                <w:szCs w:val="24"/>
                <w:lang w:val="en-US"/>
              </w:rPr>
            </w:pPr>
            <w:r>
              <w:rPr>
                <w:rFonts w:hint="eastAsia" w:ascii="仿宋_GB2312" w:hAnsi="仿宋_GB2312" w:eastAsia="仿宋_GB2312" w:cs="仿宋_GB2312"/>
                <w:kern w:val="2"/>
                <w:sz w:val="24"/>
                <w:szCs w:val="24"/>
                <w:lang w:val="en-US"/>
              </w:rPr>
              <w:t>□行贿或受贿，以权谋私</w:t>
            </w:r>
          </w:p>
          <w:p w14:paraId="4D95FB51">
            <w:pPr>
              <w:keepNext w:val="0"/>
              <w:keepLines w:val="0"/>
              <w:pageBreakBefore w:val="0"/>
              <w:widowControl w:val="0"/>
              <w:kinsoku/>
              <w:wordWrap/>
              <w:overflowPunct/>
              <w:topLinePunct w:val="0"/>
              <w:autoSpaceDE/>
              <w:autoSpaceDN/>
              <w:bidi w:val="0"/>
              <w:spacing w:line="360" w:lineRule="exact"/>
              <w:ind w:firstLine="0" w:firstLineChars="0"/>
              <w:jc w:val="both"/>
              <w:textAlignment w:val="auto"/>
              <w:rPr>
                <w:rFonts w:ascii="仿宋_GB2312" w:hAnsi="仿宋_GB2312" w:eastAsia="仿宋_GB2312" w:cs="仿宋_GB2312"/>
                <w:kern w:val="2"/>
                <w:sz w:val="24"/>
                <w:szCs w:val="24"/>
                <w:lang w:val="en-US"/>
              </w:rPr>
            </w:pPr>
            <w:r>
              <w:rPr>
                <w:rFonts w:hint="eastAsia" w:ascii="仿宋_GB2312" w:hAnsi="仿宋_GB2312" w:eastAsia="仿宋_GB2312" w:cs="仿宋_GB2312"/>
                <w:kern w:val="2"/>
                <w:sz w:val="24"/>
                <w:szCs w:val="24"/>
                <w:lang w:val="en-US"/>
              </w:rPr>
              <w:t>□擅自传播、扩散未经核查证实的言论、信息</w:t>
            </w:r>
          </w:p>
          <w:p w14:paraId="0DD7247A">
            <w:pPr>
              <w:keepNext w:val="0"/>
              <w:keepLines w:val="0"/>
              <w:pageBreakBefore w:val="0"/>
              <w:widowControl w:val="0"/>
              <w:kinsoku/>
              <w:wordWrap/>
              <w:overflowPunct/>
              <w:topLinePunct w:val="0"/>
              <w:autoSpaceDE/>
              <w:autoSpaceDN/>
              <w:bidi w:val="0"/>
              <w:spacing w:line="360" w:lineRule="exact"/>
              <w:ind w:firstLine="0" w:firstLineChars="0"/>
              <w:jc w:val="both"/>
              <w:textAlignment w:val="auto"/>
              <w:rPr>
                <w:rFonts w:ascii="仿宋_GB2312" w:hAnsi="仿宋_GB2312" w:eastAsia="仿宋_GB2312" w:cs="仿宋_GB2312"/>
                <w:kern w:val="2"/>
                <w:sz w:val="24"/>
                <w:szCs w:val="24"/>
                <w:lang w:val="en-US"/>
              </w:rPr>
            </w:pPr>
            <w:r>
              <w:rPr>
                <w:rFonts w:hint="eastAsia" w:ascii="仿宋_GB2312" w:hAnsi="仿宋_GB2312" w:eastAsia="仿宋_GB2312" w:cs="仿宋_GB2312"/>
                <w:kern w:val="2"/>
                <w:sz w:val="24"/>
                <w:szCs w:val="24"/>
                <w:lang w:val="en-US"/>
              </w:rPr>
              <w:t>□未按规定在参赛选手评判结果上签字，经提醒无效</w:t>
            </w:r>
          </w:p>
          <w:p w14:paraId="119F0BD4">
            <w:pPr>
              <w:keepNext w:val="0"/>
              <w:keepLines w:val="0"/>
              <w:pageBreakBefore w:val="0"/>
              <w:widowControl w:val="0"/>
              <w:kinsoku/>
              <w:wordWrap/>
              <w:overflowPunct/>
              <w:topLinePunct w:val="0"/>
              <w:autoSpaceDE/>
              <w:autoSpaceDN/>
              <w:bidi w:val="0"/>
              <w:spacing w:line="360" w:lineRule="exact"/>
              <w:ind w:firstLine="0" w:firstLineChars="0"/>
              <w:jc w:val="both"/>
              <w:textAlignment w:val="auto"/>
              <w:rPr>
                <w:rFonts w:ascii="仿宋_GB2312" w:hAnsi="仿宋_GB2312" w:eastAsia="仿宋_GB2312" w:cs="仿宋_GB2312"/>
                <w:kern w:val="2"/>
                <w:sz w:val="24"/>
                <w:szCs w:val="24"/>
                <w:lang w:val="en-US"/>
              </w:rPr>
            </w:pPr>
            <w:r>
              <w:rPr>
                <w:rFonts w:hint="eastAsia" w:ascii="仿宋_GB2312" w:hAnsi="仿宋_GB2312" w:eastAsia="仿宋_GB2312" w:cs="仿宋_GB2312"/>
                <w:kern w:val="2"/>
                <w:sz w:val="24"/>
                <w:szCs w:val="24"/>
                <w:lang w:val="en-US"/>
              </w:rPr>
              <w:t>□未按要求参加赛前培训、拒不签署《竞赛行为规范》</w:t>
            </w:r>
          </w:p>
          <w:p w14:paraId="1D957DA3">
            <w:pPr>
              <w:keepNext w:val="0"/>
              <w:keepLines w:val="0"/>
              <w:pageBreakBefore w:val="0"/>
              <w:widowControl w:val="0"/>
              <w:kinsoku/>
              <w:wordWrap/>
              <w:overflowPunct/>
              <w:topLinePunct w:val="0"/>
              <w:autoSpaceDE/>
              <w:autoSpaceDN/>
              <w:bidi w:val="0"/>
              <w:spacing w:line="360" w:lineRule="exact"/>
              <w:ind w:firstLine="0" w:firstLineChars="0"/>
              <w:jc w:val="both"/>
              <w:textAlignment w:val="auto"/>
              <w:rPr>
                <w:rFonts w:ascii="仿宋_GB2312" w:hAnsi="仿宋_GB2312" w:eastAsia="仿宋_GB2312" w:cs="仿宋_GB2312"/>
                <w:kern w:val="2"/>
                <w:sz w:val="24"/>
                <w:szCs w:val="24"/>
                <w:lang w:val="en-US"/>
              </w:rPr>
            </w:pPr>
            <w:r>
              <w:rPr>
                <w:rFonts w:hint="eastAsia" w:ascii="仿宋_GB2312" w:hAnsi="仿宋_GB2312" w:eastAsia="仿宋_GB2312" w:cs="仿宋_GB2312"/>
                <w:kern w:val="2"/>
                <w:sz w:val="24"/>
                <w:szCs w:val="24"/>
                <w:lang w:val="en-US"/>
              </w:rPr>
              <w:t>□其他同等程度的违规行为（描述）：</w:t>
            </w:r>
          </w:p>
        </w:tc>
        <w:tc>
          <w:tcPr>
            <w:tcW w:w="1739" w:type="dxa"/>
            <w:noWrap/>
            <w:vAlign w:val="center"/>
          </w:tcPr>
          <w:p w14:paraId="0B01A3D8">
            <w:pPr>
              <w:keepNext w:val="0"/>
              <w:keepLines w:val="0"/>
              <w:pageBreakBefore w:val="0"/>
              <w:widowControl w:val="0"/>
              <w:kinsoku/>
              <w:wordWrap/>
              <w:overflowPunct/>
              <w:topLinePunct w:val="0"/>
              <w:autoSpaceDE/>
              <w:autoSpaceDN/>
              <w:bidi w:val="0"/>
              <w:spacing w:line="360" w:lineRule="exact"/>
              <w:ind w:firstLine="0" w:firstLineChars="0"/>
              <w:jc w:val="center"/>
              <w:textAlignment w:val="auto"/>
              <w:rPr>
                <w:rFonts w:ascii="仿宋_GB2312" w:hAnsi="仿宋_GB2312" w:eastAsia="仿宋_GB2312" w:cs="仿宋_GB2312"/>
                <w:kern w:val="2"/>
                <w:sz w:val="24"/>
                <w:szCs w:val="24"/>
                <w:lang w:val="en-US"/>
              </w:rPr>
            </w:pPr>
            <w:r>
              <w:rPr>
                <w:rFonts w:hint="eastAsia" w:ascii="仿宋_GB2312" w:hAnsi="仿宋_GB2312" w:eastAsia="仿宋_GB2312" w:cs="仿宋_GB2312"/>
                <w:kern w:val="2"/>
                <w:sz w:val="24"/>
                <w:szCs w:val="24"/>
                <w:lang w:val="en-US"/>
              </w:rPr>
              <w:t>处理结果：</w:t>
            </w:r>
          </w:p>
          <w:p w14:paraId="58F74FD6">
            <w:pPr>
              <w:keepNext w:val="0"/>
              <w:keepLines w:val="0"/>
              <w:pageBreakBefore w:val="0"/>
              <w:widowControl w:val="0"/>
              <w:kinsoku/>
              <w:wordWrap/>
              <w:overflowPunct/>
              <w:topLinePunct w:val="0"/>
              <w:autoSpaceDE/>
              <w:autoSpaceDN/>
              <w:bidi w:val="0"/>
              <w:spacing w:line="360" w:lineRule="exact"/>
              <w:ind w:firstLine="0" w:firstLineChars="0"/>
              <w:jc w:val="center"/>
              <w:textAlignment w:val="auto"/>
              <w:rPr>
                <w:rFonts w:ascii="仿宋_GB2312" w:hAnsi="仿宋_GB2312" w:eastAsia="仿宋_GB2312" w:cs="仿宋_GB2312"/>
                <w:kern w:val="2"/>
                <w:sz w:val="24"/>
                <w:szCs w:val="24"/>
                <w:lang w:val="en-US"/>
              </w:rPr>
            </w:pPr>
            <w:r>
              <w:rPr>
                <w:rFonts w:hint="eastAsia" w:ascii="仿宋_GB2312" w:hAnsi="仿宋_GB2312" w:eastAsia="仿宋_GB2312" w:cs="仿宋_GB2312"/>
                <w:kern w:val="2"/>
                <w:sz w:val="24"/>
                <w:szCs w:val="24"/>
                <w:lang w:val="en-US"/>
              </w:rPr>
              <w:t>□严重警告</w:t>
            </w:r>
          </w:p>
        </w:tc>
      </w:tr>
      <w:tr w14:paraId="75ECB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2" w:type="dxa"/>
            <w:vMerge w:val="restart"/>
            <w:noWrap/>
            <w:vAlign w:val="center"/>
          </w:tcPr>
          <w:p w14:paraId="08B38AD4">
            <w:pPr>
              <w:keepNext w:val="0"/>
              <w:keepLines w:val="0"/>
              <w:pageBreakBefore w:val="0"/>
              <w:widowControl w:val="0"/>
              <w:kinsoku/>
              <w:wordWrap/>
              <w:overflowPunct/>
              <w:topLinePunct w:val="0"/>
              <w:autoSpaceDE/>
              <w:autoSpaceDN/>
              <w:bidi w:val="0"/>
              <w:spacing w:line="360" w:lineRule="exact"/>
              <w:ind w:firstLine="0" w:firstLineChars="0"/>
              <w:jc w:val="center"/>
              <w:textAlignment w:val="auto"/>
              <w:rPr>
                <w:rFonts w:ascii="仿宋_GB2312" w:hAnsi="仿宋_GB2312" w:eastAsia="仿宋_GB2312" w:cs="仿宋_GB2312"/>
                <w:kern w:val="2"/>
                <w:sz w:val="24"/>
                <w:szCs w:val="24"/>
                <w:lang w:val="en-US"/>
              </w:rPr>
            </w:pPr>
            <w:r>
              <w:rPr>
                <w:rFonts w:hint="eastAsia" w:ascii="仿宋_GB2312" w:hAnsi="仿宋_GB2312" w:eastAsia="仿宋_GB2312" w:cs="仿宋_GB2312"/>
                <w:kern w:val="2"/>
                <w:sz w:val="24"/>
                <w:szCs w:val="24"/>
                <w:lang w:val="en-US"/>
              </w:rPr>
              <w:t>违规行为及处理结果</w:t>
            </w:r>
          </w:p>
        </w:tc>
        <w:tc>
          <w:tcPr>
            <w:tcW w:w="1061" w:type="dxa"/>
            <w:vMerge w:val="restart"/>
            <w:noWrap/>
            <w:vAlign w:val="center"/>
          </w:tcPr>
          <w:p w14:paraId="6AE18AFB">
            <w:pPr>
              <w:keepNext w:val="0"/>
              <w:keepLines w:val="0"/>
              <w:pageBreakBefore w:val="0"/>
              <w:widowControl w:val="0"/>
              <w:kinsoku/>
              <w:wordWrap/>
              <w:overflowPunct/>
              <w:topLinePunct w:val="0"/>
              <w:autoSpaceDE/>
              <w:autoSpaceDN/>
              <w:bidi w:val="0"/>
              <w:spacing w:line="360" w:lineRule="exact"/>
              <w:ind w:firstLine="0" w:firstLineChars="0"/>
              <w:jc w:val="center"/>
              <w:textAlignment w:val="auto"/>
              <w:rPr>
                <w:rFonts w:ascii="仿宋_GB2312" w:hAnsi="仿宋_GB2312" w:eastAsia="仿宋_GB2312" w:cs="仿宋_GB2312"/>
                <w:kern w:val="2"/>
                <w:sz w:val="24"/>
                <w:szCs w:val="24"/>
                <w:lang w:val="en-US"/>
              </w:rPr>
            </w:pPr>
            <w:r>
              <w:rPr>
                <w:rFonts w:hint="eastAsia" w:ascii="仿宋_GB2312" w:hAnsi="仿宋_GB2312" w:eastAsia="仿宋_GB2312" w:cs="仿宋_GB2312"/>
                <w:kern w:val="2"/>
                <w:sz w:val="24"/>
                <w:szCs w:val="24"/>
                <w:lang w:val="en-US"/>
              </w:rPr>
              <w:t>赛务人员等技术及赛务保障人员</w:t>
            </w:r>
          </w:p>
        </w:tc>
        <w:tc>
          <w:tcPr>
            <w:tcW w:w="5850" w:type="dxa"/>
            <w:gridSpan w:val="3"/>
            <w:noWrap/>
          </w:tcPr>
          <w:p w14:paraId="699DA037">
            <w:pPr>
              <w:keepNext w:val="0"/>
              <w:keepLines w:val="0"/>
              <w:pageBreakBefore w:val="0"/>
              <w:widowControl w:val="0"/>
              <w:kinsoku/>
              <w:wordWrap/>
              <w:overflowPunct/>
              <w:topLinePunct w:val="0"/>
              <w:autoSpaceDE/>
              <w:autoSpaceDN/>
              <w:bidi w:val="0"/>
              <w:spacing w:line="360" w:lineRule="exact"/>
              <w:ind w:firstLine="0" w:firstLineChars="0"/>
              <w:jc w:val="both"/>
              <w:textAlignment w:val="auto"/>
              <w:rPr>
                <w:rFonts w:ascii="仿宋_GB2312" w:hAnsi="仿宋_GB2312" w:eastAsia="仿宋_GB2312" w:cs="仿宋_GB2312"/>
                <w:kern w:val="2"/>
                <w:sz w:val="24"/>
                <w:szCs w:val="24"/>
                <w:lang w:val="en-US"/>
              </w:rPr>
            </w:pPr>
            <w:r>
              <w:rPr>
                <w:rFonts w:hint="eastAsia" w:ascii="仿宋_GB2312" w:hAnsi="仿宋_GB2312" w:eastAsia="仿宋_GB2312" w:cs="仿宋_GB2312"/>
                <w:kern w:val="2"/>
                <w:sz w:val="24"/>
                <w:szCs w:val="24"/>
                <w:lang w:val="en-US"/>
              </w:rPr>
              <w:t>行为描述：</w:t>
            </w:r>
          </w:p>
        </w:tc>
        <w:tc>
          <w:tcPr>
            <w:tcW w:w="1739" w:type="dxa"/>
            <w:noWrap/>
            <w:vAlign w:val="center"/>
          </w:tcPr>
          <w:p w14:paraId="5F184082">
            <w:pPr>
              <w:keepNext w:val="0"/>
              <w:keepLines w:val="0"/>
              <w:pageBreakBefore w:val="0"/>
              <w:widowControl w:val="0"/>
              <w:kinsoku/>
              <w:wordWrap/>
              <w:overflowPunct/>
              <w:topLinePunct w:val="0"/>
              <w:autoSpaceDE/>
              <w:autoSpaceDN/>
              <w:bidi w:val="0"/>
              <w:spacing w:line="360" w:lineRule="exact"/>
              <w:ind w:firstLine="0" w:firstLineChars="0"/>
              <w:jc w:val="center"/>
              <w:textAlignment w:val="auto"/>
              <w:rPr>
                <w:rFonts w:ascii="仿宋_GB2312" w:hAnsi="仿宋_GB2312" w:eastAsia="仿宋_GB2312" w:cs="仿宋_GB2312"/>
                <w:kern w:val="2"/>
                <w:sz w:val="24"/>
                <w:szCs w:val="24"/>
                <w:lang w:val="en-US"/>
              </w:rPr>
            </w:pPr>
            <w:r>
              <w:rPr>
                <w:rFonts w:hint="eastAsia" w:ascii="仿宋_GB2312" w:hAnsi="仿宋_GB2312" w:eastAsia="仿宋_GB2312" w:cs="仿宋_GB2312"/>
                <w:kern w:val="2"/>
                <w:sz w:val="24"/>
                <w:szCs w:val="24"/>
                <w:lang w:val="en-US"/>
              </w:rPr>
              <w:t>处理结果：</w:t>
            </w:r>
          </w:p>
          <w:p w14:paraId="406FB5F6">
            <w:pPr>
              <w:keepNext w:val="0"/>
              <w:keepLines w:val="0"/>
              <w:pageBreakBefore w:val="0"/>
              <w:widowControl w:val="0"/>
              <w:kinsoku/>
              <w:wordWrap/>
              <w:overflowPunct/>
              <w:topLinePunct w:val="0"/>
              <w:autoSpaceDE/>
              <w:autoSpaceDN/>
              <w:bidi w:val="0"/>
              <w:spacing w:line="360" w:lineRule="exact"/>
              <w:ind w:firstLine="0" w:firstLineChars="0"/>
              <w:jc w:val="center"/>
              <w:textAlignment w:val="auto"/>
              <w:rPr>
                <w:rFonts w:ascii="仿宋_GB2312" w:hAnsi="仿宋_GB2312" w:eastAsia="仿宋_GB2312" w:cs="仿宋_GB2312"/>
                <w:kern w:val="2"/>
                <w:sz w:val="24"/>
                <w:szCs w:val="24"/>
                <w:lang w:val="en-US"/>
              </w:rPr>
            </w:pPr>
            <w:r>
              <w:rPr>
                <w:rFonts w:hint="eastAsia" w:ascii="仿宋_GB2312" w:hAnsi="仿宋_GB2312" w:eastAsia="仿宋_GB2312" w:cs="仿宋_GB2312"/>
                <w:kern w:val="2"/>
                <w:sz w:val="24"/>
                <w:szCs w:val="24"/>
                <w:lang w:val="en-US"/>
              </w:rPr>
              <w:t>□约谈</w:t>
            </w:r>
          </w:p>
          <w:p w14:paraId="18A46614">
            <w:pPr>
              <w:keepNext w:val="0"/>
              <w:keepLines w:val="0"/>
              <w:pageBreakBefore w:val="0"/>
              <w:widowControl w:val="0"/>
              <w:kinsoku/>
              <w:wordWrap/>
              <w:overflowPunct/>
              <w:topLinePunct w:val="0"/>
              <w:autoSpaceDE/>
              <w:autoSpaceDN/>
              <w:bidi w:val="0"/>
              <w:spacing w:line="360" w:lineRule="exact"/>
              <w:ind w:firstLine="0" w:firstLineChars="0"/>
              <w:jc w:val="center"/>
              <w:textAlignment w:val="auto"/>
              <w:rPr>
                <w:rFonts w:ascii="仿宋_GB2312" w:hAnsi="仿宋_GB2312" w:eastAsia="仿宋_GB2312" w:cs="仿宋_GB2312"/>
                <w:kern w:val="2"/>
                <w:sz w:val="24"/>
                <w:szCs w:val="24"/>
                <w:lang w:val="en-US"/>
              </w:rPr>
            </w:pPr>
            <w:r>
              <w:rPr>
                <w:rFonts w:hint="eastAsia" w:ascii="仿宋_GB2312" w:hAnsi="仿宋_GB2312" w:eastAsia="仿宋_GB2312" w:cs="仿宋_GB2312"/>
                <w:kern w:val="2"/>
                <w:sz w:val="24"/>
                <w:szCs w:val="24"/>
                <w:lang w:val="en-US"/>
              </w:rPr>
              <w:t>□警告</w:t>
            </w:r>
          </w:p>
        </w:tc>
      </w:tr>
      <w:tr w14:paraId="00BB37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3" w:hRule="atLeast"/>
          <w:jc w:val="center"/>
        </w:trPr>
        <w:tc>
          <w:tcPr>
            <w:tcW w:w="1062" w:type="dxa"/>
            <w:vMerge w:val="continue"/>
            <w:noWrap/>
            <w:vAlign w:val="center"/>
          </w:tcPr>
          <w:p w14:paraId="15B0F5F3">
            <w:pPr>
              <w:keepNext w:val="0"/>
              <w:keepLines w:val="0"/>
              <w:pageBreakBefore w:val="0"/>
              <w:widowControl w:val="0"/>
              <w:kinsoku/>
              <w:wordWrap/>
              <w:overflowPunct/>
              <w:topLinePunct w:val="0"/>
              <w:autoSpaceDE/>
              <w:autoSpaceDN/>
              <w:bidi w:val="0"/>
              <w:spacing w:line="360" w:lineRule="exact"/>
              <w:ind w:firstLine="0" w:firstLineChars="0"/>
              <w:jc w:val="center"/>
              <w:textAlignment w:val="auto"/>
              <w:rPr>
                <w:rFonts w:ascii="仿宋_GB2312" w:hAnsi="仿宋_GB2312" w:eastAsia="仿宋_GB2312" w:cs="仿宋_GB2312"/>
                <w:kern w:val="2"/>
                <w:sz w:val="24"/>
                <w:szCs w:val="24"/>
                <w:lang w:val="en-US"/>
              </w:rPr>
            </w:pPr>
          </w:p>
        </w:tc>
        <w:tc>
          <w:tcPr>
            <w:tcW w:w="1061" w:type="dxa"/>
            <w:vMerge w:val="continue"/>
            <w:noWrap/>
            <w:vAlign w:val="center"/>
          </w:tcPr>
          <w:p w14:paraId="40D82BA4">
            <w:pPr>
              <w:keepNext w:val="0"/>
              <w:keepLines w:val="0"/>
              <w:pageBreakBefore w:val="0"/>
              <w:widowControl w:val="0"/>
              <w:kinsoku/>
              <w:wordWrap/>
              <w:overflowPunct/>
              <w:topLinePunct w:val="0"/>
              <w:autoSpaceDE/>
              <w:autoSpaceDN/>
              <w:bidi w:val="0"/>
              <w:spacing w:line="360" w:lineRule="exact"/>
              <w:ind w:firstLine="0" w:firstLineChars="0"/>
              <w:jc w:val="center"/>
              <w:textAlignment w:val="auto"/>
              <w:rPr>
                <w:rFonts w:ascii="仿宋_GB2312" w:hAnsi="仿宋_GB2312" w:eastAsia="仿宋_GB2312" w:cs="仿宋_GB2312"/>
                <w:kern w:val="2"/>
                <w:sz w:val="24"/>
                <w:szCs w:val="24"/>
                <w:lang w:val="en-US"/>
              </w:rPr>
            </w:pPr>
          </w:p>
        </w:tc>
        <w:tc>
          <w:tcPr>
            <w:tcW w:w="5850" w:type="dxa"/>
            <w:gridSpan w:val="3"/>
            <w:noWrap/>
          </w:tcPr>
          <w:p w14:paraId="400F0D8B">
            <w:pPr>
              <w:keepNext w:val="0"/>
              <w:keepLines w:val="0"/>
              <w:pageBreakBefore w:val="0"/>
              <w:widowControl w:val="0"/>
              <w:kinsoku/>
              <w:wordWrap/>
              <w:overflowPunct/>
              <w:topLinePunct w:val="0"/>
              <w:autoSpaceDE/>
              <w:autoSpaceDN/>
              <w:bidi w:val="0"/>
              <w:spacing w:line="360" w:lineRule="exact"/>
              <w:ind w:firstLine="0" w:firstLineChars="0"/>
              <w:jc w:val="both"/>
              <w:textAlignment w:val="auto"/>
              <w:rPr>
                <w:rFonts w:ascii="仿宋_GB2312" w:hAnsi="仿宋_GB2312" w:eastAsia="仿宋_GB2312" w:cs="仿宋_GB2312"/>
                <w:kern w:val="2"/>
                <w:sz w:val="24"/>
                <w:szCs w:val="24"/>
                <w:lang w:val="en-US"/>
              </w:rPr>
            </w:pPr>
            <w:r>
              <w:rPr>
                <w:rFonts w:hint="eastAsia" w:ascii="仿宋_GB2312" w:hAnsi="仿宋_GB2312" w:eastAsia="仿宋_GB2312" w:cs="仿宋_GB2312"/>
                <w:kern w:val="2"/>
                <w:sz w:val="24"/>
                <w:szCs w:val="24"/>
                <w:lang w:val="en-US"/>
              </w:rPr>
              <w:t>具有以下违规行为之一记1次严重警告：</w:t>
            </w:r>
          </w:p>
          <w:p w14:paraId="1C87549B">
            <w:pPr>
              <w:keepNext w:val="0"/>
              <w:keepLines w:val="0"/>
              <w:pageBreakBefore w:val="0"/>
              <w:widowControl w:val="0"/>
              <w:kinsoku/>
              <w:wordWrap/>
              <w:overflowPunct/>
              <w:topLinePunct w:val="0"/>
              <w:autoSpaceDE/>
              <w:autoSpaceDN/>
              <w:bidi w:val="0"/>
              <w:spacing w:line="360" w:lineRule="exact"/>
              <w:ind w:firstLine="0" w:firstLineChars="0"/>
              <w:jc w:val="both"/>
              <w:textAlignment w:val="auto"/>
              <w:rPr>
                <w:rFonts w:ascii="仿宋_GB2312" w:hAnsi="仿宋_GB2312" w:eastAsia="仿宋_GB2312" w:cs="仿宋_GB2312"/>
                <w:kern w:val="2"/>
                <w:sz w:val="24"/>
                <w:szCs w:val="24"/>
                <w:lang w:val="en-US"/>
              </w:rPr>
            </w:pPr>
            <w:r>
              <w:rPr>
                <w:rFonts w:hint="eastAsia" w:ascii="仿宋_GB2312" w:hAnsi="仿宋_GB2312" w:eastAsia="仿宋_GB2312" w:cs="仿宋_GB2312"/>
                <w:kern w:val="2"/>
                <w:sz w:val="24"/>
                <w:szCs w:val="24"/>
                <w:lang w:val="en-US"/>
              </w:rPr>
              <w:t>□拒不服从执委会工作安排</w:t>
            </w:r>
          </w:p>
          <w:p w14:paraId="0EC58040">
            <w:pPr>
              <w:keepNext w:val="0"/>
              <w:keepLines w:val="0"/>
              <w:pageBreakBefore w:val="0"/>
              <w:widowControl w:val="0"/>
              <w:kinsoku/>
              <w:wordWrap/>
              <w:overflowPunct/>
              <w:topLinePunct w:val="0"/>
              <w:autoSpaceDE/>
              <w:autoSpaceDN/>
              <w:bidi w:val="0"/>
              <w:spacing w:line="360" w:lineRule="exact"/>
              <w:ind w:firstLine="0" w:firstLineChars="0"/>
              <w:jc w:val="both"/>
              <w:textAlignment w:val="auto"/>
              <w:rPr>
                <w:rFonts w:ascii="仿宋_GB2312" w:hAnsi="仿宋_GB2312" w:eastAsia="仿宋_GB2312" w:cs="仿宋_GB2312"/>
                <w:kern w:val="2"/>
                <w:sz w:val="24"/>
                <w:szCs w:val="24"/>
                <w:lang w:val="en-US"/>
              </w:rPr>
            </w:pPr>
            <w:r>
              <w:rPr>
                <w:rFonts w:hint="eastAsia" w:ascii="仿宋_GB2312" w:hAnsi="仿宋_GB2312" w:eastAsia="仿宋_GB2312" w:cs="仿宋_GB2312"/>
                <w:kern w:val="2"/>
                <w:sz w:val="24"/>
                <w:szCs w:val="24"/>
                <w:lang w:val="en-US"/>
              </w:rPr>
              <w:t>□屡次迟到、早退，保障工作不到位，经多次提醒无效</w:t>
            </w:r>
          </w:p>
          <w:p w14:paraId="49D5C4BB">
            <w:pPr>
              <w:keepNext w:val="0"/>
              <w:keepLines w:val="0"/>
              <w:pageBreakBefore w:val="0"/>
              <w:widowControl w:val="0"/>
              <w:kinsoku/>
              <w:wordWrap/>
              <w:overflowPunct/>
              <w:topLinePunct w:val="0"/>
              <w:autoSpaceDE/>
              <w:autoSpaceDN/>
              <w:bidi w:val="0"/>
              <w:spacing w:line="360" w:lineRule="exact"/>
              <w:ind w:firstLine="0" w:firstLineChars="0"/>
              <w:jc w:val="both"/>
              <w:textAlignment w:val="auto"/>
              <w:rPr>
                <w:rFonts w:ascii="仿宋_GB2312" w:hAnsi="仿宋_GB2312" w:eastAsia="仿宋_GB2312" w:cs="仿宋_GB2312"/>
                <w:kern w:val="2"/>
                <w:sz w:val="24"/>
                <w:szCs w:val="24"/>
                <w:lang w:val="en-US"/>
              </w:rPr>
            </w:pPr>
            <w:r>
              <w:rPr>
                <w:rFonts w:hint="eastAsia" w:ascii="仿宋_GB2312" w:hAnsi="仿宋_GB2312" w:eastAsia="仿宋_GB2312" w:cs="仿宋_GB2312"/>
                <w:kern w:val="2"/>
                <w:sz w:val="24"/>
                <w:szCs w:val="24"/>
                <w:lang w:val="en-US"/>
              </w:rPr>
              <w:t>□因个人工作严重过失，对竞赛造成严重影响</w:t>
            </w:r>
          </w:p>
          <w:p w14:paraId="28E91D97">
            <w:pPr>
              <w:keepNext w:val="0"/>
              <w:keepLines w:val="0"/>
              <w:pageBreakBefore w:val="0"/>
              <w:widowControl w:val="0"/>
              <w:kinsoku/>
              <w:wordWrap/>
              <w:overflowPunct/>
              <w:topLinePunct w:val="0"/>
              <w:autoSpaceDE/>
              <w:autoSpaceDN/>
              <w:bidi w:val="0"/>
              <w:spacing w:line="360" w:lineRule="exact"/>
              <w:ind w:firstLine="0" w:firstLineChars="0"/>
              <w:jc w:val="both"/>
              <w:textAlignment w:val="auto"/>
              <w:rPr>
                <w:rFonts w:ascii="仿宋_GB2312" w:hAnsi="仿宋_GB2312" w:eastAsia="仿宋_GB2312" w:cs="仿宋_GB2312"/>
                <w:kern w:val="2"/>
                <w:sz w:val="24"/>
                <w:szCs w:val="24"/>
                <w:lang w:val="en-US"/>
              </w:rPr>
            </w:pPr>
            <w:r>
              <w:rPr>
                <w:rFonts w:hint="eastAsia" w:ascii="仿宋_GB2312" w:hAnsi="仿宋_GB2312" w:eastAsia="仿宋_GB2312" w:cs="仿宋_GB2312"/>
                <w:kern w:val="2"/>
                <w:sz w:val="24"/>
                <w:szCs w:val="24"/>
                <w:lang w:val="en-US"/>
              </w:rPr>
              <w:t>□行贿或受贿，损害竞赛声誉和形象</w:t>
            </w:r>
          </w:p>
          <w:p w14:paraId="1220F3AA">
            <w:pPr>
              <w:keepNext w:val="0"/>
              <w:keepLines w:val="0"/>
              <w:pageBreakBefore w:val="0"/>
              <w:widowControl w:val="0"/>
              <w:kinsoku/>
              <w:wordWrap/>
              <w:overflowPunct/>
              <w:topLinePunct w:val="0"/>
              <w:autoSpaceDE/>
              <w:autoSpaceDN/>
              <w:bidi w:val="0"/>
              <w:spacing w:line="360" w:lineRule="exact"/>
              <w:ind w:firstLine="0" w:firstLineChars="0"/>
              <w:jc w:val="both"/>
              <w:textAlignment w:val="auto"/>
              <w:rPr>
                <w:rFonts w:ascii="仿宋_GB2312" w:hAnsi="仿宋_GB2312" w:eastAsia="仿宋_GB2312" w:cs="仿宋_GB2312"/>
                <w:kern w:val="2"/>
                <w:sz w:val="24"/>
                <w:szCs w:val="24"/>
                <w:lang w:val="en-US"/>
              </w:rPr>
            </w:pPr>
            <w:r>
              <w:rPr>
                <w:rFonts w:hint="eastAsia" w:ascii="仿宋_GB2312" w:hAnsi="仿宋_GB2312" w:eastAsia="仿宋_GB2312" w:cs="仿宋_GB2312"/>
                <w:kern w:val="2"/>
                <w:sz w:val="24"/>
                <w:szCs w:val="24"/>
                <w:lang w:val="en-US"/>
              </w:rPr>
              <w:t>□擅自传播、扩散未经核查证实的言论、信息</w:t>
            </w:r>
          </w:p>
          <w:p w14:paraId="15307104">
            <w:pPr>
              <w:keepNext w:val="0"/>
              <w:keepLines w:val="0"/>
              <w:pageBreakBefore w:val="0"/>
              <w:widowControl w:val="0"/>
              <w:kinsoku/>
              <w:wordWrap/>
              <w:overflowPunct/>
              <w:topLinePunct w:val="0"/>
              <w:autoSpaceDE/>
              <w:autoSpaceDN/>
              <w:bidi w:val="0"/>
              <w:spacing w:line="360" w:lineRule="exact"/>
              <w:ind w:firstLine="0" w:firstLineChars="0"/>
              <w:jc w:val="both"/>
              <w:textAlignment w:val="auto"/>
              <w:rPr>
                <w:rFonts w:ascii="仿宋_GB2312" w:hAnsi="仿宋_GB2312" w:eastAsia="仿宋_GB2312" w:cs="仿宋_GB2312"/>
                <w:kern w:val="2"/>
                <w:sz w:val="24"/>
                <w:szCs w:val="24"/>
                <w:lang w:val="en-US"/>
              </w:rPr>
            </w:pPr>
            <w:r>
              <w:rPr>
                <w:rFonts w:hint="eastAsia" w:ascii="仿宋_GB2312" w:hAnsi="仿宋_GB2312" w:eastAsia="仿宋_GB2312" w:cs="仿宋_GB2312"/>
                <w:kern w:val="2"/>
                <w:sz w:val="24"/>
                <w:szCs w:val="24"/>
                <w:lang w:val="en-US"/>
              </w:rPr>
              <w:t>□未按要求参加赛前培训、拒不签署《竞赛行为规范》</w:t>
            </w:r>
          </w:p>
          <w:p w14:paraId="7E6C5907">
            <w:pPr>
              <w:keepNext w:val="0"/>
              <w:keepLines w:val="0"/>
              <w:pageBreakBefore w:val="0"/>
              <w:widowControl w:val="0"/>
              <w:kinsoku/>
              <w:wordWrap/>
              <w:overflowPunct/>
              <w:topLinePunct w:val="0"/>
              <w:autoSpaceDE/>
              <w:autoSpaceDN/>
              <w:bidi w:val="0"/>
              <w:spacing w:line="360" w:lineRule="exact"/>
              <w:ind w:firstLine="0" w:firstLineChars="0"/>
              <w:jc w:val="both"/>
              <w:textAlignment w:val="auto"/>
              <w:rPr>
                <w:rFonts w:ascii="仿宋_GB2312" w:hAnsi="仿宋_GB2312" w:eastAsia="仿宋_GB2312" w:cs="仿宋_GB2312"/>
                <w:kern w:val="2"/>
                <w:sz w:val="24"/>
                <w:szCs w:val="24"/>
                <w:lang w:val="en-US"/>
              </w:rPr>
            </w:pPr>
            <w:r>
              <w:rPr>
                <w:rFonts w:hint="eastAsia" w:ascii="仿宋_GB2312" w:hAnsi="仿宋_GB2312" w:eastAsia="仿宋_GB2312" w:cs="仿宋_GB2312"/>
                <w:kern w:val="2"/>
                <w:sz w:val="24"/>
                <w:szCs w:val="24"/>
                <w:lang w:val="en-US"/>
              </w:rPr>
              <w:t>□违规参与竞赛赞助活动，造成严重影响的</w:t>
            </w:r>
          </w:p>
          <w:p w14:paraId="1DA052B0">
            <w:pPr>
              <w:keepNext w:val="0"/>
              <w:keepLines w:val="0"/>
              <w:pageBreakBefore w:val="0"/>
              <w:widowControl w:val="0"/>
              <w:kinsoku/>
              <w:wordWrap/>
              <w:overflowPunct/>
              <w:topLinePunct w:val="0"/>
              <w:autoSpaceDE/>
              <w:autoSpaceDN/>
              <w:bidi w:val="0"/>
              <w:spacing w:line="360" w:lineRule="exact"/>
              <w:ind w:firstLine="0" w:firstLineChars="0"/>
              <w:jc w:val="both"/>
              <w:textAlignment w:val="auto"/>
              <w:rPr>
                <w:rFonts w:ascii="仿宋_GB2312" w:hAnsi="仿宋_GB2312" w:eastAsia="仿宋_GB2312" w:cs="仿宋_GB2312"/>
                <w:w w:val="95"/>
                <w:kern w:val="2"/>
                <w:sz w:val="24"/>
                <w:szCs w:val="24"/>
                <w:lang w:val="en-US"/>
              </w:rPr>
            </w:pPr>
            <w:r>
              <w:rPr>
                <w:rFonts w:hint="eastAsia" w:ascii="仿宋_GB2312" w:hAnsi="仿宋_GB2312" w:eastAsia="仿宋_GB2312" w:cs="仿宋_GB2312"/>
                <w:kern w:val="2"/>
                <w:sz w:val="24"/>
                <w:szCs w:val="24"/>
                <w:lang w:val="en-US"/>
              </w:rPr>
              <w:t>□其他同等程度的违规行为（描述）：</w:t>
            </w:r>
          </w:p>
        </w:tc>
        <w:tc>
          <w:tcPr>
            <w:tcW w:w="1739" w:type="dxa"/>
            <w:noWrap/>
            <w:vAlign w:val="center"/>
          </w:tcPr>
          <w:p w14:paraId="2A90E834">
            <w:pPr>
              <w:keepNext w:val="0"/>
              <w:keepLines w:val="0"/>
              <w:pageBreakBefore w:val="0"/>
              <w:widowControl w:val="0"/>
              <w:kinsoku/>
              <w:wordWrap/>
              <w:overflowPunct/>
              <w:topLinePunct w:val="0"/>
              <w:autoSpaceDE/>
              <w:autoSpaceDN/>
              <w:bidi w:val="0"/>
              <w:spacing w:line="360" w:lineRule="exact"/>
              <w:ind w:firstLine="0" w:firstLineChars="0"/>
              <w:jc w:val="center"/>
              <w:textAlignment w:val="auto"/>
              <w:rPr>
                <w:rFonts w:ascii="仿宋_GB2312" w:hAnsi="仿宋_GB2312" w:eastAsia="仿宋_GB2312" w:cs="仿宋_GB2312"/>
                <w:kern w:val="2"/>
                <w:sz w:val="24"/>
                <w:szCs w:val="24"/>
                <w:lang w:val="en-US"/>
              </w:rPr>
            </w:pPr>
            <w:r>
              <w:rPr>
                <w:rFonts w:hint="eastAsia" w:ascii="仿宋_GB2312" w:hAnsi="仿宋_GB2312" w:eastAsia="仿宋_GB2312" w:cs="仿宋_GB2312"/>
                <w:kern w:val="2"/>
                <w:sz w:val="24"/>
                <w:szCs w:val="24"/>
                <w:lang w:val="en-US"/>
              </w:rPr>
              <w:t>处理结果：</w:t>
            </w:r>
          </w:p>
          <w:p w14:paraId="1428EA8F">
            <w:pPr>
              <w:keepNext w:val="0"/>
              <w:keepLines w:val="0"/>
              <w:pageBreakBefore w:val="0"/>
              <w:widowControl w:val="0"/>
              <w:kinsoku/>
              <w:wordWrap/>
              <w:overflowPunct/>
              <w:topLinePunct w:val="0"/>
              <w:autoSpaceDE/>
              <w:autoSpaceDN/>
              <w:bidi w:val="0"/>
              <w:spacing w:line="360" w:lineRule="exact"/>
              <w:ind w:firstLine="0" w:firstLineChars="0"/>
              <w:jc w:val="center"/>
              <w:textAlignment w:val="auto"/>
              <w:rPr>
                <w:rFonts w:ascii="仿宋_GB2312" w:hAnsi="仿宋_GB2312" w:eastAsia="仿宋_GB2312" w:cs="仿宋_GB2312"/>
                <w:kern w:val="2"/>
                <w:sz w:val="24"/>
                <w:szCs w:val="24"/>
                <w:lang w:val="en-US"/>
              </w:rPr>
            </w:pPr>
            <w:r>
              <w:rPr>
                <w:rFonts w:hint="eastAsia" w:ascii="仿宋_GB2312" w:hAnsi="仿宋_GB2312" w:eastAsia="仿宋_GB2312" w:cs="仿宋_GB2312"/>
                <w:kern w:val="2"/>
                <w:sz w:val="24"/>
                <w:szCs w:val="24"/>
                <w:lang w:val="en-US"/>
              </w:rPr>
              <w:t>□严重警告</w:t>
            </w:r>
          </w:p>
        </w:tc>
      </w:tr>
      <w:tr w14:paraId="0ACD60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2" w:type="dxa"/>
            <w:vMerge w:val="continue"/>
            <w:noWrap/>
            <w:vAlign w:val="center"/>
          </w:tcPr>
          <w:p w14:paraId="29477BDF">
            <w:pPr>
              <w:keepNext w:val="0"/>
              <w:keepLines w:val="0"/>
              <w:pageBreakBefore w:val="0"/>
              <w:widowControl w:val="0"/>
              <w:kinsoku/>
              <w:wordWrap/>
              <w:overflowPunct/>
              <w:topLinePunct w:val="0"/>
              <w:autoSpaceDE/>
              <w:autoSpaceDN/>
              <w:bidi w:val="0"/>
              <w:spacing w:line="360" w:lineRule="exact"/>
              <w:ind w:firstLine="0" w:firstLineChars="0"/>
              <w:jc w:val="center"/>
              <w:textAlignment w:val="auto"/>
              <w:rPr>
                <w:rFonts w:ascii="仿宋_GB2312" w:hAnsi="仿宋_GB2312" w:eastAsia="仿宋_GB2312" w:cs="仿宋_GB2312"/>
                <w:kern w:val="2"/>
                <w:sz w:val="24"/>
                <w:szCs w:val="24"/>
                <w:lang w:val="en-US"/>
              </w:rPr>
            </w:pPr>
          </w:p>
        </w:tc>
        <w:tc>
          <w:tcPr>
            <w:tcW w:w="1061" w:type="dxa"/>
            <w:vMerge w:val="restart"/>
            <w:noWrap/>
            <w:vAlign w:val="center"/>
          </w:tcPr>
          <w:p w14:paraId="3667DD60">
            <w:pPr>
              <w:keepNext w:val="0"/>
              <w:keepLines w:val="0"/>
              <w:pageBreakBefore w:val="0"/>
              <w:widowControl w:val="0"/>
              <w:kinsoku/>
              <w:wordWrap/>
              <w:overflowPunct/>
              <w:topLinePunct w:val="0"/>
              <w:autoSpaceDE/>
              <w:autoSpaceDN/>
              <w:bidi w:val="0"/>
              <w:spacing w:line="360" w:lineRule="exact"/>
              <w:ind w:firstLine="0" w:firstLineChars="0"/>
              <w:jc w:val="center"/>
              <w:textAlignment w:val="auto"/>
              <w:rPr>
                <w:rFonts w:ascii="仿宋_GB2312" w:hAnsi="仿宋_GB2312" w:eastAsia="仿宋_GB2312" w:cs="仿宋_GB2312"/>
                <w:kern w:val="2"/>
                <w:sz w:val="24"/>
                <w:szCs w:val="24"/>
                <w:lang w:val="en-US"/>
              </w:rPr>
            </w:pPr>
            <w:r>
              <w:rPr>
                <w:rFonts w:hint="eastAsia" w:ascii="仿宋_GB2312" w:hAnsi="仿宋_GB2312" w:eastAsia="仿宋_GB2312" w:cs="仿宋_GB2312"/>
                <w:kern w:val="2"/>
                <w:sz w:val="24"/>
                <w:szCs w:val="24"/>
                <w:lang w:val="en-US"/>
              </w:rPr>
              <w:t>各队领队和工作人员</w:t>
            </w:r>
          </w:p>
        </w:tc>
        <w:tc>
          <w:tcPr>
            <w:tcW w:w="5850" w:type="dxa"/>
            <w:gridSpan w:val="3"/>
            <w:noWrap/>
          </w:tcPr>
          <w:p w14:paraId="49A4762B">
            <w:pPr>
              <w:keepNext w:val="0"/>
              <w:keepLines w:val="0"/>
              <w:pageBreakBefore w:val="0"/>
              <w:widowControl w:val="0"/>
              <w:kinsoku/>
              <w:wordWrap/>
              <w:overflowPunct/>
              <w:topLinePunct w:val="0"/>
              <w:autoSpaceDE/>
              <w:autoSpaceDN/>
              <w:bidi w:val="0"/>
              <w:spacing w:line="360" w:lineRule="exact"/>
              <w:ind w:firstLine="0" w:firstLineChars="0"/>
              <w:jc w:val="both"/>
              <w:textAlignment w:val="auto"/>
              <w:rPr>
                <w:rFonts w:ascii="仿宋_GB2312" w:hAnsi="仿宋_GB2312" w:eastAsia="仿宋_GB2312" w:cs="仿宋_GB2312"/>
                <w:kern w:val="2"/>
                <w:sz w:val="24"/>
                <w:szCs w:val="24"/>
                <w:lang w:val="en-US"/>
              </w:rPr>
            </w:pPr>
            <w:r>
              <w:rPr>
                <w:rFonts w:hint="eastAsia" w:ascii="仿宋_GB2312" w:hAnsi="仿宋_GB2312" w:eastAsia="仿宋_GB2312" w:cs="仿宋_GB2312"/>
                <w:kern w:val="2"/>
                <w:sz w:val="24"/>
                <w:szCs w:val="24"/>
                <w:lang w:val="en-US"/>
              </w:rPr>
              <w:t>行为描述：</w:t>
            </w:r>
          </w:p>
        </w:tc>
        <w:tc>
          <w:tcPr>
            <w:tcW w:w="1739" w:type="dxa"/>
            <w:noWrap/>
            <w:vAlign w:val="center"/>
          </w:tcPr>
          <w:p w14:paraId="455619F3">
            <w:pPr>
              <w:keepNext w:val="0"/>
              <w:keepLines w:val="0"/>
              <w:pageBreakBefore w:val="0"/>
              <w:widowControl w:val="0"/>
              <w:kinsoku/>
              <w:wordWrap/>
              <w:overflowPunct/>
              <w:topLinePunct w:val="0"/>
              <w:autoSpaceDE/>
              <w:autoSpaceDN/>
              <w:bidi w:val="0"/>
              <w:spacing w:line="360" w:lineRule="exact"/>
              <w:ind w:firstLine="0" w:firstLineChars="0"/>
              <w:jc w:val="center"/>
              <w:textAlignment w:val="auto"/>
              <w:rPr>
                <w:rFonts w:ascii="仿宋_GB2312" w:hAnsi="仿宋_GB2312" w:eastAsia="仿宋_GB2312" w:cs="仿宋_GB2312"/>
                <w:kern w:val="2"/>
                <w:sz w:val="24"/>
                <w:szCs w:val="24"/>
                <w:lang w:val="en-US"/>
              </w:rPr>
            </w:pPr>
            <w:r>
              <w:rPr>
                <w:rFonts w:hint="eastAsia" w:ascii="仿宋_GB2312" w:hAnsi="仿宋_GB2312" w:eastAsia="仿宋_GB2312" w:cs="仿宋_GB2312"/>
                <w:kern w:val="2"/>
                <w:sz w:val="24"/>
                <w:szCs w:val="24"/>
                <w:lang w:val="en-US"/>
              </w:rPr>
              <w:t>处理结果：</w:t>
            </w:r>
          </w:p>
          <w:p w14:paraId="132E6050">
            <w:pPr>
              <w:keepNext w:val="0"/>
              <w:keepLines w:val="0"/>
              <w:pageBreakBefore w:val="0"/>
              <w:widowControl w:val="0"/>
              <w:kinsoku/>
              <w:wordWrap/>
              <w:overflowPunct/>
              <w:topLinePunct w:val="0"/>
              <w:autoSpaceDE/>
              <w:autoSpaceDN/>
              <w:bidi w:val="0"/>
              <w:spacing w:line="360" w:lineRule="exact"/>
              <w:ind w:firstLine="0" w:firstLineChars="0"/>
              <w:jc w:val="center"/>
              <w:textAlignment w:val="auto"/>
              <w:rPr>
                <w:rFonts w:ascii="仿宋_GB2312" w:hAnsi="仿宋_GB2312" w:eastAsia="仿宋_GB2312" w:cs="仿宋_GB2312"/>
                <w:kern w:val="2"/>
                <w:sz w:val="24"/>
                <w:szCs w:val="24"/>
                <w:lang w:val="en-US"/>
              </w:rPr>
            </w:pPr>
            <w:r>
              <w:rPr>
                <w:rFonts w:hint="eastAsia" w:ascii="仿宋_GB2312" w:hAnsi="仿宋_GB2312" w:eastAsia="仿宋_GB2312" w:cs="仿宋_GB2312"/>
                <w:kern w:val="2"/>
                <w:sz w:val="24"/>
                <w:szCs w:val="24"/>
                <w:lang w:val="en-US"/>
              </w:rPr>
              <w:t>□约谈</w:t>
            </w:r>
          </w:p>
          <w:p w14:paraId="75319927">
            <w:pPr>
              <w:keepNext w:val="0"/>
              <w:keepLines w:val="0"/>
              <w:pageBreakBefore w:val="0"/>
              <w:widowControl w:val="0"/>
              <w:kinsoku/>
              <w:wordWrap/>
              <w:overflowPunct/>
              <w:topLinePunct w:val="0"/>
              <w:autoSpaceDE/>
              <w:autoSpaceDN/>
              <w:bidi w:val="0"/>
              <w:spacing w:line="360" w:lineRule="exact"/>
              <w:ind w:firstLine="0" w:firstLineChars="0"/>
              <w:jc w:val="center"/>
              <w:textAlignment w:val="auto"/>
              <w:rPr>
                <w:rFonts w:ascii="仿宋_GB2312" w:hAnsi="仿宋_GB2312" w:eastAsia="仿宋_GB2312" w:cs="仿宋_GB2312"/>
                <w:kern w:val="2"/>
                <w:sz w:val="24"/>
                <w:szCs w:val="24"/>
                <w:lang w:val="en-US"/>
              </w:rPr>
            </w:pPr>
            <w:r>
              <w:rPr>
                <w:rFonts w:hint="eastAsia" w:ascii="仿宋_GB2312" w:hAnsi="仿宋_GB2312" w:eastAsia="仿宋_GB2312" w:cs="仿宋_GB2312"/>
                <w:kern w:val="2"/>
                <w:sz w:val="24"/>
                <w:szCs w:val="24"/>
                <w:lang w:val="en-US"/>
              </w:rPr>
              <w:t>□警告</w:t>
            </w:r>
          </w:p>
        </w:tc>
      </w:tr>
      <w:tr w14:paraId="4B959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2" w:type="dxa"/>
            <w:vMerge w:val="continue"/>
            <w:noWrap/>
            <w:vAlign w:val="center"/>
          </w:tcPr>
          <w:p w14:paraId="040C7CBB">
            <w:pPr>
              <w:keepNext w:val="0"/>
              <w:keepLines w:val="0"/>
              <w:pageBreakBefore w:val="0"/>
              <w:widowControl w:val="0"/>
              <w:kinsoku/>
              <w:wordWrap/>
              <w:overflowPunct/>
              <w:topLinePunct w:val="0"/>
              <w:autoSpaceDE/>
              <w:autoSpaceDN/>
              <w:bidi w:val="0"/>
              <w:spacing w:line="360" w:lineRule="exact"/>
              <w:ind w:firstLine="0" w:firstLineChars="0"/>
              <w:jc w:val="center"/>
              <w:textAlignment w:val="auto"/>
              <w:rPr>
                <w:rFonts w:ascii="仿宋_GB2312" w:hAnsi="仿宋_GB2312" w:eastAsia="仿宋_GB2312" w:cs="仿宋_GB2312"/>
                <w:kern w:val="2"/>
                <w:sz w:val="24"/>
                <w:szCs w:val="24"/>
                <w:lang w:val="en-US"/>
              </w:rPr>
            </w:pPr>
          </w:p>
        </w:tc>
        <w:tc>
          <w:tcPr>
            <w:tcW w:w="1061" w:type="dxa"/>
            <w:vMerge w:val="continue"/>
            <w:noWrap/>
            <w:vAlign w:val="center"/>
          </w:tcPr>
          <w:p w14:paraId="6E19C57B">
            <w:pPr>
              <w:keepNext w:val="0"/>
              <w:keepLines w:val="0"/>
              <w:pageBreakBefore w:val="0"/>
              <w:widowControl w:val="0"/>
              <w:kinsoku/>
              <w:wordWrap/>
              <w:overflowPunct/>
              <w:topLinePunct w:val="0"/>
              <w:autoSpaceDE/>
              <w:autoSpaceDN/>
              <w:bidi w:val="0"/>
              <w:spacing w:line="360" w:lineRule="exact"/>
              <w:ind w:firstLine="0" w:firstLineChars="0"/>
              <w:jc w:val="center"/>
              <w:textAlignment w:val="auto"/>
              <w:rPr>
                <w:rFonts w:ascii="仿宋_GB2312" w:hAnsi="仿宋_GB2312" w:eastAsia="仿宋_GB2312" w:cs="仿宋_GB2312"/>
                <w:kern w:val="2"/>
                <w:sz w:val="24"/>
                <w:szCs w:val="24"/>
                <w:lang w:val="en-US"/>
              </w:rPr>
            </w:pPr>
          </w:p>
        </w:tc>
        <w:tc>
          <w:tcPr>
            <w:tcW w:w="5850" w:type="dxa"/>
            <w:gridSpan w:val="3"/>
            <w:noWrap/>
          </w:tcPr>
          <w:p w14:paraId="6DB9FEAF">
            <w:pPr>
              <w:keepNext w:val="0"/>
              <w:keepLines w:val="0"/>
              <w:pageBreakBefore w:val="0"/>
              <w:widowControl w:val="0"/>
              <w:kinsoku/>
              <w:wordWrap/>
              <w:overflowPunct/>
              <w:topLinePunct w:val="0"/>
              <w:autoSpaceDE/>
              <w:autoSpaceDN/>
              <w:bidi w:val="0"/>
              <w:spacing w:line="360" w:lineRule="exact"/>
              <w:ind w:firstLine="0" w:firstLineChars="0"/>
              <w:jc w:val="both"/>
              <w:textAlignment w:val="auto"/>
              <w:rPr>
                <w:rFonts w:ascii="仿宋_GB2312" w:hAnsi="仿宋_GB2312" w:eastAsia="仿宋_GB2312" w:cs="仿宋_GB2312"/>
                <w:kern w:val="2"/>
                <w:sz w:val="24"/>
                <w:szCs w:val="24"/>
                <w:lang w:val="en-US"/>
              </w:rPr>
            </w:pPr>
            <w:r>
              <w:rPr>
                <w:rFonts w:hint="eastAsia" w:ascii="仿宋_GB2312" w:hAnsi="仿宋_GB2312" w:eastAsia="仿宋_GB2312" w:cs="仿宋_GB2312"/>
                <w:kern w:val="2"/>
                <w:sz w:val="24"/>
                <w:szCs w:val="24"/>
                <w:lang w:val="en-US"/>
              </w:rPr>
              <w:t>具有以下违规行为之一记1次严重警告：</w:t>
            </w:r>
          </w:p>
          <w:p w14:paraId="136C7B49">
            <w:pPr>
              <w:keepNext w:val="0"/>
              <w:keepLines w:val="0"/>
              <w:pageBreakBefore w:val="0"/>
              <w:widowControl w:val="0"/>
              <w:kinsoku/>
              <w:wordWrap/>
              <w:overflowPunct/>
              <w:topLinePunct w:val="0"/>
              <w:autoSpaceDE/>
              <w:autoSpaceDN/>
              <w:bidi w:val="0"/>
              <w:spacing w:line="360" w:lineRule="exact"/>
              <w:ind w:firstLine="0" w:firstLineChars="0"/>
              <w:jc w:val="both"/>
              <w:textAlignment w:val="auto"/>
              <w:rPr>
                <w:rFonts w:ascii="仿宋_GB2312" w:hAnsi="仿宋_GB2312" w:eastAsia="仿宋_GB2312" w:cs="仿宋_GB2312"/>
                <w:kern w:val="2"/>
                <w:sz w:val="24"/>
                <w:szCs w:val="24"/>
                <w:lang w:val="en-US"/>
              </w:rPr>
            </w:pPr>
            <w:r>
              <w:rPr>
                <w:rFonts w:hint="eastAsia" w:ascii="仿宋_GB2312" w:hAnsi="仿宋_GB2312" w:eastAsia="仿宋_GB2312" w:cs="仿宋_GB2312"/>
                <w:kern w:val="2"/>
                <w:sz w:val="24"/>
                <w:szCs w:val="24"/>
                <w:lang w:val="en-US"/>
              </w:rPr>
              <w:t>□对其他有明确利益竞争关系的人员或组织进行与事实严重不符的恶意投诉</w:t>
            </w:r>
          </w:p>
          <w:p w14:paraId="43C24ECD">
            <w:pPr>
              <w:keepNext w:val="0"/>
              <w:keepLines w:val="0"/>
              <w:pageBreakBefore w:val="0"/>
              <w:widowControl w:val="0"/>
              <w:kinsoku/>
              <w:wordWrap/>
              <w:overflowPunct/>
              <w:topLinePunct w:val="0"/>
              <w:autoSpaceDE/>
              <w:autoSpaceDN/>
              <w:bidi w:val="0"/>
              <w:spacing w:line="360" w:lineRule="exact"/>
              <w:ind w:firstLine="0" w:firstLineChars="0"/>
              <w:jc w:val="both"/>
              <w:textAlignment w:val="auto"/>
              <w:rPr>
                <w:rFonts w:ascii="仿宋_GB2312" w:hAnsi="仿宋_GB2312" w:eastAsia="仿宋_GB2312" w:cs="仿宋_GB2312"/>
                <w:kern w:val="2"/>
                <w:sz w:val="24"/>
                <w:szCs w:val="24"/>
                <w:lang w:val="en-US"/>
              </w:rPr>
            </w:pPr>
            <w:r>
              <w:rPr>
                <w:rFonts w:hint="eastAsia" w:ascii="仿宋_GB2312" w:hAnsi="仿宋_GB2312" w:eastAsia="仿宋_GB2312" w:cs="仿宋_GB2312"/>
                <w:kern w:val="2"/>
                <w:sz w:val="24"/>
                <w:szCs w:val="24"/>
                <w:lang w:val="en-US"/>
              </w:rPr>
              <w:t>□行贿或受贿，损害竞赛声誉和形象</w:t>
            </w:r>
          </w:p>
          <w:p w14:paraId="1055D98E">
            <w:pPr>
              <w:keepNext w:val="0"/>
              <w:keepLines w:val="0"/>
              <w:pageBreakBefore w:val="0"/>
              <w:widowControl w:val="0"/>
              <w:kinsoku/>
              <w:wordWrap/>
              <w:overflowPunct/>
              <w:topLinePunct w:val="0"/>
              <w:autoSpaceDE/>
              <w:autoSpaceDN/>
              <w:bidi w:val="0"/>
              <w:spacing w:line="360" w:lineRule="exact"/>
              <w:ind w:firstLine="0" w:firstLineChars="0"/>
              <w:jc w:val="both"/>
              <w:textAlignment w:val="auto"/>
              <w:rPr>
                <w:rFonts w:ascii="仿宋_GB2312" w:hAnsi="仿宋_GB2312" w:eastAsia="仿宋_GB2312" w:cs="仿宋_GB2312"/>
                <w:kern w:val="2"/>
                <w:sz w:val="24"/>
                <w:szCs w:val="24"/>
                <w:lang w:val="en-US"/>
              </w:rPr>
            </w:pPr>
            <w:r>
              <w:rPr>
                <w:rFonts w:hint="eastAsia" w:ascii="仿宋_GB2312" w:hAnsi="仿宋_GB2312" w:eastAsia="仿宋_GB2312" w:cs="仿宋_GB2312"/>
                <w:kern w:val="2"/>
                <w:sz w:val="24"/>
                <w:szCs w:val="24"/>
                <w:lang w:val="en-US"/>
              </w:rPr>
              <w:t>擅自传播、扩散未经核查证实的言论、信息</w:t>
            </w:r>
          </w:p>
          <w:p w14:paraId="4887D036">
            <w:pPr>
              <w:keepNext w:val="0"/>
              <w:keepLines w:val="0"/>
              <w:pageBreakBefore w:val="0"/>
              <w:widowControl w:val="0"/>
              <w:kinsoku/>
              <w:wordWrap/>
              <w:overflowPunct/>
              <w:topLinePunct w:val="0"/>
              <w:autoSpaceDE/>
              <w:autoSpaceDN/>
              <w:bidi w:val="0"/>
              <w:spacing w:line="360" w:lineRule="exact"/>
              <w:ind w:firstLine="0" w:firstLineChars="0"/>
              <w:jc w:val="both"/>
              <w:textAlignment w:val="auto"/>
              <w:rPr>
                <w:rFonts w:ascii="仿宋_GB2312" w:hAnsi="仿宋_GB2312" w:eastAsia="仿宋_GB2312" w:cs="仿宋_GB2312"/>
                <w:kern w:val="2"/>
                <w:sz w:val="24"/>
                <w:szCs w:val="24"/>
                <w:lang w:val="en-US"/>
              </w:rPr>
            </w:pPr>
            <w:r>
              <w:rPr>
                <w:rFonts w:hint="eastAsia" w:ascii="仿宋_GB2312" w:hAnsi="仿宋_GB2312" w:eastAsia="仿宋_GB2312" w:cs="仿宋_GB2312"/>
                <w:kern w:val="2"/>
                <w:sz w:val="24"/>
                <w:szCs w:val="24"/>
                <w:lang w:val="en-US"/>
              </w:rPr>
              <w:t>□未按要求参加赛前培训、拒不签署《竞赛行为规范》</w:t>
            </w:r>
          </w:p>
          <w:p w14:paraId="1D4B873A">
            <w:pPr>
              <w:keepNext w:val="0"/>
              <w:keepLines w:val="0"/>
              <w:pageBreakBefore w:val="0"/>
              <w:widowControl w:val="0"/>
              <w:kinsoku/>
              <w:wordWrap/>
              <w:overflowPunct/>
              <w:topLinePunct w:val="0"/>
              <w:autoSpaceDE/>
              <w:autoSpaceDN/>
              <w:bidi w:val="0"/>
              <w:spacing w:line="360" w:lineRule="exact"/>
              <w:ind w:firstLine="0" w:firstLineChars="0"/>
              <w:jc w:val="both"/>
              <w:textAlignment w:val="auto"/>
              <w:rPr>
                <w:rFonts w:ascii="仿宋_GB2312" w:hAnsi="仿宋_GB2312" w:eastAsia="仿宋_GB2312" w:cs="仿宋_GB2312"/>
                <w:kern w:val="2"/>
                <w:sz w:val="24"/>
                <w:szCs w:val="24"/>
                <w:lang w:val="en-US"/>
              </w:rPr>
            </w:pPr>
            <w:r>
              <w:rPr>
                <w:rFonts w:hint="eastAsia" w:ascii="仿宋_GB2312" w:hAnsi="仿宋_GB2312" w:eastAsia="仿宋_GB2312" w:cs="仿宋_GB2312"/>
                <w:kern w:val="2"/>
                <w:sz w:val="24"/>
                <w:szCs w:val="24"/>
                <w:lang w:val="en-US"/>
              </w:rPr>
              <w:t>□干扰比赛正常秩序，造成严重影响</w:t>
            </w:r>
          </w:p>
          <w:p w14:paraId="758F8D37">
            <w:pPr>
              <w:keepNext w:val="0"/>
              <w:keepLines w:val="0"/>
              <w:pageBreakBefore w:val="0"/>
              <w:widowControl w:val="0"/>
              <w:kinsoku/>
              <w:wordWrap/>
              <w:overflowPunct/>
              <w:topLinePunct w:val="0"/>
              <w:autoSpaceDE/>
              <w:autoSpaceDN/>
              <w:bidi w:val="0"/>
              <w:spacing w:line="360" w:lineRule="exact"/>
              <w:ind w:firstLine="0" w:firstLineChars="0"/>
              <w:jc w:val="both"/>
              <w:textAlignment w:val="auto"/>
              <w:rPr>
                <w:rFonts w:ascii="仿宋_GB2312" w:hAnsi="仿宋_GB2312" w:eastAsia="仿宋_GB2312" w:cs="仿宋_GB2312"/>
                <w:kern w:val="2"/>
                <w:sz w:val="24"/>
                <w:szCs w:val="24"/>
                <w:lang w:val="en-US"/>
              </w:rPr>
            </w:pPr>
            <w:r>
              <w:rPr>
                <w:rFonts w:hint="eastAsia" w:ascii="仿宋_GB2312" w:hAnsi="仿宋_GB2312" w:eastAsia="仿宋_GB2312" w:cs="仿宋_GB2312"/>
                <w:kern w:val="2"/>
                <w:sz w:val="24"/>
                <w:szCs w:val="24"/>
                <w:lang w:val="en-US"/>
              </w:rPr>
              <w:t>□其他同等程度的违规行为（描述）：</w:t>
            </w:r>
          </w:p>
        </w:tc>
        <w:tc>
          <w:tcPr>
            <w:tcW w:w="1739" w:type="dxa"/>
            <w:noWrap/>
            <w:vAlign w:val="center"/>
          </w:tcPr>
          <w:p w14:paraId="1F296C52">
            <w:pPr>
              <w:keepNext w:val="0"/>
              <w:keepLines w:val="0"/>
              <w:pageBreakBefore w:val="0"/>
              <w:widowControl w:val="0"/>
              <w:kinsoku/>
              <w:wordWrap/>
              <w:overflowPunct/>
              <w:topLinePunct w:val="0"/>
              <w:autoSpaceDE/>
              <w:autoSpaceDN/>
              <w:bidi w:val="0"/>
              <w:spacing w:line="360" w:lineRule="exact"/>
              <w:ind w:firstLine="0" w:firstLineChars="0"/>
              <w:jc w:val="center"/>
              <w:textAlignment w:val="auto"/>
              <w:rPr>
                <w:rFonts w:ascii="仿宋_GB2312" w:hAnsi="仿宋_GB2312" w:eastAsia="仿宋_GB2312" w:cs="仿宋_GB2312"/>
                <w:kern w:val="2"/>
                <w:sz w:val="24"/>
                <w:szCs w:val="24"/>
                <w:lang w:val="en-US"/>
              </w:rPr>
            </w:pPr>
            <w:r>
              <w:rPr>
                <w:rFonts w:hint="eastAsia" w:ascii="仿宋_GB2312" w:hAnsi="仿宋_GB2312" w:eastAsia="仿宋_GB2312" w:cs="仿宋_GB2312"/>
                <w:kern w:val="2"/>
                <w:sz w:val="24"/>
                <w:szCs w:val="24"/>
                <w:lang w:val="en-US"/>
              </w:rPr>
              <w:t>处理结果：</w:t>
            </w:r>
          </w:p>
          <w:p w14:paraId="132D4AA7">
            <w:pPr>
              <w:keepNext w:val="0"/>
              <w:keepLines w:val="0"/>
              <w:pageBreakBefore w:val="0"/>
              <w:widowControl w:val="0"/>
              <w:kinsoku/>
              <w:wordWrap/>
              <w:overflowPunct/>
              <w:topLinePunct w:val="0"/>
              <w:autoSpaceDE/>
              <w:autoSpaceDN/>
              <w:bidi w:val="0"/>
              <w:spacing w:line="360" w:lineRule="exact"/>
              <w:ind w:firstLine="0" w:firstLineChars="0"/>
              <w:jc w:val="center"/>
              <w:textAlignment w:val="auto"/>
              <w:rPr>
                <w:rFonts w:ascii="仿宋_GB2312" w:hAnsi="仿宋_GB2312" w:eastAsia="仿宋_GB2312" w:cs="仿宋_GB2312"/>
                <w:kern w:val="2"/>
                <w:sz w:val="24"/>
                <w:szCs w:val="24"/>
                <w:lang w:val="en-US"/>
              </w:rPr>
            </w:pPr>
            <w:r>
              <w:rPr>
                <w:rFonts w:hint="eastAsia" w:ascii="仿宋_GB2312" w:hAnsi="仿宋_GB2312" w:eastAsia="仿宋_GB2312" w:cs="仿宋_GB2312"/>
                <w:kern w:val="2"/>
                <w:sz w:val="24"/>
                <w:szCs w:val="24"/>
                <w:lang w:val="en-US"/>
              </w:rPr>
              <w:t>□严重警告</w:t>
            </w:r>
          </w:p>
        </w:tc>
      </w:tr>
      <w:tr w14:paraId="61EDB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2" w:type="dxa"/>
            <w:vMerge w:val="continue"/>
            <w:noWrap/>
            <w:vAlign w:val="center"/>
          </w:tcPr>
          <w:p w14:paraId="4529ADE6">
            <w:pPr>
              <w:keepNext w:val="0"/>
              <w:keepLines w:val="0"/>
              <w:pageBreakBefore w:val="0"/>
              <w:widowControl w:val="0"/>
              <w:kinsoku/>
              <w:wordWrap/>
              <w:overflowPunct/>
              <w:topLinePunct w:val="0"/>
              <w:autoSpaceDE/>
              <w:autoSpaceDN/>
              <w:bidi w:val="0"/>
              <w:spacing w:line="360" w:lineRule="exact"/>
              <w:ind w:firstLine="0" w:firstLineChars="0"/>
              <w:jc w:val="center"/>
              <w:textAlignment w:val="auto"/>
              <w:rPr>
                <w:rFonts w:ascii="方正仿宋_GBK" w:hAnsi="方正仿宋_GBK" w:eastAsia="方正仿宋_GBK" w:cs="方正仿宋_GBK"/>
                <w:kern w:val="2"/>
                <w:sz w:val="24"/>
                <w:szCs w:val="24"/>
                <w:lang w:val="en-US"/>
              </w:rPr>
            </w:pPr>
          </w:p>
        </w:tc>
        <w:tc>
          <w:tcPr>
            <w:tcW w:w="1061" w:type="dxa"/>
            <w:vMerge w:val="restart"/>
            <w:noWrap/>
            <w:vAlign w:val="center"/>
          </w:tcPr>
          <w:p w14:paraId="6B0128F8">
            <w:pPr>
              <w:keepNext w:val="0"/>
              <w:keepLines w:val="0"/>
              <w:pageBreakBefore w:val="0"/>
              <w:widowControl w:val="0"/>
              <w:kinsoku/>
              <w:wordWrap/>
              <w:overflowPunct/>
              <w:topLinePunct w:val="0"/>
              <w:autoSpaceDE/>
              <w:autoSpaceDN/>
              <w:bidi w:val="0"/>
              <w:spacing w:line="360" w:lineRule="exact"/>
              <w:ind w:firstLine="0" w:firstLineChars="0"/>
              <w:jc w:val="center"/>
              <w:textAlignment w:val="auto"/>
              <w:rPr>
                <w:rFonts w:ascii="仿宋_GB2312" w:hAnsi="仿宋_GB2312" w:eastAsia="仿宋_GB2312" w:cs="仿宋_GB2312"/>
                <w:kern w:val="2"/>
                <w:sz w:val="24"/>
                <w:szCs w:val="24"/>
                <w:lang w:val="en-US"/>
              </w:rPr>
            </w:pPr>
            <w:r>
              <w:rPr>
                <w:rFonts w:hint="eastAsia" w:ascii="仿宋_GB2312" w:hAnsi="仿宋_GB2312" w:eastAsia="仿宋_GB2312" w:cs="仿宋_GB2312"/>
                <w:kern w:val="2"/>
                <w:sz w:val="24"/>
                <w:szCs w:val="24"/>
                <w:lang w:val="en-US"/>
              </w:rPr>
              <w:t>前述各类人员</w:t>
            </w:r>
          </w:p>
        </w:tc>
        <w:tc>
          <w:tcPr>
            <w:tcW w:w="5850" w:type="dxa"/>
            <w:gridSpan w:val="3"/>
            <w:noWrap/>
          </w:tcPr>
          <w:p w14:paraId="268D98D3">
            <w:pPr>
              <w:keepNext w:val="0"/>
              <w:keepLines w:val="0"/>
              <w:pageBreakBefore w:val="0"/>
              <w:widowControl w:val="0"/>
              <w:kinsoku/>
              <w:wordWrap/>
              <w:overflowPunct/>
              <w:topLinePunct w:val="0"/>
              <w:autoSpaceDE/>
              <w:autoSpaceDN/>
              <w:bidi w:val="0"/>
              <w:spacing w:line="360" w:lineRule="exact"/>
              <w:ind w:firstLine="0" w:firstLineChars="0"/>
              <w:jc w:val="both"/>
              <w:textAlignment w:val="auto"/>
              <w:rPr>
                <w:rFonts w:ascii="仿宋_GB2312" w:hAnsi="仿宋_GB2312" w:eastAsia="仿宋_GB2312" w:cs="仿宋_GB2312"/>
                <w:w w:val="95"/>
                <w:kern w:val="2"/>
                <w:sz w:val="24"/>
                <w:szCs w:val="24"/>
                <w:lang w:val="en-US"/>
              </w:rPr>
            </w:pPr>
            <w:r>
              <w:rPr>
                <w:rFonts w:hint="eastAsia" w:ascii="仿宋_GB2312" w:hAnsi="仿宋_GB2312" w:eastAsia="仿宋_GB2312" w:cs="仿宋_GB2312"/>
                <w:kern w:val="2"/>
                <w:sz w:val="24"/>
                <w:szCs w:val="24"/>
                <w:lang w:val="en-US"/>
              </w:rPr>
              <w:t>行为描述：</w:t>
            </w:r>
          </w:p>
        </w:tc>
        <w:tc>
          <w:tcPr>
            <w:tcW w:w="1739" w:type="dxa"/>
            <w:noWrap/>
            <w:vAlign w:val="center"/>
          </w:tcPr>
          <w:p w14:paraId="212C8B54">
            <w:pPr>
              <w:keepNext w:val="0"/>
              <w:keepLines w:val="0"/>
              <w:pageBreakBefore w:val="0"/>
              <w:widowControl w:val="0"/>
              <w:kinsoku/>
              <w:wordWrap/>
              <w:overflowPunct/>
              <w:topLinePunct w:val="0"/>
              <w:autoSpaceDE/>
              <w:autoSpaceDN/>
              <w:bidi w:val="0"/>
              <w:spacing w:line="360" w:lineRule="exact"/>
              <w:ind w:firstLine="0" w:firstLineChars="0"/>
              <w:jc w:val="center"/>
              <w:textAlignment w:val="auto"/>
              <w:rPr>
                <w:rFonts w:ascii="仿宋_GB2312" w:hAnsi="仿宋_GB2312" w:eastAsia="仿宋_GB2312" w:cs="仿宋_GB2312"/>
                <w:kern w:val="2"/>
                <w:sz w:val="24"/>
                <w:szCs w:val="24"/>
                <w:lang w:val="en-US"/>
              </w:rPr>
            </w:pPr>
            <w:r>
              <w:rPr>
                <w:rFonts w:hint="eastAsia" w:ascii="仿宋_GB2312" w:hAnsi="仿宋_GB2312" w:eastAsia="仿宋_GB2312" w:cs="仿宋_GB2312"/>
                <w:kern w:val="2"/>
                <w:sz w:val="24"/>
                <w:szCs w:val="24"/>
                <w:lang w:val="en-US"/>
              </w:rPr>
              <w:t>处理结果：</w:t>
            </w:r>
          </w:p>
          <w:p w14:paraId="44E9E397">
            <w:pPr>
              <w:keepNext w:val="0"/>
              <w:keepLines w:val="0"/>
              <w:pageBreakBefore w:val="0"/>
              <w:widowControl w:val="0"/>
              <w:kinsoku/>
              <w:wordWrap/>
              <w:overflowPunct/>
              <w:topLinePunct w:val="0"/>
              <w:autoSpaceDE/>
              <w:autoSpaceDN/>
              <w:bidi w:val="0"/>
              <w:spacing w:line="360" w:lineRule="exact"/>
              <w:ind w:firstLine="0" w:firstLineChars="0"/>
              <w:jc w:val="center"/>
              <w:textAlignment w:val="auto"/>
              <w:rPr>
                <w:rFonts w:ascii="仿宋_GB2312" w:hAnsi="仿宋_GB2312" w:eastAsia="仿宋_GB2312" w:cs="仿宋_GB2312"/>
                <w:kern w:val="2"/>
                <w:sz w:val="24"/>
                <w:szCs w:val="24"/>
                <w:lang w:val="en-US"/>
              </w:rPr>
            </w:pPr>
            <w:r>
              <w:rPr>
                <w:rFonts w:hint="eastAsia" w:ascii="仿宋_GB2312" w:hAnsi="仿宋_GB2312" w:eastAsia="仿宋_GB2312" w:cs="仿宋_GB2312"/>
                <w:kern w:val="2"/>
                <w:sz w:val="24"/>
                <w:szCs w:val="24"/>
                <w:lang w:val="en-US"/>
              </w:rPr>
              <w:t>□约谈</w:t>
            </w:r>
          </w:p>
          <w:p w14:paraId="5BCCFC09">
            <w:pPr>
              <w:keepNext w:val="0"/>
              <w:keepLines w:val="0"/>
              <w:pageBreakBefore w:val="0"/>
              <w:widowControl w:val="0"/>
              <w:kinsoku/>
              <w:wordWrap/>
              <w:overflowPunct/>
              <w:topLinePunct w:val="0"/>
              <w:autoSpaceDE/>
              <w:autoSpaceDN/>
              <w:bidi w:val="0"/>
              <w:spacing w:line="360" w:lineRule="exact"/>
              <w:ind w:firstLine="0" w:firstLineChars="0"/>
              <w:jc w:val="center"/>
              <w:textAlignment w:val="auto"/>
              <w:rPr>
                <w:rFonts w:ascii="仿宋_GB2312" w:hAnsi="仿宋_GB2312" w:eastAsia="仿宋_GB2312" w:cs="仿宋_GB2312"/>
                <w:kern w:val="2"/>
                <w:sz w:val="24"/>
                <w:szCs w:val="24"/>
                <w:lang w:val="en-US"/>
              </w:rPr>
            </w:pPr>
            <w:r>
              <w:rPr>
                <w:rFonts w:hint="eastAsia" w:ascii="仿宋_GB2312" w:hAnsi="仿宋_GB2312" w:eastAsia="仿宋_GB2312" w:cs="仿宋_GB2312"/>
                <w:kern w:val="2"/>
                <w:sz w:val="24"/>
                <w:szCs w:val="24"/>
                <w:lang w:val="en-US"/>
              </w:rPr>
              <w:t>□警告</w:t>
            </w:r>
          </w:p>
        </w:tc>
      </w:tr>
      <w:tr w14:paraId="7861C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2" w:type="dxa"/>
            <w:vMerge w:val="continue"/>
            <w:noWrap/>
            <w:vAlign w:val="center"/>
          </w:tcPr>
          <w:p w14:paraId="77F1D08A">
            <w:pPr>
              <w:keepNext w:val="0"/>
              <w:keepLines w:val="0"/>
              <w:pageBreakBefore w:val="0"/>
              <w:widowControl w:val="0"/>
              <w:kinsoku/>
              <w:wordWrap/>
              <w:overflowPunct/>
              <w:topLinePunct w:val="0"/>
              <w:autoSpaceDE/>
              <w:autoSpaceDN/>
              <w:bidi w:val="0"/>
              <w:spacing w:line="360" w:lineRule="exact"/>
              <w:ind w:firstLine="0" w:firstLineChars="0"/>
              <w:jc w:val="center"/>
              <w:textAlignment w:val="auto"/>
              <w:rPr>
                <w:rFonts w:ascii="方正仿宋_GBK" w:hAnsi="方正仿宋_GBK" w:eastAsia="方正仿宋_GBK" w:cs="方正仿宋_GBK"/>
                <w:kern w:val="2"/>
                <w:sz w:val="24"/>
                <w:szCs w:val="24"/>
                <w:lang w:val="en-US"/>
              </w:rPr>
            </w:pPr>
          </w:p>
        </w:tc>
        <w:tc>
          <w:tcPr>
            <w:tcW w:w="1061" w:type="dxa"/>
            <w:vMerge w:val="continue"/>
            <w:noWrap/>
            <w:vAlign w:val="center"/>
          </w:tcPr>
          <w:p w14:paraId="12DA4010">
            <w:pPr>
              <w:keepNext w:val="0"/>
              <w:keepLines w:val="0"/>
              <w:pageBreakBefore w:val="0"/>
              <w:widowControl w:val="0"/>
              <w:kinsoku/>
              <w:wordWrap/>
              <w:overflowPunct/>
              <w:topLinePunct w:val="0"/>
              <w:autoSpaceDE/>
              <w:autoSpaceDN/>
              <w:bidi w:val="0"/>
              <w:spacing w:line="360" w:lineRule="exact"/>
              <w:ind w:firstLine="0" w:firstLineChars="0"/>
              <w:jc w:val="center"/>
              <w:textAlignment w:val="auto"/>
              <w:rPr>
                <w:rFonts w:ascii="仿宋_GB2312" w:hAnsi="仿宋_GB2312" w:eastAsia="仿宋_GB2312" w:cs="仿宋_GB2312"/>
                <w:kern w:val="2"/>
                <w:sz w:val="24"/>
                <w:szCs w:val="24"/>
                <w:lang w:val="en-US"/>
              </w:rPr>
            </w:pPr>
          </w:p>
        </w:tc>
        <w:tc>
          <w:tcPr>
            <w:tcW w:w="5850" w:type="dxa"/>
            <w:gridSpan w:val="3"/>
            <w:noWrap/>
            <w:vAlign w:val="center"/>
          </w:tcPr>
          <w:p w14:paraId="59D85817">
            <w:pPr>
              <w:keepNext w:val="0"/>
              <w:keepLines w:val="0"/>
              <w:pageBreakBefore w:val="0"/>
              <w:widowControl w:val="0"/>
              <w:kinsoku/>
              <w:wordWrap/>
              <w:overflowPunct/>
              <w:topLinePunct w:val="0"/>
              <w:autoSpaceDE/>
              <w:autoSpaceDN/>
              <w:bidi w:val="0"/>
              <w:spacing w:line="360" w:lineRule="exact"/>
              <w:ind w:firstLine="0" w:firstLineChars="0"/>
              <w:jc w:val="both"/>
              <w:textAlignment w:val="auto"/>
              <w:rPr>
                <w:rFonts w:ascii="仿宋_GB2312" w:hAnsi="仿宋_GB2312" w:eastAsia="仿宋_GB2312" w:cs="仿宋_GB2312"/>
                <w:w w:val="95"/>
                <w:kern w:val="2"/>
                <w:sz w:val="24"/>
                <w:szCs w:val="24"/>
                <w:lang w:val="en-US"/>
              </w:rPr>
            </w:pPr>
            <w:r>
              <w:rPr>
                <w:rFonts w:hint="eastAsia" w:ascii="仿宋_GB2312" w:hAnsi="仿宋_GB2312" w:eastAsia="仿宋_GB2312" w:cs="仿宋_GB2312"/>
                <w:kern w:val="2"/>
                <w:sz w:val="24"/>
                <w:szCs w:val="24"/>
                <w:lang w:val="en-US"/>
              </w:rPr>
              <w:t>违反大赛相关防疫规定，造成严重后果或不良影响的。</w:t>
            </w:r>
          </w:p>
        </w:tc>
        <w:tc>
          <w:tcPr>
            <w:tcW w:w="1739" w:type="dxa"/>
            <w:noWrap/>
            <w:vAlign w:val="center"/>
          </w:tcPr>
          <w:p w14:paraId="5BB83F9F">
            <w:pPr>
              <w:keepNext w:val="0"/>
              <w:keepLines w:val="0"/>
              <w:pageBreakBefore w:val="0"/>
              <w:widowControl w:val="0"/>
              <w:kinsoku/>
              <w:wordWrap/>
              <w:overflowPunct/>
              <w:topLinePunct w:val="0"/>
              <w:autoSpaceDE/>
              <w:autoSpaceDN/>
              <w:bidi w:val="0"/>
              <w:spacing w:line="360" w:lineRule="exact"/>
              <w:ind w:firstLine="0" w:firstLineChars="0"/>
              <w:jc w:val="center"/>
              <w:textAlignment w:val="auto"/>
              <w:rPr>
                <w:rFonts w:ascii="仿宋_GB2312" w:hAnsi="仿宋_GB2312" w:eastAsia="仿宋_GB2312" w:cs="仿宋_GB2312"/>
                <w:kern w:val="2"/>
                <w:sz w:val="24"/>
                <w:szCs w:val="24"/>
                <w:lang w:val="en-US"/>
              </w:rPr>
            </w:pPr>
            <w:r>
              <w:rPr>
                <w:rFonts w:hint="eastAsia" w:ascii="仿宋_GB2312" w:hAnsi="仿宋_GB2312" w:eastAsia="仿宋_GB2312" w:cs="仿宋_GB2312"/>
                <w:kern w:val="2"/>
                <w:sz w:val="24"/>
                <w:szCs w:val="24"/>
                <w:lang w:val="en-US"/>
              </w:rPr>
              <w:t>处理结果：</w:t>
            </w:r>
          </w:p>
          <w:p w14:paraId="466DABBA">
            <w:pPr>
              <w:keepNext w:val="0"/>
              <w:keepLines w:val="0"/>
              <w:pageBreakBefore w:val="0"/>
              <w:widowControl w:val="0"/>
              <w:kinsoku/>
              <w:wordWrap/>
              <w:overflowPunct/>
              <w:topLinePunct w:val="0"/>
              <w:autoSpaceDE/>
              <w:autoSpaceDN/>
              <w:bidi w:val="0"/>
              <w:spacing w:line="360" w:lineRule="exact"/>
              <w:ind w:firstLine="0" w:firstLineChars="0"/>
              <w:jc w:val="center"/>
              <w:textAlignment w:val="auto"/>
              <w:rPr>
                <w:rFonts w:ascii="仿宋_GB2312" w:hAnsi="仿宋_GB2312" w:eastAsia="仿宋_GB2312" w:cs="仿宋_GB2312"/>
                <w:kern w:val="2"/>
                <w:sz w:val="24"/>
                <w:szCs w:val="24"/>
                <w:lang w:val="en-US"/>
              </w:rPr>
            </w:pPr>
            <w:r>
              <w:rPr>
                <w:rFonts w:hint="eastAsia" w:ascii="仿宋_GB2312" w:hAnsi="仿宋_GB2312" w:eastAsia="仿宋_GB2312" w:cs="仿宋_GB2312"/>
                <w:kern w:val="2"/>
                <w:sz w:val="24"/>
                <w:szCs w:val="24"/>
                <w:lang w:val="en-US"/>
              </w:rPr>
              <w:t>□严重警告</w:t>
            </w:r>
          </w:p>
        </w:tc>
      </w:tr>
    </w:tbl>
    <w:p w14:paraId="1BA6F5DC">
      <w:pPr>
        <w:keepNext w:val="0"/>
        <w:keepLines w:val="0"/>
        <w:pageBreakBefore w:val="0"/>
        <w:widowControl w:val="0"/>
        <w:kinsoku/>
        <w:wordWrap/>
        <w:overflowPunct/>
        <w:topLinePunct w:val="0"/>
        <w:autoSpaceDE/>
        <w:autoSpaceDN/>
        <w:bidi w:val="0"/>
        <w:adjustRightInd w:val="0"/>
        <w:snapToGrid w:val="0"/>
        <w:spacing w:line="600" w:lineRule="exact"/>
        <w:ind w:firstLine="0" w:firstLineChars="0"/>
        <w:jc w:val="right"/>
        <w:textAlignment w:val="auto"/>
        <w:rPr>
          <w:rFonts w:hint="eastAsia" w:ascii="方正仿宋_GBK" w:hAnsi="方正仿宋_GBK" w:eastAsia="方正仿宋_GBK" w:cs="方正仿宋_GBK"/>
          <w:kern w:val="2"/>
          <w:sz w:val="30"/>
          <w:szCs w:val="30"/>
          <w:lang w:val="en-US"/>
        </w:rPr>
      </w:pPr>
    </w:p>
    <w:p w14:paraId="2E58053E">
      <w:pPr>
        <w:keepNext w:val="0"/>
        <w:keepLines w:val="0"/>
        <w:pageBreakBefore w:val="0"/>
        <w:widowControl w:val="0"/>
        <w:kinsoku/>
        <w:wordWrap/>
        <w:overflowPunct/>
        <w:topLinePunct w:val="0"/>
        <w:autoSpaceDE/>
        <w:autoSpaceDN/>
        <w:bidi w:val="0"/>
        <w:adjustRightInd w:val="0"/>
        <w:snapToGrid w:val="0"/>
        <w:spacing w:line="600" w:lineRule="exact"/>
        <w:ind w:firstLine="0" w:firstLineChars="0"/>
        <w:jc w:val="right"/>
        <w:textAlignment w:val="auto"/>
        <w:rPr>
          <w:rFonts w:hint="eastAsia" w:ascii="方正仿宋_GBK" w:hAnsi="方正仿宋_GBK" w:eastAsia="方正仿宋_GBK" w:cs="方正仿宋_GBK"/>
          <w:kern w:val="2"/>
          <w:sz w:val="30"/>
          <w:szCs w:val="30"/>
          <w:lang w:val="en-US"/>
        </w:rPr>
      </w:pPr>
    </w:p>
    <w:p w14:paraId="5A148435">
      <w:pPr>
        <w:keepNext w:val="0"/>
        <w:keepLines w:val="0"/>
        <w:pageBreakBefore w:val="0"/>
        <w:widowControl w:val="0"/>
        <w:kinsoku/>
        <w:wordWrap/>
        <w:overflowPunct/>
        <w:topLinePunct w:val="0"/>
        <w:autoSpaceDE/>
        <w:autoSpaceDN/>
        <w:bidi w:val="0"/>
        <w:adjustRightInd w:val="0"/>
        <w:snapToGrid w:val="0"/>
        <w:spacing w:line="600" w:lineRule="exact"/>
        <w:ind w:firstLine="0" w:firstLineChars="0"/>
        <w:jc w:val="center"/>
        <w:textAlignment w:val="auto"/>
        <w:rPr>
          <w:rFonts w:ascii="方正仿宋_GBK" w:hAnsi="方正仿宋_GBK" w:eastAsia="方正仿宋_GBK" w:cs="方正仿宋_GBK"/>
          <w:kern w:val="2"/>
          <w:sz w:val="30"/>
          <w:szCs w:val="30"/>
          <w:lang w:val="en-US"/>
        </w:rPr>
      </w:pPr>
      <w:r>
        <w:rPr>
          <w:rFonts w:hint="eastAsia" w:ascii="方正仿宋_GBK" w:hAnsi="方正仿宋_GBK" w:eastAsia="方正仿宋_GBK" w:cs="方正仿宋_GBK"/>
          <w:kern w:val="2"/>
          <w:sz w:val="30"/>
          <w:szCs w:val="30"/>
          <w:lang w:val="en-US" w:eastAsia="zh-CN"/>
        </w:rPr>
        <w:t xml:space="preserve">                                         </w:t>
      </w:r>
      <w:r>
        <w:rPr>
          <w:rFonts w:hint="eastAsia" w:ascii="方正仿宋_GBK" w:hAnsi="方正仿宋_GBK" w:eastAsia="方正仿宋_GBK" w:cs="方正仿宋_GBK"/>
          <w:kern w:val="2"/>
          <w:sz w:val="30"/>
          <w:szCs w:val="30"/>
          <w:lang w:val="en-US"/>
        </w:rPr>
        <w:t xml:space="preserve">实施人签字：             </w:t>
      </w:r>
    </w:p>
    <w:p w14:paraId="6020C815">
      <w:pPr>
        <w:keepNext w:val="0"/>
        <w:keepLines w:val="0"/>
        <w:pageBreakBefore w:val="0"/>
        <w:widowControl w:val="0"/>
        <w:kinsoku/>
        <w:wordWrap/>
        <w:overflowPunct/>
        <w:topLinePunct w:val="0"/>
        <w:autoSpaceDE/>
        <w:autoSpaceDN/>
        <w:bidi w:val="0"/>
        <w:adjustRightInd w:val="0"/>
        <w:snapToGrid w:val="0"/>
        <w:spacing w:line="600" w:lineRule="exact"/>
        <w:ind w:firstLine="0" w:firstLineChars="0"/>
        <w:jc w:val="right"/>
        <w:textAlignment w:val="auto"/>
        <w:rPr>
          <w:rFonts w:ascii="仿宋" w:hAnsi="仿宋" w:eastAsia="仿宋" w:cs="仿宋"/>
          <w:sz w:val="32"/>
          <w:szCs w:val="32"/>
        </w:rPr>
      </w:pPr>
      <w:r>
        <w:rPr>
          <w:rFonts w:hint="eastAsia" w:ascii="方正仿宋_GBK" w:hAnsi="方正仿宋_GBK" w:eastAsia="方正仿宋_GBK" w:cs="方正仿宋_GBK"/>
          <w:kern w:val="2"/>
          <w:sz w:val="32"/>
          <w:szCs w:val="32"/>
          <w:lang w:val="en-US"/>
        </w:rPr>
        <w:t xml:space="preserve"> 年   月   日</w:t>
      </w:r>
    </w:p>
    <w:sectPr>
      <w:headerReference r:id="rId3" w:type="default"/>
      <w:footerReference r:id="rId4" w:type="default"/>
      <w:pgSz w:w="11906" w:h="16838"/>
      <w:pgMar w:top="1588" w:right="1474" w:bottom="1474"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script"/>
    <w:pitch w:val="default"/>
    <w:sig w:usb0="00000001" w:usb1="08000000" w:usb2="00000000" w:usb3="00000000" w:csb0="00040000" w:csb1="00000000"/>
  </w:font>
  <w:font w:name="方正小标宋_GBK">
    <w:panose1 w:val="02000000000000000000"/>
    <w:charset w:val="86"/>
    <w:family w:val="script"/>
    <w:pitch w:val="default"/>
    <w:sig w:usb0="A00002BF" w:usb1="38CF7CFA" w:usb2="00082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96162740"/>
    </w:sdtPr>
    <w:sdtContent>
      <w:p w14:paraId="74029466">
        <w:pPr>
          <w:pStyle w:val="8"/>
          <w:ind w:firstLine="4140" w:firstLineChars="2300"/>
        </w:pPr>
        <w:r>
          <w:fldChar w:fldCharType="begin"/>
        </w:r>
        <w:r>
          <w:instrText xml:space="preserve">PAGE   \* MERGEFORMAT</w:instrText>
        </w:r>
        <w:r>
          <w:fldChar w:fldCharType="separate"/>
        </w:r>
        <w:r>
          <w:t>24</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E80F2D">
    <w:pPr>
      <w:pStyle w:val="9"/>
      <w:pBdr>
        <w:bottom w:val="none" w:color="auto" w:sz="0" w:space="1"/>
      </w:pBdr>
      <w:jc w:val="both"/>
      <w:rPr>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
  <w:docVars>
    <w:docVar w:name="commondata" w:val="eyJoZGlkIjoiM2E1YjIwOTFhYWQ1M2U1OTk2M2NjZDEyMmVhZWYzNmUifQ=="/>
  </w:docVars>
  <w:rsids>
    <w:rsidRoot w:val="00813A3B"/>
    <w:rsid w:val="00013081"/>
    <w:rsid w:val="00015EE0"/>
    <w:rsid w:val="000B25F5"/>
    <w:rsid w:val="000B2B83"/>
    <w:rsid w:val="000F738D"/>
    <w:rsid w:val="00112F9E"/>
    <w:rsid w:val="00124845"/>
    <w:rsid w:val="001734D5"/>
    <w:rsid w:val="001E4D3F"/>
    <w:rsid w:val="001E4FB2"/>
    <w:rsid w:val="001E69D9"/>
    <w:rsid w:val="001F0250"/>
    <w:rsid w:val="002139D5"/>
    <w:rsid w:val="002339AE"/>
    <w:rsid w:val="00281DFB"/>
    <w:rsid w:val="00284EF4"/>
    <w:rsid w:val="00292F67"/>
    <w:rsid w:val="002E50FD"/>
    <w:rsid w:val="002F46D8"/>
    <w:rsid w:val="00311BA5"/>
    <w:rsid w:val="00340692"/>
    <w:rsid w:val="00341C19"/>
    <w:rsid w:val="00371D3D"/>
    <w:rsid w:val="003904C1"/>
    <w:rsid w:val="003D641C"/>
    <w:rsid w:val="00435B39"/>
    <w:rsid w:val="00487AA7"/>
    <w:rsid w:val="00490808"/>
    <w:rsid w:val="004B4928"/>
    <w:rsid w:val="004F6DFF"/>
    <w:rsid w:val="0050087A"/>
    <w:rsid w:val="0051051E"/>
    <w:rsid w:val="00512601"/>
    <w:rsid w:val="00536630"/>
    <w:rsid w:val="0054163B"/>
    <w:rsid w:val="005456E2"/>
    <w:rsid w:val="005614B9"/>
    <w:rsid w:val="00571F15"/>
    <w:rsid w:val="0057250C"/>
    <w:rsid w:val="00580252"/>
    <w:rsid w:val="0058654F"/>
    <w:rsid w:val="005A4D1F"/>
    <w:rsid w:val="005E57E7"/>
    <w:rsid w:val="005F6FE9"/>
    <w:rsid w:val="00624E4F"/>
    <w:rsid w:val="006701CE"/>
    <w:rsid w:val="00693F82"/>
    <w:rsid w:val="00694848"/>
    <w:rsid w:val="006C5A73"/>
    <w:rsid w:val="0073179D"/>
    <w:rsid w:val="00772848"/>
    <w:rsid w:val="007B421A"/>
    <w:rsid w:val="007B5E34"/>
    <w:rsid w:val="0080315B"/>
    <w:rsid w:val="00803938"/>
    <w:rsid w:val="0080682F"/>
    <w:rsid w:val="00811BC3"/>
    <w:rsid w:val="00813A3B"/>
    <w:rsid w:val="008871C1"/>
    <w:rsid w:val="008B5184"/>
    <w:rsid w:val="008D2452"/>
    <w:rsid w:val="008E16BE"/>
    <w:rsid w:val="0090664C"/>
    <w:rsid w:val="0091309E"/>
    <w:rsid w:val="009B0C97"/>
    <w:rsid w:val="00A10CCE"/>
    <w:rsid w:val="00A532FD"/>
    <w:rsid w:val="00A633AA"/>
    <w:rsid w:val="00A70BD0"/>
    <w:rsid w:val="00A86C11"/>
    <w:rsid w:val="00A94AB8"/>
    <w:rsid w:val="00AC2D55"/>
    <w:rsid w:val="00AC7675"/>
    <w:rsid w:val="00AE7C87"/>
    <w:rsid w:val="00B0025F"/>
    <w:rsid w:val="00B10F9A"/>
    <w:rsid w:val="00B56184"/>
    <w:rsid w:val="00B72304"/>
    <w:rsid w:val="00B84564"/>
    <w:rsid w:val="00B85D6C"/>
    <w:rsid w:val="00BD66F3"/>
    <w:rsid w:val="00C356A4"/>
    <w:rsid w:val="00C57330"/>
    <w:rsid w:val="00C73CB1"/>
    <w:rsid w:val="00C73E33"/>
    <w:rsid w:val="00C75CA2"/>
    <w:rsid w:val="00C84708"/>
    <w:rsid w:val="00C87619"/>
    <w:rsid w:val="00C97FB6"/>
    <w:rsid w:val="00CF72DB"/>
    <w:rsid w:val="00D47489"/>
    <w:rsid w:val="00D93F02"/>
    <w:rsid w:val="00DB38BC"/>
    <w:rsid w:val="00DF054F"/>
    <w:rsid w:val="00DF48C2"/>
    <w:rsid w:val="00E37813"/>
    <w:rsid w:val="00E549D1"/>
    <w:rsid w:val="00E80196"/>
    <w:rsid w:val="00E90DBB"/>
    <w:rsid w:val="00E960C1"/>
    <w:rsid w:val="00EA0CA9"/>
    <w:rsid w:val="00ED1923"/>
    <w:rsid w:val="00EF1988"/>
    <w:rsid w:val="00F13BD3"/>
    <w:rsid w:val="00F55466"/>
    <w:rsid w:val="016A7F6B"/>
    <w:rsid w:val="09100944"/>
    <w:rsid w:val="0B577FDF"/>
    <w:rsid w:val="1E966286"/>
    <w:rsid w:val="28840AC0"/>
    <w:rsid w:val="2F653C79"/>
    <w:rsid w:val="30E421DA"/>
    <w:rsid w:val="4CD35ECC"/>
    <w:rsid w:val="5D84705C"/>
    <w:rsid w:val="67FF2062"/>
    <w:rsid w:val="68D008E4"/>
    <w:rsid w:val="6B2C7C60"/>
    <w:rsid w:val="6D917F75"/>
    <w:rsid w:val="6FC61AB4"/>
    <w:rsid w:val="6FD32013"/>
    <w:rsid w:val="799865AD"/>
    <w:rsid w:val="7D960C5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utoSpaceDE w:val="0"/>
      <w:autoSpaceDN w:val="0"/>
    </w:pPr>
    <w:rPr>
      <w:rFonts w:ascii="宋体" w:hAnsi="宋体" w:eastAsia="宋体" w:cs="宋体"/>
      <w:sz w:val="22"/>
      <w:szCs w:val="22"/>
      <w:lang w:val="zh-CN" w:eastAsia="zh-CN" w:bidi="ar-SA"/>
    </w:rPr>
  </w:style>
  <w:style w:type="paragraph" w:styleId="4">
    <w:name w:val="heading 1"/>
    <w:basedOn w:val="1"/>
    <w:next w:val="1"/>
    <w:link w:val="18"/>
    <w:qFormat/>
    <w:uiPriority w:val="9"/>
    <w:pPr>
      <w:keepNext/>
      <w:keepLines/>
      <w:spacing w:before="340" w:after="330" w:line="578" w:lineRule="auto"/>
      <w:outlineLvl w:val="0"/>
    </w:pPr>
    <w:rPr>
      <w:b/>
      <w:bCs/>
      <w:kern w:val="44"/>
      <w:sz w:val="44"/>
      <w:szCs w:val="44"/>
    </w:rPr>
  </w:style>
  <w:style w:type="paragraph" w:styleId="5">
    <w:name w:val="heading 2"/>
    <w:basedOn w:val="1"/>
    <w:next w:val="1"/>
    <w:link w:val="20"/>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4">
    <w:name w:val="Default Paragraph Font"/>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spacing w:line="560" w:lineRule="exact"/>
      <w:ind w:firstLine="721" w:firstLineChars="200"/>
      <w:jc w:val="both"/>
    </w:pPr>
    <w:rPr>
      <w:rFonts w:ascii="Calibri" w:hAnsi="Calibri" w:cs="Times New Roman"/>
      <w:b w:val="0"/>
      <w:sz w:val="32"/>
      <w:szCs w:val="24"/>
    </w:rPr>
  </w:style>
  <w:style w:type="paragraph" w:styleId="3">
    <w:name w:val="Body Text"/>
    <w:basedOn w:val="1"/>
    <w:qFormat/>
    <w:uiPriority w:val="0"/>
    <w:pPr>
      <w:jc w:val="center"/>
    </w:pPr>
    <w:rPr>
      <w:b/>
      <w:color w:val="FF0000"/>
      <w:sz w:val="44"/>
    </w:rPr>
  </w:style>
  <w:style w:type="paragraph" w:styleId="6">
    <w:name w:val="Date"/>
    <w:basedOn w:val="1"/>
    <w:next w:val="1"/>
    <w:link w:val="25"/>
    <w:semiHidden/>
    <w:unhideWhenUsed/>
    <w:qFormat/>
    <w:uiPriority w:val="99"/>
    <w:pPr>
      <w:ind w:left="100" w:leftChars="2500"/>
    </w:pPr>
  </w:style>
  <w:style w:type="paragraph" w:styleId="7">
    <w:name w:val="Balloon Text"/>
    <w:basedOn w:val="1"/>
    <w:link w:val="21"/>
    <w:semiHidden/>
    <w:unhideWhenUsed/>
    <w:qFormat/>
    <w:uiPriority w:val="99"/>
    <w:rPr>
      <w:sz w:val="18"/>
      <w:szCs w:val="18"/>
    </w:rPr>
  </w:style>
  <w:style w:type="paragraph" w:styleId="8">
    <w:name w:val="footer"/>
    <w:basedOn w:val="1"/>
    <w:link w:val="17"/>
    <w:unhideWhenUsed/>
    <w:qFormat/>
    <w:uiPriority w:val="99"/>
    <w:pPr>
      <w:tabs>
        <w:tab w:val="center" w:pos="4153"/>
        <w:tab w:val="right" w:pos="8306"/>
      </w:tabs>
      <w:snapToGrid w:val="0"/>
    </w:pPr>
    <w:rPr>
      <w:sz w:val="18"/>
      <w:szCs w:val="18"/>
    </w:rPr>
  </w:style>
  <w:style w:type="paragraph" w:styleId="9">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style>
  <w:style w:type="paragraph" w:styleId="11">
    <w:name w:val="toc 2"/>
    <w:basedOn w:val="1"/>
    <w:next w:val="1"/>
    <w:unhideWhenUsed/>
    <w:qFormat/>
    <w:uiPriority w:val="39"/>
    <w:pPr>
      <w:ind w:left="420" w:leftChars="200"/>
    </w:p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Hyperlink"/>
    <w:basedOn w:val="14"/>
    <w:unhideWhenUsed/>
    <w:qFormat/>
    <w:uiPriority w:val="99"/>
    <w:rPr>
      <w:color w:val="0563C1" w:themeColor="hyperlink"/>
      <w:u w:val="single"/>
    </w:rPr>
  </w:style>
  <w:style w:type="character" w:customStyle="1" w:styleId="16">
    <w:name w:val="页眉 字符"/>
    <w:basedOn w:val="14"/>
    <w:link w:val="9"/>
    <w:qFormat/>
    <w:uiPriority w:val="99"/>
    <w:rPr>
      <w:sz w:val="18"/>
      <w:szCs w:val="18"/>
    </w:rPr>
  </w:style>
  <w:style w:type="character" w:customStyle="1" w:styleId="17">
    <w:name w:val="页脚 字符"/>
    <w:basedOn w:val="14"/>
    <w:link w:val="8"/>
    <w:qFormat/>
    <w:uiPriority w:val="99"/>
    <w:rPr>
      <w:sz w:val="18"/>
      <w:szCs w:val="18"/>
    </w:rPr>
  </w:style>
  <w:style w:type="character" w:customStyle="1" w:styleId="18">
    <w:name w:val="标题 1 字符"/>
    <w:basedOn w:val="14"/>
    <w:link w:val="4"/>
    <w:qFormat/>
    <w:uiPriority w:val="9"/>
    <w:rPr>
      <w:rFonts w:ascii="宋体" w:hAnsi="宋体" w:eastAsia="宋体" w:cs="宋体"/>
      <w:b/>
      <w:bCs/>
      <w:kern w:val="44"/>
      <w:sz w:val="44"/>
      <w:szCs w:val="44"/>
      <w:lang w:val="zh-CN"/>
    </w:rPr>
  </w:style>
  <w:style w:type="paragraph" w:customStyle="1" w:styleId="19">
    <w:name w:val="TOC 标题1"/>
    <w:basedOn w:val="4"/>
    <w:next w:val="1"/>
    <w:unhideWhenUsed/>
    <w:qFormat/>
    <w:uiPriority w:val="39"/>
    <w:pPr>
      <w:widowControl/>
      <w:autoSpaceDE/>
      <w:autoSpaceDN/>
      <w:spacing w:before="240" w:after="0" w:line="259" w:lineRule="auto"/>
      <w:outlineLvl w:val="9"/>
    </w:pPr>
    <w:rPr>
      <w:rFonts w:asciiTheme="majorHAnsi" w:hAnsiTheme="majorHAnsi" w:eastAsiaTheme="majorEastAsia" w:cstheme="majorBidi"/>
      <w:b w:val="0"/>
      <w:bCs w:val="0"/>
      <w:color w:val="2F5496" w:themeColor="accent1" w:themeShade="BF"/>
      <w:kern w:val="0"/>
      <w:sz w:val="32"/>
      <w:szCs w:val="32"/>
      <w:lang w:val="en-US"/>
    </w:rPr>
  </w:style>
  <w:style w:type="character" w:customStyle="1" w:styleId="20">
    <w:name w:val="标题 2 字符"/>
    <w:basedOn w:val="14"/>
    <w:link w:val="5"/>
    <w:qFormat/>
    <w:uiPriority w:val="9"/>
    <w:rPr>
      <w:rFonts w:asciiTheme="majorHAnsi" w:hAnsiTheme="majorHAnsi" w:eastAsiaTheme="majorEastAsia" w:cstheme="majorBidi"/>
      <w:b/>
      <w:bCs/>
      <w:kern w:val="0"/>
      <w:sz w:val="32"/>
      <w:szCs w:val="32"/>
      <w:lang w:val="zh-CN"/>
    </w:rPr>
  </w:style>
  <w:style w:type="character" w:customStyle="1" w:styleId="21">
    <w:name w:val="批注框文本 字符"/>
    <w:basedOn w:val="14"/>
    <w:link w:val="7"/>
    <w:semiHidden/>
    <w:qFormat/>
    <w:uiPriority w:val="99"/>
    <w:rPr>
      <w:rFonts w:ascii="宋体" w:hAnsi="宋体" w:eastAsia="宋体" w:cs="宋体"/>
      <w:sz w:val="18"/>
      <w:szCs w:val="18"/>
      <w:lang w:val="zh-CN"/>
    </w:rPr>
  </w:style>
  <w:style w:type="paragraph" w:customStyle="1" w:styleId="22">
    <w:name w:val="_Style 1"/>
    <w:basedOn w:val="1"/>
    <w:next w:val="1"/>
    <w:qFormat/>
    <w:uiPriority w:val="99"/>
    <w:pPr>
      <w:autoSpaceDE/>
      <w:autoSpaceDN/>
      <w:spacing w:line="580" w:lineRule="exact"/>
      <w:ind w:firstLine="420" w:firstLineChars="200"/>
      <w:jc w:val="both"/>
    </w:pPr>
    <w:rPr>
      <w:rFonts w:ascii="Calibri" w:hAnsi="Calibri" w:cs="Times New Roman"/>
      <w:kern w:val="2"/>
      <w:sz w:val="32"/>
      <w:szCs w:val="24"/>
      <w:lang w:val="en-US"/>
    </w:rPr>
  </w:style>
  <w:style w:type="paragraph" w:customStyle="1" w:styleId="23">
    <w:name w:val="正文文本缩进 New"/>
    <w:basedOn w:val="24"/>
    <w:qFormat/>
    <w:uiPriority w:val="0"/>
    <w:pPr>
      <w:ind w:firstLine="636" w:firstLineChars="200"/>
    </w:pPr>
    <w:rPr>
      <w:szCs w:val="20"/>
    </w:rPr>
  </w:style>
  <w:style w:type="paragraph" w:customStyle="1" w:styleId="24">
    <w:name w:val="正文 New New"/>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customStyle="1" w:styleId="25">
    <w:name w:val="日期 字符"/>
    <w:basedOn w:val="14"/>
    <w:link w:val="6"/>
    <w:semiHidden/>
    <w:qFormat/>
    <w:uiPriority w:val="99"/>
    <w:rPr>
      <w:rFonts w:ascii="宋体" w:hAnsi="宋体" w:eastAsia="宋体" w:cs="宋体"/>
      <w:sz w:val="22"/>
      <w:szCs w:val="22"/>
      <w:lang w:val="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jpe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801B2-F752-4004-84D4-9E45142D2CDD}">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34</Pages>
  <Words>9466</Words>
  <Characters>9968</Characters>
  <Lines>96</Lines>
  <Paragraphs>27</Paragraphs>
  <TotalTime>48</TotalTime>
  <ScaleCrop>false</ScaleCrop>
  <LinksUpToDate>false</LinksUpToDate>
  <CharactersWithSpaces>10212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2022-06-23T09:14:00Z</dcterms:created>
  <dc:creator>gu ke</dc:creator>
  <cp:lastModifiedBy>。</cp:lastModifiedBy>
  <cp:lastPrinted>2022-07-05T00:52:00Z</cp:lastPrinted>
  <dcterms:modified xsi:type="dcterms:W3CDTF">2025-10-29T16:31:56Z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64B3174B5D864DE982B87BDE72B154FC</vt:lpwstr>
  </property>
  <property fmtid="{D5CDD505-2E9C-101B-9397-08002B2CF9AE}" pid="4" name="KSOTemplateDocerSaveRecord">
    <vt:lpwstr>eyJoZGlkIjoiMGI3NWFiYTViNmRkZGYwYTQwMTQ5YWY5NDZiYjY5MGMiLCJ1c2VySWQiOiIyMzEyNTY5MzYifQ==</vt:lpwstr>
  </property>
</Properties>
</file>